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40D6" w:rsidRDefault="001B0326" w:rsidP="00CC22BC">
      <w:pPr>
        <w:spacing w:line="360" w:lineRule="auto"/>
        <w:rPr>
          <w:rFonts w:ascii="Arial" w:hAnsi="Arial" w:cs="Arial"/>
          <w:b/>
          <w:bCs/>
          <w:color w:val="1A1A1A"/>
          <w:sz w:val="28"/>
          <w:szCs w:val="28"/>
          <w:u w:val="single"/>
        </w:rPr>
      </w:pPr>
      <w:r>
        <w:rPr>
          <w:rFonts w:ascii="Arial" w:hAnsi="Arial" w:cs="Arial"/>
          <w:b/>
          <w:bCs/>
          <w:color w:val="1A1A1A"/>
          <w:sz w:val="28"/>
          <w:szCs w:val="28"/>
          <w:u w:val="single"/>
        </w:rPr>
        <w:t>GRUNDSTEINLEGUNG FÜR</w:t>
      </w:r>
      <w:r w:rsidR="00AF42EB" w:rsidRPr="00AF42EB">
        <w:rPr>
          <w:rFonts w:ascii="Arial" w:hAnsi="Arial" w:cs="Arial"/>
          <w:b/>
          <w:bCs/>
          <w:color w:val="1A1A1A"/>
          <w:sz w:val="28"/>
          <w:szCs w:val="28"/>
          <w:u w:val="single"/>
        </w:rPr>
        <w:t xml:space="preserve"> NEUES CUSTOMER SERVICE CENTER</w:t>
      </w:r>
      <w:r w:rsidR="00AF42EB" w:rsidRPr="00AF42EB">
        <w:rPr>
          <w:rFonts w:ascii="Arial" w:hAnsi="Arial" w:cs="Arial"/>
          <w:b/>
          <w:bCs/>
          <w:color w:val="1A1A1A"/>
          <w:sz w:val="28"/>
          <w:szCs w:val="28"/>
          <w:u w:val="single"/>
        </w:rPr>
        <w:br/>
      </w:r>
      <w:r>
        <w:rPr>
          <w:rFonts w:ascii="Arial" w:hAnsi="Arial" w:cs="Arial"/>
          <w:b/>
          <w:bCs/>
          <w:color w:val="1A1A1A"/>
          <w:sz w:val="28"/>
          <w:szCs w:val="28"/>
          <w:u w:val="single"/>
        </w:rPr>
        <w:t xml:space="preserve">SENNEBOGEN INVESTIERT </w:t>
      </w:r>
      <w:r w:rsidR="004F292C">
        <w:rPr>
          <w:rFonts w:ascii="Arial" w:hAnsi="Arial" w:cs="Arial"/>
          <w:b/>
          <w:bCs/>
          <w:color w:val="1A1A1A"/>
          <w:sz w:val="28"/>
          <w:szCs w:val="28"/>
          <w:u w:val="single"/>
        </w:rPr>
        <w:t>ÜBER 25. MIO</w:t>
      </w:r>
      <w:r w:rsidR="00AF42EB" w:rsidRPr="00AF42EB">
        <w:rPr>
          <w:rFonts w:ascii="Arial" w:hAnsi="Arial" w:cs="Arial"/>
          <w:b/>
          <w:bCs/>
          <w:color w:val="1A1A1A"/>
          <w:sz w:val="28"/>
          <w:szCs w:val="28"/>
          <w:u w:val="single"/>
        </w:rPr>
        <w:t xml:space="preserve"> IN NEUEN STANDORT STEINACH/NIEDERBAYERN</w:t>
      </w:r>
    </w:p>
    <w:p w:rsidR="00AF42EB" w:rsidRPr="00AF42EB" w:rsidRDefault="00AF42EB" w:rsidP="00CC22BC">
      <w:pPr>
        <w:spacing w:line="360" w:lineRule="auto"/>
        <w:rPr>
          <w:rFonts w:ascii="Arial" w:hAnsi="Arial" w:cs="Arial"/>
          <w:b/>
          <w:szCs w:val="24"/>
          <w:u w:val="single"/>
        </w:rPr>
      </w:pPr>
    </w:p>
    <w:p w:rsidR="00C24742" w:rsidRPr="00AF42EB" w:rsidRDefault="001B0326" w:rsidP="00AF42EB">
      <w:pPr>
        <w:autoSpaceDE w:val="0"/>
        <w:autoSpaceDN w:val="0"/>
        <w:adjustRightInd w:val="0"/>
        <w:spacing w:line="360" w:lineRule="auto"/>
        <w:rPr>
          <w:rFonts w:ascii="Arial" w:hAnsi="Arial" w:cs="Arial"/>
          <w:b/>
          <w:color w:val="1A1A1A"/>
          <w:szCs w:val="24"/>
        </w:rPr>
      </w:pPr>
      <w:r>
        <w:rPr>
          <w:rFonts w:ascii="Arial" w:hAnsi="Arial" w:cs="Arial"/>
          <w:b/>
          <w:color w:val="1A1A1A"/>
          <w:szCs w:val="24"/>
        </w:rPr>
        <w:t xml:space="preserve">Mit der offiziellen Grundsteinlegung am 10.07.20 setzt </w:t>
      </w:r>
      <w:r w:rsidR="00AF42EB" w:rsidRPr="00AF42EB">
        <w:rPr>
          <w:rFonts w:ascii="Arial" w:hAnsi="Arial" w:cs="Arial"/>
          <w:b/>
          <w:color w:val="1A1A1A"/>
          <w:szCs w:val="24"/>
        </w:rPr>
        <w:t xml:space="preserve">SENNEBOGEN </w:t>
      </w:r>
      <w:r w:rsidR="00921E80">
        <w:rPr>
          <w:rFonts w:ascii="Arial" w:hAnsi="Arial" w:cs="Arial"/>
          <w:b/>
          <w:color w:val="1A1A1A"/>
          <w:szCs w:val="24"/>
        </w:rPr>
        <w:t xml:space="preserve">seine </w:t>
      </w:r>
      <w:r>
        <w:rPr>
          <w:rFonts w:ascii="Arial" w:hAnsi="Arial" w:cs="Arial"/>
          <w:b/>
          <w:color w:val="1A1A1A"/>
          <w:szCs w:val="24"/>
        </w:rPr>
        <w:t xml:space="preserve">Wachstumsstrategie </w:t>
      </w:r>
      <w:r w:rsidR="00921E80">
        <w:rPr>
          <w:rFonts w:ascii="Arial" w:hAnsi="Arial" w:cs="Arial"/>
          <w:b/>
          <w:color w:val="1A1A1A"/>
          <w:szCs w:val="24"/>
        </w:rPr>
        <w:t>fort</w:t>
      </w:r>
      <w:r>
        <w:rPr>
          <w:rFonts w:ascii="Arial" w:hAnsi="Arial" w:cs="Arial"/>
          <w:b/>
          <w:color w:val="1A1A1A"/>
          <w:szCs w:val="24"/>
        </w:rPr>
        <w:t xml:space="preserve"> und </w:t>
      </w:r>
      <w:r w:rsidR="00AF42EB" w:rsidRPr="00AF42EB">
        <w:rPr>
          <w:rFonts w:ascii="Arial" w:hAnsi="Arial" w:cs="Arial"/>
          <w:b/>
          <w:color w:val="1A1A1A"/>
          <w:szCs w:val="24"/>
        </w:rPr>
        <w:t xml:space="preserve">investiert in einen neuen Standort in der Gemeinde </w:t>
      </w:r>
      <w:proofErr w:type="spellStart"/>
      <w:r w:rsidR="00AF42EB" w:rsidRPr="00AF42EB">
        <w:rPr>
          <w:rFonts w:ascii="Arial" w:hAnsi="Arial" w:cs="Arial"/>
          <w:b/>
          <w:color w:val="1A1A1A"/>
          <w:szCs w:val="24"/>
        </w:rPr>
        <w:t>Steinach</w:t>
      </w:r>
      <w:proofErr w:type="spellEnd"/>
      <w:r w:rsidR="00AF42EB" w:rsidRPr="00AF42EB">
        <w:rPr>
          <w:rFonts w:ascii="Arial" w:hAnsi="Arial" w:cs="Arial"/>
          <w:b/>
          <w:color w:val="1A1A1A"/>
          <w:szCs w:val="24"/>
        </w:rPr>
        <w:t xml:space="preserve">/Landkreis Straubing. </w:t>
      </w:r>
      <w:r w:rsidR="003C73C6">
        <w:rPr>
          <w:rFonts w:ascii="Arial" w:hAnsi="Arial" w:cs="Arial"/>
          <w:b/>
          <w:color w:val="1A1A1A"/>
          <w:szCs w:val="24"/>
        </w:rPr>
        <w:t xml:space="preserve">Baubeginn für das neue </w:t>
      </w:r>
      <w:r w:rsidR="00AF42EB" w:rsidRPr="00AF42EB">
        <w:rPr>
          <w:rFonts w:ascii="Arial" w:hAnsi="Arial" w:cs="Arial"/>
          <w:b/>
          <w:color w:val="1A1A1A"/>
          <w:szCs w:val="24"/>
        </w:rPr>
        <w:t xml:space="preserve">Customer Service Center </w:t>
      </w:r>
      <w:r w:rsidR="003C73C6">
        <w:rPr>
          <w:rFonts w:ascii="Arial" w:hAnsi="Arial" w:cs="Arial"/>
          <w:b/>
          <w:color w:val="1A1A1A"/>
          <w:szCs w:val="24"/>
        </w:rPr>
        <w:t>war bereits im April. Nun wurde mit der Grundsteinlegung das Vorhaben auch der Öffentlichkeit vorgestellt. Am neuen Standort, der bis Mai 2021 in Betrieb gehen soll, bündelt SENNEBOGEN</w:t>
      </w:r>
      <w:r w:rsidR="00AF42EB" w:rsidRPr="00AF42EB">
        <w:rPr>
          <w:rFonts w:ascii="Arial" w:hAnsi="Arial" w:cs="Arial"/>
          <w:b/>
          <w:color w:val="1A1A1A"/>
          <w:szCs w:val="24"/>
        </w:rPr>
        <w:t xml:space="preserve"> zukünftig</w:t>
      </w:r>
      <w:r w:rsidR="00AF42EB">
        <w:rPr>
          <w:rFonts w:ascii="Arial" w:hAnsi="Arial" w:cs="Arial"/>
          <w:b/>
          <w:color w:val="1A1A1A"/>
          <w:szCs w:val="24"/>
        </w:rPr>
        <w:t xml:space="preserve"> </w:t>
      </w:r>
      <w:r w:rsidR="003C73C6">
        <w:rPr>
          <w:rFonts w:ascii="Arial" w:hAnsi="Arial" w:cs="Arial"/>
          <w:b/>
          <w:color w:val="1A1A1A"/>
          <w:szCs w:val="24"/>
        </w:rPr>
        <w:t xml:space="preserve">die </w:t>
      </w:r>
      <w:r w:rsidR="00AF42EB" w:rsidRPr="00AF42EB">
        <w:rPr>
          <w:rFonts w:ascii="Arial" w:hAnsi="Arial" w:cs="Arial"/>
          <w:b/>
          <w:color w:val="1A1A1A"/>
          <w:szCs w:val="24"/>
        </w:rPr>
        <w:t xml:space="preserve">Serviceaktivitäten </w:t>
      </w:r>
      <w:r w:rsidR="003C73C6">
        <w:rPr>
          <w:rFonts w:ascii="Arial" w:hAnsi="Arial" w:cs="Arial"/>
          <w:b/>
          <w:color w:val="1A1A1A"/>
          <w:szCs w:val="24"/>
        </w:rPr>
        <w:t xml:space="preserve">aus </w:t>
      </w:r>
      <w:r w:rsidR="00AF42EB" w:rsidRPr="00AF42EB">
        <w:rPr>
          <w:rFonts w:ascii="Arial" w:hAnsi="Arial" w:cs="Arial"/>
          <w:b/>
          <w:color w:val="1A1A1A"/>
          <w:szCs w:val="24"/>
        </w:rPr>
        <w:t>den Bereichen Ersatzteilwesen, Kundendienst und der SENNEBOGEN Vertriebs GmbH &amp; Co. KG.</w:t>
      </w:r>
      <w:r w:rsidR="00AF42EB">
        <w:rPr>
          <w:rFonts w:ascii="Arial" w:hAnsi="Arial" w:cs="Arial"/>
          <w:b/>
          <w:color w:val="1A1A1A"/>
          <w:szCs w:val="24"/>
        </w:rPr>
        <w:t xml:space="preserve"> </w:t>
      </w:r>
      <w:r w:rsidR="00AF42EB" w:rsidRPr="00AF42EB">
        <w:rPr>
          <w:rFonts w:ascii="Arial" w:hAnsi="Arial" w:cs="Arial"/>
          <w:b/>
          <w:color w:val="1A1A1A"/>
          <w:szCs w:val="24"/>
        </w:rPr>
        <w:t xml:space="preserve">Auf einer Grundstücksfläche von 87.000 m² entstehen </w:t>
      </w:r>
      <w:r w:rsidR="003C73C6">
        <w:rPr>
          <w:rFonts w:ascii="Arial" w:hAnsi="Arial" w:cs="Arial"/>
          <w:b/>
          <w:color w:val="1A1A1A"/>
          <w:szCs w:val="24"/>
        </w:rPr>
        <w:t>dazu</w:t>
      </w:r>
      <w:r w:rsidR="00AF42EB" w:rsidRPr="00AF42EB">
        <w:rPr>
          <w:rFonts w:ascii="Arial" w:hAnsi="Arial" w:cs="Arial"/>
          <w:b/>
          <w:color w:val="1A1A1A"/>
          <w:szCs w:val="24"/>
        </w:rPr>
        <w:t xml:space="preserve"> zwei Bürogebäude, großzügige Hallen und ein hochmodernes Ersatzteillager. </w:t>
      </w:r>
      <w:r w:rsidR="003C73C6">
        <w:rPr>
          <w:rFonts w:ascii="Arial" w:hAnsi="Arial" w:cs="Arial"/>
          <w:b/>
          <w:color w:val="1A1A1A"/>
          <w:szCs w:val="24"/>
        </w:rPr>
        <w:t xml:space="preserve">Zusammen mit Vertretern aus Politik und den beteiligten Baufirmen, baten die Gesellschafter Erich und Walter Sennebogen mit dem symbolischen Akt </w:t>
      </w:r>
      <w:r w:rsidR="00921E80">
        <w:rPr>
          <w:rFonts w:ascii="Arial" w:hAnsi="Arial" w:cs="Arial"/>
          <w:b/>
          <w:color w:val="1A1A1A"/>
          <w:szCs w:val="24"/>
        </w:rPr>
        <w:t xml:space="preserve">der Grundsteinlegung </w:t>
      </w:r>
      <w:r w:rsidR="003C73C6">
        <w:rPr>
          <w:rFonts w:ascii="Arial" w:hAnsi="Arial" w:cs="Arial"/>
          <w:b/>
          <w:color w:val="1A1A1A"/>
          <w:szCs w:val="24"/>
        </w:rPr>
        <w:t>um einen guten Verlauf</w:t>
      </w:r>
      <w:r w:rsidR="00AF42EB" w:rsidRPr="00AF42EB">
        <w:rPr>
          <w:rFonts w:ascii="Arial" w:hAnsi="Arial" w:cs="Arial"/>
          <w:b/>
          <w:color w:val="1A1A1A"/>
          <w:szCs w:val="24"/>
        </w:rPr>
        <w:t xml:space="preserve"> </w:t>
      </w:r>
      <w:r w:rsidR="003C73C6">
        <w:rPr>
          <w:rFonts w:ascii="Arial" w:hAnsi="Arial" w:cs="Arial"/>
          <w:b/>
          <w:color w:val="1A1A1A"/>
          <w:szCs w:val="24"/>
        </w:rPr>
        <w:t>für das</w:t>
      </w:r>
      <w:r w:rsidR="00AF42EB" w:rsidRPr="00AF42EB">
        <w:rPr>
          <w:rFonts w:ascii="Arial" w:hAnsi="Arial" w:cs="Arial"/>
          <w:b/>
          <w:color w:val="1A1A1A"/>
          <w:szCs w:val="24"/>
        </w:rPr>
        <w:t xml:space="preserve"> 25 Mio. Euro </w:t>
      </w:r>
      <w:r w:rsidR="003C73C6">
        <w:rPr>
          <w:rFonts w:ascii="Arial" w:hAnsi="Arial" w:cs="Arial"/>
          <w:b/>
          <w:color w:val="1A1A1A"/>
          <w:szCs w:val="24"/>
        </w:rPr>
        <w:t>Investment.</w:t>
      </w:r>
    </w:p>
    <w:p w:rsidR="00AF42EB" w:rsidRPr="00AF42EB" w:rsidRDefault="00AF42EB" w:rsidP="00AF42EB">
      <w:pPr>
        <w:autoSpaceDE w:val="0"/>
        <w:autoSpaceDN w:val="0"/>
        <w:adjustRightInd w:val="0"/>
        <w:spacing w:line="360" w:lineRule="auto"/>
        <w:rPr>
          <w:rFonts w:ascii="Arial" w:hAnsi="Arial" w:cs="Arial"/>
          <w:color w:val="1A1A1A"/>
          <w:szCs w:val="24"/>
        </w:rPr>
      </w:pPr>
    </w:p>
    <w:p w:rsidR="007F5064" w:rsidRDefault="003C73C6" w:rsidP="00AF42EB">
      <w:pPr>
        <w:autoSpaceDE w:val="0"/>
        <w:autoSpaceDN w:val="0"/>
        <w:adjustRightInd w:val="0"/>
        <w:spacing w:line="360" w:lineRule="auto"/>
        <w:rPr>
          <w:rFonts w:ascii="Arial" w:hAnsi="Arial" w:cs="Arial"/>
          <w:color w:val="1A1A1A"/>
          <w:szCs w:val="24"/>
        </w:rPr>
      </w:pPr>
      <w:r>
        <w:rPr>
          <w:rFonts w:ascii="Arial" w:hAnsi="Arial" w:cs="Arial"/>
          <w:color w:val="1A1A1A"/>
          <w:szCs w:val="24"/>
        </w:rPr>
        <w:t xml:space="preserve">Auf der Baustelle vor den Toren Straubings, verkehrsgünstig gelegen am Drehkreuz von Autobahn A3 und Bundesstraße 20 konnten sich die Teilnehmer der Grundsteinlegung schon ein gutes Bild von den Ausmaßen des zukünftigen </w:t>
      </w:r>
      <w:r w:rsidR="00AF42EB" w:rsidRPr="00AF42EB">
        <w:rPr>
          <w:rFonts w:ascii="Arial" w:hAnsi="Arial" w:cs="Arial"/>
          <w:color w:val="1A1A1A"/>
          <w:szCs w:val="24"/>
        </w:rPr>
        <w:t>SENNEBOGEN Neubau</w:t>
      </w:r>
      <w:r>
        <w:rPr>
          <w:rFonts w:ascii="Arial" w:hAnsi="Arial" w:cs="Arial"/>
          <w:color w:val="1A1A1A"/>
          <w:szCs w:val="24"/>
        </w:rPr>
        <w:t>s</w:t>
      </w:r>
      <w:r w:rsidR="00AF42EB" w:rsidRPr="00AF42EB">
        <w:rPr>
          <w:rFonts w:ascii="Arial" w:hAnsi="Arial" w:cs="Arial"/>
          <w:color w:val="1A1A1A"/>
          <w:szCs w:val="24"/>
        </w:rPr>
        <w:t xml:space="preserve"> des Customer Service Centers </w:t>
      </w:r>
      <w:r>
        <w:rPr>
          <w:rFonts w:ascii="Arial" w:hAnsi="Arial" w:cs="Arial"/>
          <w:color w:val="1A1A1A"/>
          <w:szCs w:val="24"/>
        </w:rPr>
        <w:t xml:space="preserve">machen. </w:t>
      </w:r>
      <w:r w:rsidRPr="00921E80">
        <w:rPr>
          <w:rFonts w:ascii="Arial" w:hAnsi="Arial" w:cs="Arial"/>
          <w:i/>
          <w:color w:val="1A1A1A"/>
          <w:szCs w:val="24"/>
        </w:rPr>
        <w:t>„Wir liegen mit dem Bauvorhaben voll im Plan“</w:t>
      </w:r>
      <w:r>
        <w:rPr>
          <w:rFonts w:ascii="Arial" w:hAnsi="Arial" w:cs="Arial"/>
          <w:color w:val="1A1A1A"/>
          <w:szCs w:val="24"/>
        </w:rPr>
        <w:t>, freuten sich die Gesellschafter E</w:t>
      </w:r>
      <w:r w:rsidR="00DE5100">
        <w:rPr>
          <w:rFonts w:ascii="Arial" w:hAnsi="Arial" w:cs="Arial"/>
          <w:color w:val="1A1A1A"/>
          <w:szCs w:val="24"/>
        </w:rPr>
        <w:t xml:space="preserve">rich und Walter Sennebogen zur Grundsteinlegung. Derzeit laufen bereits die Erdbauarbeiten und die Gründungsarbeiten für die Gebäude und zur Bodenverbesserung. Erste Fundamente und Betonpfeiler zeugen auch schon von den zukünftigen Ausmaßen des hochmodernen Service Centers. </w:t>
      </w:r>
      <w:r w:rsidR="00AF42EB" w:rsidRPr="00AF42EB">
        <w:rPr>
          <w:rFonts w:ascii="Arial" w:hAnsi="Arial" w:cs="Arial"/>
          <w:color w:val="1A1A1A"/>
          <w:szCs w:val="24"/>
        </w:rPr>
        <w:t>Mit dem Ersatzteilzentrum, dem Kundendienst und</w:t>
      </w:r>
      <w:r w:rsidR="00DE5100">
        <w:rPr>
          <w:rFonts w:ascii="Arial" w:hAnsi="Arial" w:cs="Arial"/>
          <w:color w:val="1A1A1A"/>
          <w:szCs w:val="24"/>
        </w:rPr>
        <w:t xml:space="preserve"> </w:t>
      </w:r>
      <w:r w:rsidR="00AF42EB" w:rsidRPr="00AF42EB">
        <w:rPr>
          <w:rFonts w:ascii="Arial" w:hAnsi="Arial" w:cs="Arial"/>
          <w:color w:val="1A1A1A"/>
          <w:szCs w:val="24"/>
        </w:rPr>
        <w:t xml:space="preserve">der SENNEBOGEN Vertriebs GmbH &amp; Co KG sind </w:t>
      </w:r>
      <w:r w:rsidR="00DE5100">
        <w:rPr>
          <w:rFonts w:ascii="Arial" w:hAnsi="Arial" w:cs="Arial"/>
          <w:color w:val="1A1A1A"/>
          <w:szCs w:val="24"/>
        </w:rPr>
        <w:t xml:space="preserve">zukünftig </w:t>
      </w:r>
      <w:r w:rsidR="00AF42EB" w:rsidRPr="00AF42EB">
        <w:rPr>
          <w:rFonts w:ascii="Arial" w:hAnsi="Arial" w:cs="Arial"/>
          <w:color w:val="1A1A1A"/>
          <w:szCs w:val="24"/>
        </w:rPr>
        <w:t xml:space="preserve">alle kunden- und serviceorientierten Unternehmensbereiche an einem Standort gebündelt, </w:t>
      </w:r>
      <w:r w:rsidR="00AF42EB" w:rsidRPr="00AF42EB">
        <w:rPr>
          <w:rFonts w:ascii="Arial" w:hAnsi="Arial" w:cs="Arial"/>
          <w:color w:val="1A1A1A"/>
          <w:szCs w:val="24"/>
        </w:rPr>
        <w:lastRenderedPageBreak/>
        <w:t xml:space="preserve">Synergieeffekte können genutzt werden. </w:t>
      </w:r>
      <w:r w:rsidR="00921E80">
        <w:rPr>
          <w:rFonts w:ascii="Arial" w:hAnsi="Arial" w:cs="Arial"/>
          <w:color w:val="1A1A1A"/>
          <w:szCs w:val="24"/>
        </w:rPr>
        <w:t>Die Verkehrsanbindung bietet</w:t>
      </w:r>
      <w:r w:rsidR="00AF42EB" w:rsidRPr="00AF42EB">
        <w:rPr>
          <w:rFonts w:ascii="Arial" w:hAnsi="Arial" w:cs="Arial"/>
          <w:color w:val="1A1A1A"/>
          <w:szCs w:val="24"/>
        </w:rPr>
        <w:t xml:space="preserve"> beste Zugänglichkeiten für den Bereic</w:t>
      </w:r>
      <w:r w:rsidR="00921E80">
        <w:rPr>
          <w:rFonts w:ascii="Arial" w:hAnsi="Arial" w:cs="Arial"/>
          <w:color w:val="1A1A1A"/>
          <w:szCs w:val="24"/>
        </w:rPr>
        <w:t xml:space="preserve">h Miet- und Gebrauchtmaschinen sowie </w:t>
      </w:r>
      <w:r w:rsidR="00AF42EB" w:rsidRPr="00AF42EB">
        <w:rPr>
          <w:rFonts w:ascii="Arial" w:hAnsi="Arial" w:cs="Arial"/>
          <w:color w:val="1A1A1A"/>
          <w:szCs w:val="24"/>
        </w:rPr>
        <w:t xml:space="preserve">die internationale Ersatzteillogistik und </w:t>
      </w:r>
      <w:r w:rsidR="004D3669">
        <w:rPr>
          <w:rFonts w:ascii="Arial" w:hAnsi="Arial" w:cs="Arial"/>
          <w:color w:val="1A1A1A"/>
          <w:szCs w:val="24"/>
        </w:rPr>
        <w:t xml:space="preserve">das Werk </w:t>
      </w:r>
      <w:r w:rsidR="00921E80">
        <w:rPr>
          <w:rFonts w:ascii="Arial" w:hAnsi="Arial" w:cs="Arial"/>
          <w:color w:val="1A1A1A"/>
          <w:szCs w:val="24"/>
        </w:rPr>
        <w:t>liegt günstig</w:t>
      </w:r>
      <w:r w:rsidR="00AF42EB" w:rsidRPr="00AF42EB">
        <w:rPr>
          <w:rFonts w:ascii="Arial" w:hAnsi="Arial" w:cs="Arial"/>
          <w:color w:val="1A1A1A"/>
          <w:szCs w:val="24"/>
        </w:rPr>
        <w:t xml:space="preserve"> zwischen St</w:t>
      </w:r>
      <w:r w:rsidR="00AF42EB">
        <w:rPr>
          <w:rFonts w:ascii="Arial" w:hAnsi="Arial" w:cs="Arial"/>
          <w:color w:val="1A1A1A"/>
          <w:szCs w:val="24"/>
        </w:rPr>
        <w:t>r</w:t>
      </w:r>
      <w:r w:rsidR="00921E80">
        <w:rPr>
          <w:rFonts w:ascii="Arial" w:hAnsi="Arial" w:cs="Arial"/>
          <w:color w:val="1A1A1A"/>
          <w:szCs w:val="24"/>
        </w:rPr>
        <w:t xml:space="preserve">aubing und </w:t>
      </w:r>
      <w:proofErr w:type="spellStart"/>
      <w:r w:rsidR="00921E80">
        <w:rPr>
          <w:rFonts w:ascii="Arial" w:hAnsi="Arial" w:cs="Arial"/>
          <w:color w:val="1A1A1A"/>
          <w:szCs w:val="24"/>
        </w:rPr>
        <w:t>Wackersdorf</w:t>
      </w:r>
      <w:proofErr w:type="spellEnd"/>
      <w:r w:rsidR="00921E80">
        <w:rPr>
          <w:rFonts w:ascii="Arial" w:hAnsi="Arial" w:cs="Arial"/>
          <w:color w:val="1A1A1A"/>
          <w:szCs w:val="24"/>
        </w:rPr>
        <w:t>.</w:t>
      </w:r>
    </w:p>
    <w:p w:rsidR="00DE5100" w:rsidRDefault="00DE5100" w:rsidP="00AF42EB">
      <w:pPr>
        <w:autoSpaceDE w:val="0"/>
        <w:autoSpaceDN w:val="0"/>
        <w:adjustRightInd w:val="0"/>
        <w:spacing w:line="360" w:lineRule="auto"/>
        <w:rPr>
          <w:rFonts w:ascii="Arial" w:hAnsi="Arial" w:cs="Arial"/>
          <w:color w:val="1A1A1A"/>
          <w:szCs w:val="24"/>
        </w:rPr>
      </w:pPr>
    </w:p>
    <w:p w:rsidR="00DE5100" w:rsidRDefault="00921E80" w:rsidP="00AF42EB">
      <w:pPr>
        <w:autoSpaceDE w:val="0"/>
        <w:autoSpaceDN w:val="0"/>
        <w:adjustRightInd w:val="0"/>
        <w:spacing w:line="360" w:lineRule="auto"/>
        <w:rPr>
          <w:rFonts w:ascii="Arial" w:hAnsi="Arial" w:cs="Arial"/>
          <w:color w:val="1A1A1A"/>
          <w:szCs w:val="24"/>
        </w:rPr>
      </w:pPr>
      <w:r>
        <w:rPr>
          <w:rFonts w:ascii="Arial" w:hAnsi="Arial" w:cs="Arial"/>
          <w:color w:val="1A1A1A"/>
          <w:szCs w:val="24"/>
        </w:rPr>
        <w:t xml:space="preserve">Die ersten Bauschritte sind bereits getan, </w:t>
      </w:r>
      <w:r w:rsidR="00DE5100">
        <w:rPr>
          <w:rFonts w:ascii="Arial" w:hAnsi="Arial" w:cs="Arial"/>
          <w:color w:val="1A1A1A"/>
          <w:szCs w:val="24"/>
        </w:rPr>
        <w:t xml:space="preserve">Generalunternehmer Bau </w:t>
      </w:r>
      <w:r>
        <w:rPr>
          <w:rFonts w:ascii="Arial" w:hAnsi="Arial" w:cs="Arial"/>
          <w:color w:val="1A1A1A"/>
          <w:szCs w:val="24"/>
        </w:rPr>
        <w:t xml:space="preserve">ist die Firma </w:t>
      </w:r>
      <w:r w:rsidR="00DE5100">
        <w:rPr>
          <w:rFonts w:ascii="Arial" w:hAnsi="Arial" w:cs="Arial"/>
          <w:color w:val="1A1A1A"/>
          <w:szCs w:val="24"/>
        </w:rPr>
        <w:t xml:space="preserve">Max </w:t>
      </w:r>
      <w:proofErr w:type="spellStart"/>
      <w:r w:rsidR="00DE5100">
        <w:rPr>
          <w:rFonts w:ascii="Arial" w:hAnsi="Arial" w:cs="Arial"/>
          <w:color w:val="1A1A1A"/>
          <w:szCs w:val="24"/>
        </w:rPr>
        <w:t>Bögl</w:t>
      </w:r>
      <w:proofErr w:type="spellEnd"/>
      <w:r w:rsidR="00EE5B10">
        <w:rPr>
          <w:rFonts w:ascii="Arial" w:hAnsi="Arial" w:cs="Arial"/>
          <w:color w:val="1A1A1A"/>
          <w:szCs w:val="24"/>
        </w:rPr>
        <w:t>. Geplant</w:t>
      </w:r>
      <w:r>
        <w:rPr>
          <w:rFonts w:ascii="Arial" w:hAnsi="Arial" w:cs="Arial"/>
          <w:color w:val="1A1A1A"/>
          <w:szCs w:val="24"/>
        </w:rPr>
        <w:t xml:space="preserve"> und koordiniert wird das Bauvorhaben durch die</w:t>
      </w:r>
      <w:r w:rsidR="004D3669">
        <w:rPr>
          <w:rFonts w:ascii="Arial" w:hAnsi="Arial" w:cs="Arial"/>
          <w:color w:val="1A1A1A"/>
          <w:szCs w:val="24"/>
        </w:rPr>
        <w:t xml:space="preserve"> </w:t>
      </w:r>
      <w:r w:rsidR="006124D1">
        <w:rPr>
          <w:rFonts w:ascii="Arial" w:hAnsi="Arial" w:cs="Arial"/>
          <w:color w:val="1A1A1A"/>
          <w:szCs w:val="24"/>
        </w:rPr>
        <w:t>Koch Gruppe als Generalplaner</w:t>
      </w:r>
      <w:r w:rsidR="004D3669">
        <w:rPr>
          <w:rFonts w:ascii="Arial" w:hAnsi="Arial" w:cs="Arial"/>
          <w:color w:val="1A1A1A"/>
          <w:szCs w:val="24"/>
        </w:rPr>
        <w:t>,</w:t>
      </w:r>
      <w:r>
        <w:rPr>
          <w:rFonts w:ascii="Arial" w:hAnsi="Arial" w:cs="Arial"/>
          <w:color w:val="1A1A1A"/>
          <w:szCs w:val="24"/>
        </w:rPr>
        <w:t xml:space="preserve"> </w:t>
      </w:r>
      <w:r w:rsidR="003245E5">
        <w:rPr>
          <w:rFonts w:ascii="Arial" w:hAnsi="Arial" w:cs="Arial"/>
          <w:color w:val="1A1A1A"/>
          <w:szCs w:val="24"/>
        </w:rPr>
        <w:t xml:space="preserve">und selbstverständlich kommen für die einzelnen Bauschritte auch die hauseigenen </w:t>
      </w:r>
      <w:r w:rsidR="00DE5100">
        <w:rPr>
          <w:rFonts w:ascii="Arial" w:hAnsi="Arial" w:cs="Arial"/>
          <w:color w:val="1A1A1A"/>
          <w:szCs w:val="24"/>
        </w:rPr>
        <w:t xml:space="preserve">SENNEBOGEN </w:t>
      </w:r>
      <w:r w:rsidR="003245E5">
        <w:rPr>
          <w:rFonts w:ascii="Arial" w:hAnsi="Arial" w:cs="Arial"/>
          <w:color w:val="1A1A1A"/>
          <w:szCs w:val="24"/>
        </w:rPr>
        <w:t>Krane zum Einsatz</w:t>
      </w:r>
      <w:r w:rsidR="00DE5100">
        <w:rPr>
          <w:rFonts w:ascii="Arial" w:hAnsi="Arial" w:cs="Arial"/>
          <w:color w:val="1A1A1A"/>
          <w:szCs w:val="24"/>
        </w:rPr>
        <w:t xml:space="preserve">. Ohne Kran, dafür aber mit umso tatkräftiger Unterstützung </w:t>
      </w:r>
      <w:r w:rsidR="003245E5">
        <w:rPr>
          <w:rFonts w:ascii="Arial" w:hAnsi="Arial" w:cs="Arial"/>
          <w:color w:val="1A1A1A"/>
          <w:szCs w:val="24"/>
        </w:rPr>
        <w:t xml:space="preserve">aller Baubeteiligten </w:t>
      </w:r>
      <w:r w:rsidR="00DE5100">
        <w:rPr>
          <w:rFonts w:ascii="Arial" w:hAnsi="Arial" w:cs="Arial"/>
          <w:color w:val="1A1A1A"/>
          <w:szCs w:val="24"/>
        </w:rPr>
        <w:t xml:space="preserve">wurde zum Schluss eine </w:t>
      </w:r>
      <w:r w:rsidR="004D3669">
        <w:rPr>
          <w:rFonts w:ascii="Arial" w:hAnsi="Arial" w:cs="Arial"/>
          <w:color w:val="1A1A1A"/>
          <w:szCs w:val="24"/>
        </w:rPr>
        <w:t>Zeit</w:t>
      </w:r>
      <w:r w:rsidR="00DE5100">
        <w:rPr>
          <w:rFonts w:ascii="Arial" w:hAnsi="Arial" w:cs="Arial"/>
          <w:color w:val="1A1A1A"/>
          <w:szCs w:val="24"/>
        </w:rPr>
        <w:t>kapsel im Boden versenkt, darin neben Münzen und Bauplänen auch eine aktuelle Tageszeitung, um auf die Bedeutung des Vorhabens hinzuweisen und um einen reibungslosen Bauverlauf zu bitten.</w:t>
      </w:r>
    </w:p>
    <w:p w:rsidR="00DE5100" w:rsidRDefault="00DE5100" w:rsidP="00AF42EB">
      <w:pPr>
        <w:autoSpaceDE w:val="0"/>
        <w:autoSpaceDN w:val="0"/>
        <w:adjustRightInd w:val="0"/>
        <w:spacing w:line="360" w:lineRule="auto"/>
        <w:rPr>
          <w:rFonts w:ascii="Arial" w:hAnsi="Arial" w:cs="Arial"/>
          <w:color w:val="1A1A1A"/>
          <w:szCs w:val="24"/>
        </w:rPr>
      </w:pPr>
    </w:p>
    <w:p w:rsidR="00DE5100" w:rsidRDefault="00DE5100" w:rsidP="00AF42EB">
      <w:pPr>
        <w:autoSpaceDE w:val="0"/>
        <w:autoSpaceDN w:val="0"/>
        <w:adjustRightInd w:val="0"/>
        <w:spacing w:line="360" w:lineRule="auto"/>
        <w:rPr>
          <w:rFonts w:ascii="Arial" w:hAnsi="Arial" w:cs="Arial"/>
          <w:color w:val="1A1A1A"/>
          <w:szCs w:val="24"/>
        </w:rPr>
      </w:pPr>
      <w:r>
        <w:rPr>
          <w:rFonts w:ascii="Arial" w:hAnsi="Arial" w:cs="Arial"/>
          <w:color w:val="1A1A1A"/>
          <w:szCs w:val="24"/>
        </w:rPr>
        <w:t>Mit dabei bei der offiziellen Grundsteinlegung</w:t>
      </w:r>
    </w:p>
    <w:p w:rsidR="00DE5100" w:rsidRDefault="00DE5100" w:rsidP="00AF42EB">
      <w:pPr>
        <w:autoSpaceDE w:val="0"/>
        <w:autoSpaceDN w:val="0"/>
        <w:adjustRightInd w:val="0"/>
        <w:spacing w:line="360" w:lineRule="auto"/>
        <w:rPr>
          <w:rFonts w:ascii="Arial" w:hAnsi="Arial" w:cs="Arial"/>
          <w:color w:val="1A1A1A"/>
          <w:szCs w:val="24"/>
        </w:rPr>
      </w:pPr>
    </w:p>
    <w:p w:rsidR="00DE5100" w:rsidRDefault="005F0DA1" w:rsidP="00DE5100">
      <w:pPr>
        <w:pStyle w:val="Listenabsatz"/>
        <w:numPr>
          <w:ilvl w:val="0"/>
          <w:numId w:val="3"/>
        </w:numPr>
        <w:autoSpaceDE w:val="0"/>
        <w:autoSpaceDN w:val="0"/>
        <w:adjustRightInd w:val="0"/>
        <w:spacing w:line="360" w:lineRule="auto"/>
        <w:rPr>
          <w:rFonts w:ascii="Arial" w:hAnsi="Arial" w:cs="Arial"/>
          <w:color w:val="1A1A1A"/>
          <w:szCs w:val="24"/>
        </w:rPr>
      </w:pPr>
      <w:r>
        <w:rPr>
          <w:rFonts w:ascii="Arial" w:hAnsi="Arial" w:cs="Arial"/>
          <w:color w:val="1A1A1A"/>
          <w:szCs w:val="24"/>
        </w:rPr>
        <w:t xml:space="preserve">Herr </w:t>
      </w:r>
      <w:r w:rsidR="00DE5100">
        <w:rPr>
          <w:rFonts w:ascii="Arial" w:hAnsi="Arial" w:cs="Arial"/>
          <w:color w:val="1A1A1A"/>
          <w:szCs w:val="24"/>
        </w:rPr>
        <w:t>Erich Sennebogen, Gesellschafter</w:t>
      </w:r>
    </w:p>
    <w:p w:rsidR="00DE5100" w:rsidRDefault="005F0DA1" w:rsidP="00DE5100">
      <w:pPr>
        <w:pStyle w:val="Listenabsatz"/>
        <w:numPr>
          <w:ilvl w:val="0"/>
          <w:numId w:val="3"/>
        </w:numPr>
        <w:autoSpaceDE w:val="0"/>
        <w:autoSpaceDN w:val="0"/>
        <w:adjustRightInd w:val="0"/>
        <w:spacing w:line="360" w:lineRule="auto"/>
        <w:rPr>
          <w:rFonts w:ascii="Arial" w:hAnsi="Arial" w:cs="Arial"/>
          <w:color w:val="1A1A1A"/>
          <w:szCs w:val="24"/>
        </w:rPr>
      </w:pPr>
      <w:r>
        <w:rPr>
          <w:rFonts w:ascii="Arial" w:hAnsi="Arial" w:cs="Arial"/>
          <w:color w:val="1A1A1A"/>
          <w:szCs w:val="24"/>
        </w:rPr>
        <w:t xml:space="preserve">Herr </w:t>
      </w:r>
      <w:r w:rsidR="00DE5100">
        <w:rPr>
          <w:rFonts w:ascii="Arial" w:hAnsi="Arial" w:cs="Arial"/>
          <w:color w:val="1A1A1A"/>
          <w:szCs w:val="24"/>
        </w:rPr>
        <w:t>Walter Sennebogen, Gesellschafter</w:t>
      </w:r>
    </w:p>
    <w:p w:rsidR="00DE5100" w:rsidRDefault="005F0DA1" w:rsidP="00DE5100">
      <w:pPr>
        <w:pStyle w:val="Listenabsatz"/>
        <w:numPr>
          <w:ilvl w:val="0"/>
          <w:numId w:val="3"/>
        </w:numPr>
        <w:autoSpaceDE w:val="0"/>
        <w:autoSpaceDN w:val="0"/>
        <w:adjustRightInd w:val="0"/>
        <w:spacing w:line="360" w:lineRule="auto"/>
        <w:rPr>
          <w:rFonts w:ascii="Arial" w:hAnsi="Arial" w:cs="Arial"/>
          <w:color w:val="1A1A1A"/>
          <w:szCs w:val="24"/>
        </w:rPr>
      </w:pPr>
      <w:r>
        <w:rPr>
          <w:rFonts w:ascii="Arial" w:hAnsi="Arial" w:cs="Arial"/>
          <w:color w:val="1A1A1A"/>
          <w:szCs w:val="24"/>
        </w:rPr>
        <w:t xml:space="preserve">Herr </w:t>
      </w:r>
      <w:r w:rsidR="00DE5100">
        <w:rPr>
          <w:rFonts w:ascii="Arial" w:hAnsi="Arial" w:cs="Arial"/>
          <w:color w:val="1A1A1A"/>
          <w:szCs w:val="24"/>
        </w:rPr>
        <w:t xml:space="preserve">Hans </w:t>
      </w:r>
      <w:proofErr w:type="spellStart"/>
      <w:r w:rsidR="00DE5100">
        <w:rPr>
          <w:rFonts w:ascii="Arial" w:hAnsi="Arial" w:cs="Arial"/>
          <w:color w:val="1A1A1A"/>
          <w:szCs w:val="24"/>
        </w:rPr>
        <w:t>Bögl</w:t>
      </w:r>
      <w:proofErr w:type="spellEnd"/>
      <w:r w:rsidR="00DE5100">
        <w:rPr>
          <w:rFonts w:ascii="Arial" w:hAnsi="Arial" w:cs="Arial"/>
          <w:color w:val="1A1A1A"/>
          <w:szCs w:val="24"/>
        </w:rPr>
        <w:t>, Generalunternehmer Bau</w:t>
      </w:r>
    </w:p>
    <w:p w:rsidR="00DE5100" w:rsidRDefault="005F0DA1" w:rsidP="00DE5100">
      <w:pPr>
        <w:pStyle w:val="Listenabsatz"/>
        <w:numPr>
          <w:ilvl w:val="0"/>
          <w:numId w:val="3"/>
        </w:numPr>
        <w:autoSpaceDE w:val="0"/>
        <w:autoSpaceDN w:val="0"/>
        <w:adjustRightInd w:val="0"/>
        <w:spacing w:line="360" w:lineRule="auto"/>
        <w:rPr>
          <w:rFonts w:ascii="Arial" w:hAnsi="Arial" w:cs="Arial"/>
          <w:color w:val="1A1A1A"/>
          <w:szCs w:val="24"/>
        </w:rPr>
      </w:pPr>
      <w:r>
        <w:rPr>
          <w:rFonts w:ascii="Arial" w:hAnsi="Arial" w:cs="Arial"/>
          <w:color w:val="1A1A1A"/>
          <w:szCs w:val="24"/>
        </w:rPr>
        <w:t xml:space="preserve">Herr Axel Koch, Generalplaner Koch </w:t>
      </w:r>
      <w:r w:rsidR="006124D1">
        <w:rPr>
          <w:rFonts w:ascii="Arial" w:hAnsi="Arial" w:cs="Arial"/>
          <w:color w:val="1A1A1A"/>
          <w:szCs w:val="24"/>
        </w:rPr>
        <w:t>Gruppe</w:t>
      </w:r>
    </w:p>
    <w:p w:rsidR="005F0DA1" w:rsidRDefault="005F0DA1" w:rsidP="00DE5100">
      <w:pPr>
        <w:pStyle w:val="Listenabsatz"/>
        <w:numPr>
          <w:ilvl w:val="0"/>
          <w:numId w:val="3"/>
        </w:numPr>
        <w:autoSpaceDE w:val="0"/>
        <w:autoSpaceDN w:val="0"/>
        <w:adjustRightInd w:val="0"/>
        <w:spacing w:line="360" w:lineRule="auto"/>
        <w:rPr>
          <w:rFonts w:ascii="Arial" w:hAnsi="Arial" w:cs="Arial"/>
          <w:color w:val="1A1A1A"/>
          <w:szCs w:val="24"/>
        </w:rPr>
      </w:pPr>
      <w:r>
        <w:rPr>
          <w:rFonts w:ascii="Arial" w:hAnsi="Arial" w:cs="Arial"/>
          <w:color w:val="1A1A1A"/>
          <w:szCs w:val="24"/>
        </w:rPr>
        <w:t xml:space="preserve">Frau Christine Hammerschick, Bürgermeisterin Gemeinde </w:t>
      </w:r>
      <w:proofErr w:type="spellStart"/>
      <w:r>
        <w:rPr>
          <w:rFonts w:ascii="Arial" w:hAnsi="Arial" w:cs="Arial"/>
          <w:color w:val="1A1A1A"/>
          <w:szCs w:val="24"/>
        </w:rPr>
        <w:t>Steinach</w:t>
      </w:r>
      <w:proofErr w:type="spellEnd"/>
    </w:p>
    <w:p w:rsidR="009B35DD" w:rsidRDefault="004D3669" w:rsidP="00DE5100">
      <w:pPr>
        <w:pStyle w:val="Listenabsatz"/>
        <w:numPr>
          <w:ilvl w:val="0"/>
          <w:numId w:val="3"/>
        </w:numPr>
        <w:autoSpaceDE w:val="0"/>
        <w:autoSpaceDN w:val="0"/>
        <w:adjustRightInd w:val="0"/>
        <w:spacing w:line="360" w:lineRule="auto"/>
        <w:rPr>
          <w:rFonts w:ascii="Arial" w:hAnsi="Arial" w:cs="Arial"/>
          <w:color w:val="1A1A1A"/>
          <w:szCs w:val="24"/>
        </w:rPr>
      </w:pPr>
      <w:r>
        <w:rPr>
          <w:rFonts w:ascii="Arial" w:hAnsi="Arial" w:cs="Arial"/>
          <w:color w:val="1A1A1A"/>
          <w:szCs w:val="24"/>
        </w:rPr>
        <w:t xml:space="preserve">Herr Karl Mühlbauer, Alt-Bürgermeister Gemeinde </w:t>
      </w:r>
      <w:proofErr w:type="spellStart"/>
      <w:r>
        <w:rPr>
          <w:rFonts w:ascii="Arial" w:hAnsi="Arial" w:cs="Arial"/>
          <w:color w:val="1A1A1A"/>
          <w:szCs w:val="24"/>
        </w:rPr>
        <w:t>Steinach</w:t>
      </w:r>
      <w:proofErr w:type="spellEnd"/>
    </w:p>
    <w:p w:rsidR="005F0DA1" w:rsidRPr="00DE5100" w:rsidRDefault="005F0DA1" w:rsidP="00DE5100">
      <w:pPr>
        <w:pStyle w:val="Listenabsatz"/>
        <w:numPr>
          <w:ilvl w:val="0"/>
          <w:numId w:val="3"/>
        </w:numPr>
        <w:autoSpaceDE w:val="0"/>
        <w:autoSpaceDN w:val="0"/>
        <w:adjustRightInd w:val="0"/>
        <w:spacing w:line="360" w:lineRule="auto"/>
        <w:rPr>
          <w:rFonts w:ascii="Arial" w:hAnsi="Arial" w:cs="Arial"/>
          <w:color w:val="1A1A1A"/>
          <w:szCs w:val="24"/>
        </w:rPr>
      </w:pPr>
      <w:r>
        <w:rPr>
          <w:rFonts w:ascii="Arial" w:hAnsi="Arial" w:cs="Arial"/>
          <w:color w:val="1A1A1A"/>
          <w:szCs w:val="24"/>
        </w:rPr>
        <w:t xml:space="preserve">Herr Josef </w:t>
      </w:r>
      <w:proofErr w:type="spellStart"/>
      <w:r>
        <w:rPr>
          <w:rFonts w:ascii="Arial" w:hAnsi="Arial" w:cs="Arial"/>
          <w:color w:val="1A1A1A"/>
          <w:szCs w:val="24"/>
        </w:rPr>
        <w:t>Laumer</w:t>
      </w:r>
      <w:proofErr w:type="spellEnd"/>
      <w:r>
        <w:rPr>
          <w:rFonts w:ascii="Arial" w:hAnsi="Arial" w:cs="Arial"/>
          <w:color w:val="1A1A1A"/>
          <w:szCs w:val="24"/>
        </w:rPr>
        <w:t>, Landrat Straubing- Bogen</w:t>
      </w:r>
    </w:p>
    <w:p w:rsidR="00DE5100" w:rsidRDefault="00DE5100" w:rsidP="003245E5">
      <w:pPr>
        <w:pBdr>
          <w:bottom w:val="single" w:sz="4" w:space="1" w:color="auto"/>
        </w:pBdr>
        <w:autoSpaceDE w:val="0"/>
        <w:autoSpaceDN w:val="0"/>
        <w:adjustRightInd w:val="0"/>
        <w:spacing w:line="360" w:lineRule="auto"/>
        <w:rPr>
          <w:rFonts w:ascii="Arial" w:hAnsi="Arial" w:cs="Arial"/>
          <w:color w:val="1A1A1A"/>
          <w:szCs w:val="24"/>
        </w:rPr>
      </w:pPr>
    </w:p>
    <w:p w:rsidR="004D3669" w:rsidRDefault="004D3669" w:rsidP="003245E5">
      <w:pPr>
        <w:pBdr>
          <w:bottom w:val="single" w:sz="4" w:space="1" w:color="auto"/>
        </w:pBdr>
        <w:autoSpaceDE w:val="0"/>
        <w:autoSpaceDN w:val="0"/>
        <w:adjustRightInd w:val="0"/>
        <w:spacing w:line="360" w:lineRule="auto"/>
        <w:rPr>
          <w:rFonts w:ascii="Arial" w:hAnsi="Arial" w:cs="Arial"/>
          <w:color w:val="1A1A1A"/>
          <w:szCs w:val="24"/>
        </w:rPr>
      </w:pPr>
    </w:p>
    <w:p w:rsidR="004D3669" w:rsidRDefault="004D3669" w:rsidP="003245E5">
      <w:pPr>
        <w:pBdr>
          <w:bottom w:val="single" w:sz="4" w:space="1" w:color="auto"/>
        </w:pBdr>
        <w:autoSpaceDE w:val="0"/>
        <w:autoSpaceDN w:val="0"/>
        <w:adjustRightInd w:val="0"/>
        <w:spacing w:line="360" w:lineRule="auto"/>
        <w:rPr>
          <w:rFonts w:ascii="Arial" w:hAnsi="Arial" w:cs="Arial"/>
          <w:color w:val="1A1A1A"/>
          <w:szCs w:val="24"/>
        </w:rPr>
      </w:pPr>
    </w:p>
    <w:p w:rsidR="004D3669" w:rsidRDefault="004D3669" w:rsidP="003245E5">
      <w:pPr>
        <w:pBdr>
          <w:bottom w:val="single" w:sz="4" w:space="1" w:color="auto"/>
        </w:pBdr>
        <w:autoSpaceDE w:val="0"/>
        <w:autoSpaceDN w:val="0"/>
        <w:adjustRightInd w:val="0"/>
        <w:spacing w:line="360" w:lineRule="auto"/>
        <w:rPr>
          <w:rFonts w:ascii="Arial" w:hAnsi="Arial" w:cs="Arial"/>
          <w:color w:val="1A1A1A"/>
          <w:szCs w:val="24"/>
        </w:rPr>
      </w:pPr>
    </w:p>
    <w:p w:rsidR="004D3669" w:rsidRDefault="004D3669" w:rsidP="003245E5">
      <w:pPr>
        <w:pBdr>
          <w:bottom w:val="single" w:sz="4" w:space="1" w:color="auto"/>
        </w:pBdr>
        <w:autoSpaceDE w:val="0"/>
        <w:autoSpaceDN w:val="0"/>
        <w:adjustRightInd w:val="0"/>
        <w:spacing w:line="360" w:lineRule="auto"/>
        <w:rPr>
          <w:rFonts w:ascii="Arial" w:hAnsi="Arial" w:cs="Arial"/>
          <w:color w:val="1A1A1A"/>
          <w:szCs w:val="24"/>
        </w:rPr>
      </w:pPr>
    </w:p>
    <w:p w:rsidR="004D3669" w:rsidRDefault="004D3669" w:rsidP="003245E5">
      <w:pPr>
        <w:pBdr>
          <w:bottom w:val="single" w:sz="4" w:space="1" w:color="auto"/>
        </w:pBdr>
        <w:autoSpaceDE w:val="0"/>
        <w:autoSpaceDN w:val="0"/>
        <w:adjustRightInd w:val="0"/>
        <w:spacing w:line="360" w:lineRule="auto"/>
        <w:rPr>
          <w:rFonts w:ascii="Arial" w:hAnsi="Arial" w:cs="Arial"/>
          <w:color w:val="1A1A1A"/>
          <w:szCs w:val="24"/>
        </w:rPr>
      </w:pPr>
    </w:p>
    <w:p w:rsidR="003245E5" w:rsidRPr="0041261F" w:rsidRDefault="003245E5" w:rsidP="003245E5">
      <w:pPr>
        <w:pBdr>
          <w:bottom w:val="single" w:sz="4" w:space="1" w:color="auto"/>
        </w:pBdr>
        <w:autoSpaceDE w:val="0"/>
        <w:autoSpaceDN w:val="0"/>
        <w:adjustRightInd w:val="0"/>
        <w:spacing w:line="360" w:lineRule="auto"/>
        <w:rPr>
          <w:rFonts w:ascii="Arial" w:hAnsi="Arial" w:cs="Arial"/>
          <w:color w:val="1A1A1A"/>
          <w:szCs w:val="24"/>
        </w:rPr>
      </w:pPr>
      <w:r w:rsidRPr="0041261F">
        <w:rPr>
          <w:rFonts w:ascii="Arial" w:hAnsi="Arial" w:cs="Arial"/>
          <w:color w:val="1A1A1A"/>
          <w:szCs w:val="24"/>
          <w:u w:val="single"/>
        </w:rPr>
        <w:lastRenderedPageBreak/>
        <w:t>Hintergrund:</w:t>
      </w:r>
      <w:r w:rsidRPr="0041261F">
        <w:rPr>
          <w:rFonts w:ascii="Arial" w:hAnsi="Arial" w:cs="Arial"/>
          <w:color w:val="1A1A1A"/>
          <w:szCs w:val="24"/>
        </w:rPr>
        <w:t xml:space="preserve"> neues Customer Service Center</w:t>
      </w:r>
    </w:p>
    <w:p w:rsidR="00AF42EB" w:rsidRDefault="003245E5" w:rsidP="00AF42EB">
      <w:pPr>
        <w:autoSpaceDE w:val="0"/>
        <w:autoSpaceDN w:val="0"/>
        <w:adjustRightInd w:val="0"/>
        <w:spacing w:line="360" w:lineRule="auto"/>
        <w:rPr>
          <w:rFonts w:ascii="Arial" w:hAnsi="Arial" w:cs="Arial"/>
          <w:color w:val="1A1A1A"/>
          <w:szCs w:val="24"/>
        </w:rPr>
      </w:pPr>
      <w:r w:rsidRPr="003245E5">
        <w:rPr>
          <w:rFonts w:ascii="Arial" w:hAnsi="Arial" w:cs="Arial"/>
          <w:color w:val="1A1A1A"/>
          <w:szCs w:val="24"/>
        </w:rPr>
        <w:t xml:space="preserve">SENNEBOGEN bündelt zukünftig die Serviceaktivitäten aus den Bereichen Ersatzteilwesen, Kundendienst und der SENNEBOGEN Vertriebs GmbH &amp; Co. KG auf dem neuen Gelände in </w:t>
      </w:r>
      <w:proofErr w:type="spellStart"/>
      <w:r w:rsidRPr="003245E5">
        <w:rPr>
          <w:rFonts w:ascii="Arial" w:hAnsi="Arial" w:cs="Arial"/>
          <w:color w:val="1A1A1A"/>
          <w:szCs w:val="24"/>
        </w:rPr>
        <w:t>Steinach</w:t>
      </w:r>
      <w:proofErr w:type="spellEnd"/>
      <w:r w:rsidRPr="003245E5">
        <w:rPr>
          <w:rFonts w:ascii="Arial" w:hAnsi="Arial" w:cs="Arial"/>
          <w:color w:val="1A1A1A"/>
          <w:szCs w:val="24"/>
        </w:rPr>
        <w:t>:</w:t>
      </w:r>
    </w:p>
    <w:p w:rsidR="004574A3" w:rsidRPr="003245E5" w:rsidRDefault="004574A3" w:rsidP="00AF42EB">
      <w:pPr>
        <w:autoSpaceDE w:val="0"/>
        <w:autoSpaceDN w:val="0"/>
        <w:adjustRightInd w:val="0"/>
        <w:spacing w:line="360" w:lineRule="auto"/>
        <w:rPr>
          <w:rFonts w:ascii="Arial" w:hAnsi="Arial" w:cs="Arial"/>
          <w:color w:val="1A1A1A"/>
          <w:szCs w:val="24"/>
        </w:rPr>
      </w:pPr>
    </w:p>
    <w:p w:rsidR="00AF42EB" w:rsidRPr="00AF42EB" w:rsidRDefault="003245E5" w:rsidP="00AF42EB">
      <w:pPr>
        <w:autoSpaceDE w:val="0"/>
        <w:autoSpaceDN w:val="0"/>
        <w:adjustRightInd w:val="0"/>
        <w:spacing w:line="360" w:lineRule="auto"/>
        <w:rPr>
          <w:rFonts w:ascii="Arial" w:hAnsi="Arial" w:cs="Arial"/>
          <w:color w:val="1A1A1A"/>
          <w:szCs w:val="24"/>
        </w:rPr>
      </w:pPr>
      <w:r>
        <w:rPr>
          <w:rFonts w:ascii="Arial" w:hAnsi="Arial" w:cs="Arial"/>
          <w:color w:val="1A1A1A"/>
          <w:szCs w:val="24"/>
        </w:rPr>
        <w:t xml:space="preserve">Für das </w:t>
      </w:r>
      <w:r w:rsidR="00AF42EB" w:rsidRPr="00AF42EB">
        <w:rPr>
          <w:rFonts w:ascii="Arial" w:hAnsi="Arial" w:cs="Arial"/>
          <w:b/>
          <w:color w:val="1A1A1A"/>
          <w:szCs w:val="24"/>
        </w:rPr>
        <w:t>Ersatzteilwesen</w:t>
      </w:r>
      <w:r w:rsidR="00AF42EB" w:rsidRPr="00AF42EB">
        <w:rPr>
          <w:rFonts w:ascii="Arial" w:hAnsi="Arial" w:cs="Arial"/>
          <w:color w:val="1A1A1A"/>
          <w:szCs w:val="24"/>
        </w:rPr>
        <w:t xml:space="preserve"> </w:t>
      </w:r>
      <w:r>
        <w:rPr>
          <w:rFonts w:ascii="Arial" w:hAnsi="Arial" w:cs="Arial"/>
          <w:color w:val="1A1A1A"/>
          <w:szCs w:val="24"/>
        </w:rPr>
        <w:t>entsteht eine hochmoderne</w:t>
      </w:r>
      <w:r w:rsidR="00AF42EB" w:rsidRPr="00AF42EB">
        <w:rPr>
          <w:rFonts w:ascii="Arial" w:hAnsi="Arial" w:cs="Arial"/>
          <w:color w:val="1A1A1A"/>
          <w:szCs w:val="24"/>
        </w:rPr>
        <w:t xml:space="preserve"> Logistikumgebung mit einer</w:t>
      </w:r>
    </w:p>
    <w:p w:rsidR="00AF42EB" w:rsidRDefault="00AF42EB" w:rsidP="00AF42EB">
      <w:pPr>
        <w:autoSpaceDE w:val="0"/>
        <w:autoSpaceDN w:val="0"/>
        <w:adjustRightInd w:val="0"/>
        <w:spacing w:line="360" w:lineRule="auto"/>
        <w:rPr>
          <w:rFonts w:ascii="Arial" w:hAnsi="Arial" w:cs="Arial"/>
          <w:color w:val="1A1A1A"/>
          <w:szCs w:val="24"/>
        </w:rPr>
      </w:pPr>
      <w:r w:rsidRPr="00AF42EB">
        <w:rPr>
          <w:rFonts w:ascii="Arial" w:hAnsi="Arial" w:cs="Arial"/>
          <w:color w:val="1A1A1A"/>
          <w:szCs w:val="24"/>
        </w:rPr>
        <w:t xml:space="preserve">Automation der Lagertechnik und optimierten Logistikprozessen. Im vollautomatisierten Ersatzteillager mit 30.000 Artikeln ist Platz für 5.300 Paletten und 37.400 Kleinteile-Behälter. Im 28 m hohen Großteile-Kassetten-Lager können bis zu 20 t schwere Bauteile gelagert und verwaltet werden. </w:t>
      </w:r>
    </w:p>
    <w:p w:rsidR="00AF42EB" w:rsidRDefault="00AF42EB" w:rsidP="00AF42EB">
      <w:pPr>
        <w:autoSpaceDE w:val="0"/>
        <w:autoSpaceDN w:val="0"/>
        <w:adjustRightInd w:val="0"/>
        <w:spacing w:line="360" w:lineRule="auto"/>
        <w:rPr>
          <w:rFonts w:ascii="Arial" w:hAnsi="Arial" w:cs="Arial"/>
          <w:color w:val="1A1A1A"/>
          <w:szCs w:val="24"/>
        </w:rPr>
      </w:pPr>
    </w:p>
    <w:p w:rsidR="00AF42EB" w:rsidRDefault="00AF42EB" w:rsidP="00AF42EB">
      <w:pPr>
        <w:autoSpaceDE w:val="0"/>
        <w:autoSpaceDN w:val="0"/>
        <w:adjustRightInd w:val="0"/>
        <w:spacing w:line="360" w:lineRule="auto"/>
        <w:rPr>
          <w:rFonts w:ascii="Arial" w:hAnsi="Arial" w:cs="Arial"/>
          <w:color w:val="1A1A1A"/>
          <w:szCs w:val="24"/>
        </w:rPr>
      </w:pPr>
      <w:r w:rsidRPr="00AF42EB">
        <w:rPr>
          <w:rFonts w:ascii="Arial" w:hAnsi="Arial" w:cs="Arial"/>
          <w:color w:val="1A1A1A"/>
          <w:szCs w:val="24"/>
        </w:rPr>
        <w:t xml:space="preserve">Im Zuge des neuen Standorts ziehen </w:t>
      </w:r>
      <w:r w:rsidRPr="003245E5">
        <w:rPr>
          <w:rFonts w:ascii="Arial" w:hAnsi="Arial" w:cs="Arial"/>
          <w:b/>
          <w:color w:val="1A1A1A"/>
          <w:szCs w:val="24"/>
        </w:rPr>
        <w:t xml:space="preserve">rund 100 Arbeitsplätze </w:t>
      </w:r>
      <w:r w:rsidRPr="00AF42EB">
        <w:rPr>
          <w:rFonts w:ascii="Arial" w:hAnsi="Arial" w:cs="Arial"/>
          <w:color w:val="1A1A1A"/>
          <w:szCs w:val="24"/>
        </w:rPr>
        <w:t xml:space="preserve">aus der Straubinger </w:t>
      </w:r>
      <w:proofErr w:type="spellStart"/>
      <w:r w:rsidRPr="00AF42EB">
        <w:rPr>
          <w:rFonts w:ascii="Arial" w:hAnsi="Arial" w:cs="Arial"/>
          <w:color w:val="1A1A1A"/>
          <w:szCs w:val="24"/>
        </w:rPr>
        <w:t>Hebbelstraße</w:t>
      </w:r>
      <w:proofErr w:type="spellEnd"/>
      <w:r w:rsidRPr="00AF42EB">
        <w:rPr>
          <w:rFonts w:ascii="Arial" w:hAnsi="Arial" w:cs="Arial"/>
          <w:color w:val="1A1A1A"/>
          <w:szCs w:val="24"/>
        </w:rPr>
        <w:t xml:space="preserve"> nach </w:t>
      </w:r>
      <w:proofErr w:type="spellStart"/>
      <w:r w:rsidRPr="00AF42EB">
        <w:rPr>
          <w:rFonts w:ascii="Arial" w:hAnsi="Arial" w:cs="Arial"/>
          <w:color w:val="1A1A1A"/>
          <w:szCs w:val="24"/>
        </w:rPr>
        <w:t>Steinach</w:t>
      </w:r>
      <w:proofErr w:type="spellEnd"/>
      <w:r w:rsidRPr="00AF42EB">
        <w:rPr>
          <w:rFonts w:ascii="Arial" w:hAnsi="Arial" w:cs="Arial"/>
          <w:color w:val="1A1A1A"/>
          <w:szCs w:val="24"/>
        </w:rPr>
        <w:t xml:space="preserve">. Mittelfristig sollen dort </w:t>
      </w:r>
      <w:r w:rsidRPr="003245E5">
        <w:rPr>
          <w:rFonts w:ascii="Arial" w:hAnsi="Arial" w:cs="Arial"/>
          <w:b/>
          <w:color w:val="1A1A1A"/>
          <w:szCs w:val="24"/>
        </w:rPr>
        <w:t>weitere 50 Arbeitsplätze</w:t>
      </w:r>
      <w:r w:rsidRPr="00AF42EB">
        <w:rPr>
          <w:rFonts w:ascii="Arial" w:hAnsi="Arial" w:cs="Arial"/>
          <w:color w:val="1A1A1A"/>
          <w:szCs w:val="24"/>
        </w:rPr>
        <w:t xml:space="preserve"> mit qualifizierten Fachkräften, insb. Land- und</w:t>
      </w:r>
      <w:r>
        <w:rPr>
          <w:rFonts w:ascii="Arial" w:hAnsi="Arial" w:cs="Arial"/>
          <w:color w:val="1A1A1A"/>
          <w:szCs w:val="24"/>
        </w:rPr>
        <w:t xml:space="preserve"> </w:t>
      </w:r>
      <w:r w:rsidRPr="00AF42EB">
        <w:rPr>
          <w:rFonts w:ascii="Arial" w:hAnsi="Arial" w:cs="Arial"/>
          <w:color w:val="1A1A1A"/>
          <w:szCs w:val="24"/>
        </w:rPr>
        <w:t>Baumaschinenmechaniker genauso wie Techniker und Ingenieure, für modernste Telemetrie- und Ferndiagnosetechniken in einer attraktiven Arbeitsumgebung geschaffen werden.</w:t>
      </w:r>
    </w:p>
    <w:p w:rsidR="00AF42EB" w:rsidRPr="00AF42EB" w:rsidRDefault="00AF42EB" w:rsidP="00AF42EB">
      <w:pPr>
        <w:autoSpaceDE w:val="0"/>
        <w:autoSpaceDN w:val="0"/>
        <w:adjustRightInd w:val="0"/>
        <w:spacing w:line="360" w:lineRule="auto"/>
        <w:rPr>
          <w:rFonts w:ascii="Arial" w:hAnsi="Arial" w:cs="Arial"/>
          <w:color w:val="1A1A1A"/>
          <w:szCs w:val="24"/>
        </w:rPr>
      </w:pPr>
    </w:p>
    <w:p w:rsidR="00AF42EB" w:rsidRPr="00AF42EB" w:rsidRDefault="00AF42EB" w:rsidP="00AF42EB">
      <w:pPr>
        <w:autoSpaceDE w:val="0"/>
        <w:autoSpaceDN w:val="0"/>
        <w:adjustRightInd w:val="0"/>
        <w:spacing w:line="360" w:lineRule="auto"/>
        <w:rPr>
          <w:rFonts w:ascii="Arial" w:hAnsi="Arial" w:cs="Arial"/>
          <w:color w:val="1A1A1A"/>
          <w:szCs w:val="24"/>
        </w:rPr>
      </w:pPr>
      <w:r w:rsidRPr="00AF42EB">
        <w:rPr>
          <w:rFonts w:ascii="Arial" w:hAnsi="Arial" w:cs="Arial"/>
          <w:color w:val="1A1A1A"/>
          <w:szCs w:val="24"/>
        </w:rPr>
        <w:t xml:space="preserve">Der </w:t>
      </w:r>
      <w:r w:rsidRPr="00AF42EB">
        <w:rPr>
          <w:rFonts w:ascii="Arial" w:hAnsi="Arial" w:cs="Arial"/>
          <w:b/>
          <w:color w:val="1A1A1A"/>
          <w:szCs w:val="24"/>
        </w:rPr>
        <w:t>SENNEBOGEN Kundendienst</w:t>
      </w:r>
      <w:r w:rsidRPr="00AF42EB">
        <w:rPr>
          <w:rFonts w:ascii="Arial" w:hAnsi="Arial" w:cs="Arial"/>
          <w:color w:val="1A1A1A"/>
          <w:szCs w:val="24"/>
        </w:rPr>
        <w:t xml:space="preserve"> </w:t>
      </w:r>
      <w:r w:rsidR="003245E5">
        <w:rPr>
          <w:rFonts w:ascii="Arial" w:hAnsi="Arial" w:cs="Arial"/>
          <w:color w:val="1A1A1A"/>
          <w:szCs w:val="24"/>
        </w:rPr>
        <w:t xml:space="preserve">arbeitet zukünftig vom neuen Standort aus noch intensiver mit digitalisierten </w:t>
      </w:r>
      <w:r w:rsidRPr="00AF42EB">
        <w:rPr>
          <w:rFonts w:ascii="Arial" w:hAnsi="Arial" w:cs="Arial"/>
          <w:color w:val="1A1A1A"/>
          <w:szCs w:val="24"/>
        </w:rPr>
        <w:t>Support-Lösungen und verfügt über gut ausgestattete Werksstatthallen.</w:t>
      </w:r>
    </w:p>
    <w:p w:rsidR="00AF42EB" w:rsidRPr="00AF42EB" w:rsidRDefault="00AF42EB" w:rsidP="00AF42EB">
      <w:pPr>
        <w:autoSpaceDE w:val="0"/>
        <w:autoSpaceDN w:val="0"/>
        <w:adjustRightInd w:val="0"/>
        <w:spacing w:line="360" w:lineRule="auto"/>
        <w:rPr>
          <w:rFonts w:ascii="Arial" w:hAnsi="Arial" w:cs="Arial"/>
          <w:color w:val="1A1A1A"/>
          <w:szCs w:val="24"/>
        </w:rPr>
      </w:pPr>
    </w:p>
    <w:p w:rsidR="00AF42EB" w:rsidRDefault="00AF42EB" w:rsidP="00AF42EB">
      <w:pPr>
        <w:autoSpaceDE w:val="0"/>
        <w:autoSpaceDN w:val="0"/>
        <w:adjustRightInd w:val="0"/>
        <w:spacing w:line="360" w:lineRule="auto"/>
        <w:rPr>
          <w:rFonts w:ascii="Arial" w:hAnsi="Arial" w:cs="Arial"/>
          <w:color w:val="1A1A1A"/>
          <w:szCs w:val="24"/>
        </w:rPr>
      </w:pPr>
      <w:r w:rsidRPr="00AF42EB">
        <w:rPr>
          <w:rFonts w:ascii="Arial" w:hAnsi="Arial" w:cs="Arial"/>
          <w:color w:val="1A1A1A"/>
          <w:szCs w:val="24"/>
        </w:rPr>
        <w:t xml:space="preserve">Die </w:t>
      </w:r>
      <w:r w:rsidRPr="00AF42EB">
        <w:rPr>
          <w:rFonts w:ascii="Arial" w:hAnsi="Arial" w:cs="Arial"/>
          <w:b/>
          <w:color w:val="1A1A1A"/>
          <w:szCs w:val="24"/>
        </w:rPr>
        <w:t>SENNEBOGEN Vertriebs GmbH &amp; Co. KG. (SVG)</w:t>
      </w:r>
      <w:r w:rsidR="003245E5">
        <w:rPr>
          <w:rFonts w:ascii="Arial" w:hAnsi="Arial" w:cs="Arial"/>
          <w:color w:val="1A1A1A"/>
          <w:szCs w:val="24"/>
        </w:rPr>
        <w:t xml:space="preserve"> unterstützt </w:t>
      </w:r>
      <w:r w:rsidRPr="00AF42EB">
        <w:rPr>
          <w:rFonts w:ascii="Arial" w:hAnsi="Arial" w:cs="Arial"/>
          <w:color w:val="1A1A1A"/>
          <w:szCs w:val="24"/>
        </w:rPr>
        <w:t xml:space="preserve">mit dem Angebot Rental &amp; </w:t>
      </w:r>
      <w:proofErr w:type="spellStart"/>
      <w:r w:rsidRPr="00AF42EB">
        <w:rPr>
          <w:rFonts w:ascii="Arial" w:hAnsi="Arial" w:cs="Arial"/>
          <w:color w:val="1A1A1A"/>
          <w:szCs w:val="24"/>
        </w:rPr>
        <w:t>Used</w:t>
      </w:r>
      <w:proofErr w:type="spellEnd"/>
      <w:r>
        <w:rPr>
          <w:rFonts w:ascii="Arial" w:hAnsi="Arial" w:cs="Arial"/>
          <w:color w:val="1A1A1A"/>
          <w:szCs w:val="24"/>
        </w:rPr>
        <w:t xml:space="preserve"> </w:t>
      </w:r>
      <w:r w:rsidRPr="00AF42EB">
        <w:rPr>
          <w:rFonts w:ascii="Arial" w:hAnsi="Arial" w:cs="Arial"/>
          <w:color w:val="1A1A1A"/>
          <w:szCs w:val="24"/>
        </w:rPr>
        <w:t>die bestehenden Vertriebs- und Servicepartner durch ein interessantes Portfolio an Baggern und Kranen, entweder als Gebrauchtm</w:t>
      </w:r>
      <w:r w:rsidR="003245E5">
        <w:rPr>
          <w:rFonts w:ascii="Arial" w:hAnsi="Arial" w:cs="Arial"/>
          <w:color w:val="1A1A1A"/>
          <w:szCs w:val="24"/>
        </w:rPr>
        <w:t xml:space="preserve">aschine oder in der Vermietung. Im Direktvertrieb werden die regionalen SENNEBOGEN Kunden </w:t>
      </w:r>
      <w:r w:rsidRPr="00AF42EB">
        <w:rPr>
          <w:rFonts w:ascii="Arial" w:hAnsi="Arial" w:cs="Arial"/>
          <w:color w:val="1A1A1A"/>
          <w:szCs w:val="24"/>
        </w:rPr>
        <w:t>in</w:t>
      </w:r>
      <w:r w:rsidR="003245E5">
        <w:rPr>
          <w:rFonts w:ascii="Arial" w:hAnsi="Arial" w:cs="Arial"/>
          <w:color w:val="1A1A1A"/>
          <w:szCs w:val="24"/>
        </w:rPr>
        <w:t xml:space="preserve"> Niederbayern und der Oberpfalz von </w:t>
      </w:r>
      <w:proofErr w:type="spellStart"/>
      <w:r w:rsidR="003245E5">
        <w:rPr>
          <w:rFonts w:ascii="Arial" w:hAnsi="Arial" w:cs="Arial"/>
          <w:color w:val="1A1A1A"/>
          <w:szCs w:val="24"/>
        </w:rPr>
        <w:t>Steinach</w:t>
      </w:r>
      <w:proofErr w:type="spellEnd"/>
      <w:r w:rsidR="003245E5">
        <w:rPr>
          <w:rFonts w:ascii="Arial" w:hAnsi="Arial" w:cs="Arial"/>
          <w:color w:val="1A1A1A"/>
          <w:szCs w:val="24"/>
        </w:rPr>
        <w:t xml:space="preserve"> aus betreut.</w:t>
      </w:r>
    </w:p>
    <w:p w:rsidR="00807462" w:rsidRDefault="00807462">
      <w:pPr>
        <w:rPr>
          <w:rFonts w:ascii="Arial" w:hAnsi="Arial" w:cs="Arial"/>
          <w:color w:val="1A1A1A"/>
          <w:szCs w:val="24"/>
        </w:rPr>
      </w:pPr>
      <w:r>
        <w:rPr>
          <w:rFonts w:ascii="Arial" w:hAnsi="Arial" w:cs="Arial"/>
          <w:color w:val="1A1A1A"/>
          <w:szCs w:val="24"/>
        </w:rPr>
        <w:br w:type="page"/>
      </w:r>
    </w:p>
    <w:p w:rsidR="00807462" w:rsidRDefault="00807462" w:rsidP="00AF42EB">
      <w:pPr>
        <w:autoSpaceDE w:val="0"/>
        <w:autoSpaceDN w:val="0"/>
        <w:adjustRightInd w:val="0"/>
        <w:spacing w:line="360" w:lineRule="auto"/>
        <w:rPr>
          <w:rFonts w:ascii="Arial" w:hAnsi="Arial" w:cs="Arial"/>
          <w:color w:val="1A1A1A"/>
          <w:szCs w:val="24"/>
        </w:rPr>
      </w:pPr>
      <w:r>
        <w:rPr>
          <w:rFonts w:ascii="Arial" w:hAnsi="Arial" w:cs="Arial"/>
          <w:color w:val="1A1A1A"/>
          <w:szCs w:val="24"/>
        </w:rPr>
        <w:lastRenderedPageBreak/>
        <w:t>Bildunterschriften:</w:t>
      </w:r>
    </w:p>
    <w:p w:rsidR="00807462" w:rsidRDefault="00D85F33" w:rsidP="00D85F33">
      <w:pPr>
        <w:pStyle w:val="Listenabsatz"/>
        <w:numPr>
          <w:ilvl w:val="0"/>
          <w:numId w:val="4"/>
        </w:numPr>
        <w:autoSpaceDE w:val="0"/>
        <w:autoSpaceDN w:val="0"/>
        <w:adjustRightInd w:val="0"/>
        <w:spacing w:line="360" w:lineRule="auto"/>
        <w:rPr>
          <w:rFonts w:ascii="Arial" w:hAnsi="Arial" w:cs="Arial"/>
          <w:color w:val="1A1A1A"/>
          <w:szCs w:val="24"/>
        </w:rPr>
      </w:pPr>
      <w:r w:rsidRPr="00D85F33">
        <w:rPr>
          <w:rFonts w:ascii="Arial" w:hAnsi="Arial" w:cs="Arial"/>
          <w:color w:val="1A1A1A"/>
          <w:szCs w:val="24"/>
        </w:rPr>
        <w:t>Auf einer Grundstücksfläche von 87.000 m² entstehen zwei Bürogebäude, großzügige Hallen und ein hochmodernes Ersatzteillager. Im ersten Bauabschnitt werden insgesamt 18.000 m² Grundstücksfläche bebaut.</w:t>
      </w:r>
    </w:p>
    <w:p w:rsidR="00D85F33" w:rsidRDefault="00D85F33" w:rsidP="00D85F33">
      <w:pPr>
        <w:pStyle w:val="Listenabsatz"/>
        <w:numPr>
          <w:ilvl w:val="0"/>
          <w:numId w:val="4"/>
        </w:numPr>
        <w:autoSpaceDE w:val="0"/>
        <w:autoSpaceDN w:val="0"/>
        <w:adjustRightInd w:val="0"/>
        <w:spacing w:line="360" w:lineRule="auto"/>
        <w:rPr>
          <w:rFonts w:ascii="Arial" w:hAnsi="Arial" w:cs="Arial"/>
          <w:color w:val="1A1A1A"/>
          <w:szCs w:val="24"/>
        </w:rPr>
      </w:pPr>
      <w:r w:rsidRPr="00D85F33">
        <w:rPr>
          <w:rFonts w:ascii="Arial" w:hAnsi="Arial" w:cs="Arial"/>
          <w:color w:val="1A1A1A"/>
          <w:szCs w:val="24"/>
        </w:rPr>
        <w:t>Die Gesellschafter Erich und Walter Sennebogen (</w:t>
      </w:r>
      <w:proofErr w:type="spellStart"/>
      <w:r w:rsidRPr="00D85F33">
        <w:rPr>
          <w:rFonts w:ascii="Arial" w:hAnsi="Arial" w:cs="Arial"/>
          <w:color w:val="1A1A1A"/>
          <w:szCs w:val="24"/>
        </w:rPr>
        <w:t>v.r</w:t>
      </w:r>
      <w:proofErr w:type="spellEnd"/>
      <w:r w:rsidRPr="00D85F33">
        <w:rPr>
          <w:rFonts w:ascii="Arial" w:hAnsi="Arial" w:cs="Arial"/>
          <w:color w:val="1A1A1A"/>
          <w:szCs w:val="24"/>
        </w:rPr>
        <w:t>.) investieren insgesamt über 25 Mio. Euro in den neuen Standort im Landkreis Straubing-Bogen.</w:t>
      </w:r>
    </w:p>
    <w:p w:rsidR="00D85F33" w:rsidRDefault="00D85F33" w:rsidP="00D85F33">
      <w:pPr>
        <w:pStyle w:val="Listenabsatz"/>
        <w:numPr>
          <w:ilvl w:val="0"/>
          <w:numId w:val="4"/>
        </w:numPr>
        <w:autoSpaceDE w:val="0"/>
        <w:autoSpaceDN w:val="0"/>
        <w:adjustRightInd w:val="0"/>
        <w:spacing w:line="360" w:lineRule="auto"/>
        <w:rPr>
          <w:rFonts w:ascii="Arial" w:hAnsi="Arial" w:cs="Arial"/>
          <w:color w:val="1A1A1A"/>
          <w:szCs w:val="24"/>
        </w:rPr>
      </w:pPr>
      <w:r w:rsidRPr="00D85F33">
        <w:rPr>
          <w:rFonts w:ascii="Arial" w:hAnsi="Arial" w:cs="Arial"/>
          <w:color w:val="1A1A1A"/>
          <w:szCs w:val="24"/>
        </w:rPr>
        <w:t>In einer Zeitkapsel wurden die Baupläne, eine Tageszeitung sowie Münzen aus der Runde der Anwesenden gesammelt. Mit der Bitte um guten Bauverlauf wurde sie anschließend versenkt.</w:t>
      </w:r>
    </w:p>
    <w:p w:rsidR="00D85F33" w:rsidRDefault="00D85F33" w:rsidP="00D85F33">
      <w:pPr>
        <w:pStyle w:val="Listenabsatz"/>
        <w:numPr>
          <w:ilvl w:val="0"/>
          <w:numId w:val="4"/>
        </w:numPr>
        <w:autoSpaceDE w:val="0"/>
        <w:autoSpaceDN w:val="0"/>
        <w:adjustRightInd w:val="0"/>
        <w:spacing w:line="360" w:lineRule="auto"/>
        <w:rPr>
          <w:rFonts w:ascii="Arial" w:hAnsi="Arial" w:cs="Arial"/>
          <w:color w:val="1A1A1A"/>
          <w:szCs w:val="24"/>
        </w:rPr>
      </w:pPr>
      <w:r w:rsidRPr="00D85F33">
        <w:rPr>
          <w:rFonts w:ascii="Arial" w:hAnsi="Arial" w:cs="Arial"/>
          <w:color w:val="1A1A1A"/>
          <w:szCs w:val="24"/>
        </w:rPr>
        <w:t>Der Grundstein wurde sicher eingemauert.</w:t>
      </w:r>
    </w:p>
    <w:p w:rsidR="00D85F33" w:rsidRDefault="00D85F33" w:rsidP="00D85F33">
      <w:pPr>
        <w:pStyle w:val="Listenabsatz"/>
        <w:numPr>
          <w:ilvl w:val="0"/>
          <w:numId w:val="4"/>
        </w:numPr>
        <w:autoSpaceDE w:val="0"/>
        <w:autoSpaceDN w:val="0"/>
        <w:adjustRightInd w:val="0"/>
        <w:spacing w:line="360" w:lineRule="auto"/>
        <w:rPr>
          <w:rFonts w:ascii="Arial" w:hAnsi="Arial" w:cs="Arial"/>
          <w:color w:val="1A1A1A"/>
          <w:szCs w:val="24"/>
        </w:rPr>
      </w:pPr>
      <w:r w:rsidRPr="00D85F33">
        <w:rPr>
          <w:rFonts w:ascii="Arial" w:hAnsi="Arial" w:cs="Arial"/>
          <w:color w:val="1A1A1A"/>
          <w:szCs w:val="24"/>
        </w:rPr>
        <w:t xml:space="preserve">Familien-Team-Work: Gemeinsam platzierten Erich und Walter </w:t>
      </w:r>
      <w:r w:rsidR="0041261F">
        <w:rPr>
          <w:rFonts w:ascii="Arial" w:hAnsi="Arial" w:cs="Arial"/>
          <w:color w:val="1A1A1A"/>
          <w:szCs w:val="24"/>
        </w:rPr>
        <w:t xml:space="preserve">Sennebogen </w:t>
      </w:r>
      <w:r w:rsidRPr="00D85F33">
        <w:rPr>
          <w:rFonts w:ascii="Arial" w:hAnsi="Arial" w:cs="Arial"/>
          <w:color w:val="1A1A1A"/>
          <w:szCs w:val="24"/>
        </w:rPr>
        <w:t>mitsamt ihren Söhnen Anton, Sebastian und Alexander die grüne Grundsteinplatte.</w:t>
      </w:r>
    </w:p>
    <w:p w:rsidR="00D85F33" w:rsidRPr="00807462" w:rsidRDefault="00D85F33" w:rsidP="00D85F33">
      <w:pPr>
        <w:pStyle w:val="Listenabsatz"/>
        <w:numPr>
          <w:ilvl w:val="0"/>
          <w:numId w:val="4"/>
        </w:numPr>
        <w:autoSpaceDE w:val="0"/>
        <w:autoSpaceDN w:val="0"/>
        <w:adjustRightInd w:val="0"/>
        <w:spacing w:line="360" w:lineRule="auto"/>
        <w:rPr>
          <w:rFonts w:ascii="Arial" w:hAnsi="Arial" w:cs="Arial"/>
          <w:color w:val="1A1A1A"/>
          <w:szCs w:val="24"/>
        </w:rPr>
      </w:pPr>
      <w:r w:rsidRPr="00D85F33">
        <w:rPr>
          <w:rFonts w:ascii="Arial" w:hAnsi="Arial" w:cs="Arial"/>
          <w:color w:val="1A1A1A"/>
          <w:szCs w:val="24"/>
        </w:rPr>
        <w:t xml:space="preserve">Gemeinsame Grundsteinlegung mit Vertretern aus Landkreis Straubing-Bogen, Gemeinde </w:t>
      </w:r>
      <w:proofErr w:type="spellStart"/>
      <w:r w:rsidRPr="00D85F33">
        <w:rPr>
          <w:rFonts w:ascii="Arial" w:hAnsi="Arial" w:cs="Arial"/>
          <w:color w:val="1A1A1A"/>
          <w:szCs w:val="24"/>
        </w:rPr>
        <w:t>Steinach</w:t>
      </w:r>
      <w:proofErr w:type="spellEnd"/>
      <w:r w:rsidRPr="00D85F33">
        <w:rPr>
          <w:rFonts w:ascii="Arial" w:hAnsi="Arial" w:cs="Arial"/>
          <w:color w:val="1A1A1A"/>
          <w:szCs w:val="24"/>
        </w:rPr>
        <w:t xml:space="preserve">, Koch-Gruppe (Generalplaner), Firmengruppe Max </w:t>
      </w:r>
      <w:proofErr w:type="spellStart"/>
      <w:r w:rsidRPr="00D85F33">
        <w:rPr>
          <w:rFonts w:ascii="Arial" w:hAnsi="Arial" w:cs="Arial"/>
          <w:color w:val="1A1A1A"/>
          <w:szCs w:val="24"/>
        </w:rPr>
        <w:t>Bögl</w:t>
      </w:r>
      <w:proofErr w:type="spellEnd"/>
      <w:r w:rsidRPr="00D85F33">
        <w:rPr>
          <w:rFonts w:ascii="Arial" w:hAnsi="Arial" w:cs="Arial"/>
          <w:color w:val="1A1A1A"/>
          <w:szCs w:val="24"/>
        </w:rPr>
        <w:t xml:space="preserve"> (Generalunternehmer Bau) und der Familie Sennebogen.</w:t>
      </w:r>
    </w:p>
    <w:sectPr w:rsidR="00D85F33" w:rsidRPr="00807462" w:rsidSect="00CC22BC">
      <w:headerReference w:type="even" r:id="rId7"/>
      <w:headerReference w:type="default" r:id="rId8"/>
      <w:footerReference w:type="even" r:id="rId9"/>
      <w:footerReference w:type="default" r:id="rId10"/>
      <w:headerReference w:type="first" r:id="rId11"/>
      <w:footerReference w:type="first" r:id="rId12"/>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A6EDD" w:rsidRDefault="008A6EDD">
      <w:r>
        <w:separator/>
      </w:r>
    </w:p>
  </w:endnote>
  <w:endnote w:type="continuationSeparator" w:id="0">
    <w:p w:rsidR="008A6EDD" w:rsidRDefault="008A6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lavika Medium">
    <w:panose1 w:val="020B0604020202020204"/>
    <w:charset w:val="00"/>
    <w:family w:val="auto"/>
    <w:pitch w:val="variable"/>
    <w:sig w:usb0="800000AF" w:usb1="5000204A" w:usb2="00000000" w:usb3="00000000" w:csb0="00000001" w:csb1="00000000"/>
  </w:font>
  <w:font w:name="Klavika Regular">
    <w:panose1 w:val="020B0604020202020204"/>
    <w:charset w:val="00"/>
    <w:family w:val="swiss"/>
    <w:pitch w:val="variable"/>
    <w:sig w:usb0="A00002AF" w:usb1="5000204A"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57C9" w:rsidRDefault="005F57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r w:rsidRPr="00E456AF">
      <w:rPr>
        <w:rFonts w:ascii="Arial" w:hAnsi="Arial" w:cs="Arial"/>
        <w:b/>
        <w:color w:val="808080"/>
        <w:sz w:val="14"/>
        <w:szCs w:val="14"/>
      </w:rPr>
      <w:t>Pressekontakt:</w:t>
    </w:r>
  </w:p>
  <w:p w:rsidR="00FF2BA2" w:rsidRPr="00E456AF" w:rsidRDefault="00FF2BA2" w:rsidP="005A10B3">
    <w:pPr>
      <w:pStyle w:val="Fuzeile"/>
      <w:tabs>
        <w:tab w:val="clear" w:pos="4536"/>
        <w:tab w:val="clear" w:pos="9072"/>
        <w:tab w:val="left" w:pos="2730"/>
      </w:tabs>
      <w:rPr>
        <w:rFonts w:ascii="Arial" w:hAnsi="Arial" w:cs="Arial"/>
        <w:b/>
        <w:color w:val="808080"/>
        <w:sz w:val="14"/>
        <w:szCs w:val="14"/>
      </w:rPr>
    </w:pPr>
  </w:p>
  <w:p w:rsidR="00FF2BA2" w:rsidRPr="00E456AF" w:rsidRDefault="00FF2BA2" w:rsidP="005A10B3">
    <w:pPr>
      <w:pStyle w:val="Fuzeile"/>
      <w:tabs>
        <w:tab w:val="clear" w:pos="4536"/>
        <w:tab w:val="clear" w:pos="9072"/>
        <w:tab w:val="left" w:pos="2730"/>
      </w:tabs>
      <w:rPr>
        <w:rFonts w:ascii="Arial" w:hAnsi="Arial" w:cs="Arial"/>
        <w:color w:val="808080"/>
        <w:sz w:val="14"/>
        <w:szCs w:val="14"/>
      </w:rPr>
    </w:pPr>
    <w:r w:rsidRPr="00E456AF">
      <w:rPr>
        <w:rFonts w:ascii="Arial" w:hAnsi="Arial" w:cs="Arial"/>
        <w:color w:val="808080"/>
        <w:sz w:val="14"/>
        <w:szCs w:val="14"/>
      </w:rPr>
      <w:t>SENNEBOGEN Maschinenfabrik GmbH</w:t>
    </w:r>
    <w:r w:rsidRPr="00E456AF">
      <w:rPr>
        <w:rFonts w:ascii="Arial" w:hAnsi="Arial" w:cs="Arial"/>
        <w:color w:val="808080"/>
        <w:sz w:val="14"/>
        <w:szCs w:val="14"/>
      </w:rPr>
      <w:tab/>
    </w:r>
    <w:r w:rsidRPr="00E456AF">
      <w:rPr>
        <w:rFonts w:ascii="Arial" w:hAnsi="Arial" w:cs="Arial"/>
        <w:color w:val="808080"/>
        <w:sz w:val="14"/>
        <w:szCs w:val="14"/>
      </w:rPr>
      <w:tab/>
    </w:r>
    <w:r w:rsidRPr="00E456AF">
      <w:rPr>
        <w:rFonts w:ascii="Arial" w:hAnsi="Arial" w:cs="Arial"/>
        <w:color w:val="808080"/>
        <w:sz w:val="14"/>
        <w:szCs w:val="14"/>
      </w:rPr>
      <w:tab/>
    </w:r>
    <w:r w:rsidRPr="00E456AF">
      <w:rPr>
        <w:rFonts w:ascii="Arial" w:hAnsi="Arial" w:cs="Arial"/>
        <w:color w:val="808080"/>
        <w:sz w:val="14"/>
        <w:szCs w:val="14"/>
      </w:rPr>
      <w:tab/>
    </w:r>
    <w:r w:rsidRPr="00E456AF">
      <w:rPr>
        <w:rFonts w:ascii="Arial" w:hAnsi="Arial" w:cs="Arial"/>
        <w:color w:val="808080"/>
        <w:sz w:val="14"/>
        <w:szCs w:val="14"/>
      </w:rPr>
      <w:tab/>
    </w:r>
    <w:r w:rsidRPr="00E456AF">
      <w:rPr>
        <w:rFonts w:ascii="Arial" w:hAnsi="Arial" w:cs="Arial"/>
        <w:color w:val="808080"/>
        <w:sz w:val="14"/>
        <w:szCs w:val="14"/>
      </w:rPr>
      <w:tab/>
    </w:r>
  </w:p>
  <w:p w:rsidR="00FF2BA2" w:rsidRPr="00E456AF" w:rsidRDefault="00FF2BA2" w:rsidP="005A10B3">
    <w:pPr>
      <w:pStyle w:val="Fuzeile"/>
      <w:tabs>
        <w:tab w:val="clear" w:pos="4536"/>
        <w:tab w:val="clear" w:pos="9072"/>
        <w:tab w:val="left" w:pos="2730"/>
      </w:tabs>
      <w:rPr>
        <w:rFonts w:ascii="Arial" w:hAnsi="Arial" w:cs="Arial"/>
        <w:color w:val="808080"/>
        <w:sz w:val="14"/>
        <w:szCs w:val="14"/>
      </w:rPr>
    </w:pPr>
    <w:r w:rsidRPr="00E456AF">
      <w:rPr>
        <w:rFonts w:ascii="Arial" w:hAnsi="Arial" w:cs="Arial"/>
        <w:color w:val="808080"/>
        <w:sz w:val="14"/>
        <w:szCs w:val="14"/>
      </w:rPr>
      <w:t xml:space="preserve">Herr Florian Attenhauser </w:t>
    </w:r>
    <w:r w:rsidRPr="00E456AF">
      <w:rPr>
        <w:rFonts w:ascii="Arial" w:hAnsi="Arial" w:cs="Arial"/>
        <w:color w:val="808080"/>
        <w:sz w:val="14"/>
        <w:szCs w:val="14"/>
      </w:rPr>
      <w:tab/>
    </w:r>
    <w:r w:rsidRPr="00E456AF">
      <w:rPr>
        <w:rFonts w:ascii="Arial" w:hAnsi="Arial" w:cs="Arial"/>
        <w:color w:val="808080"/>
        <w:sz w:val="14"/>
        <w:szCs w:val="14"/>
      </w:rPr>
      <w:tab/>
    </w:r>
    <w:r w:rsidRPr="00E456AF">
      <w:rPr>
        <w:rFonts w:ascii="Arial" w:hAnsi="Arial" w:cs="Arial"/>
        <w:color w:val="808080"/>
        <w:sz w:val="14"/>
        <w:szCs w:val="14"/>
      </w:rPr>
      <w:tab/>
    </w:r>
    <w:r w:rsidRPr="00E456AF">
      <w:rPr>
        <w:rFonts w:ascii="Arial" w:hAnsi="Arial" w:cs="Arial"/>
        <w:color w:val="808080"/>
        <w:sz w:val="14"/>
        <w:szCs w:val="14"/>
      </w:rPr>
      <w:tab/>
    </w:r>
    <w:r w:rsidRPr="00E456AF">
      <w:rPr>
        <w:rFonts w:ascii="Arial" w:hAnsi="Arial" w:cs="Arial"/>
        <w:color w:val="808080"/>
        <w:sz w:val="14"/>
        <w:szCs w:val="14"/>
      </w:rPr>
      <w:tab/>
    </w:r>
    <w:r w:rsidRPr="00E456AF">
      <w:rPr>
        <w:rFonts w:ascii="Arial" w:hAnsi="Arial" w:cs="Arial"/>
        <w:color w:val="808080"/>
        <w:sz w:val="14"/>
        <w:szCs w:val="14"/>
      </w:rPr>
      <w:tab/>
    </w:r>
    <w:r w:rsidRPr="00E456AF">
      <w:rPr>
        <w:rFonts w:ascii="Arial" w:hAnsi="Arial" w:cs="Arial"/>
        <w:color w:val="808080"/>
        <w:sz w:val="14"/>
        <w:szCs w:val="14"/>
      </w:rPr>
      <w:tab/>
    </w:r>
    <w:r w:rsidRPr="00E456AF">
      <w:rPr>
        <w:rFonts w:ascii="Arial" w:hAnsi="Arial" w:cs="Arial"/>
        <w:color w:val="808080"/>
        <w:sz w:val="14"/>
        <w:szCs w:val="14"/>
      </w:rPr>
      <w:tab/>
      <w:t>Tel: +49 9421 540-354</w:t>
    </w:r>
  </w:p>
  <w:p w:rsidR="00FF2BA2" w:rsidRPr="00E456AF" w:rsidRDefault="00FF2BA2" w:rsidP="005A10B3">
    <w:pPr>
      <w:pStyle w:val="Fuzeile"/>
      <w:tabs>
        <w:tab w:val="clear" w:pos="4536"/>
        <w:tab w:val="clear" w:pos="9072"/>
        <w:tab w:val="left" w:pos="2730"/>
      </w:tabs>
      <w:rPr>
        <w:rFonts w:ascii="Arial" w:hAnsi="Arial" w:cs="Arial"/>
        <w:color w:val="808080"/>
        <w:sz w:val="14"/>
        <w:szCs w:val="14"/>
      </w:rPr>
    </w:pPr>
    <w:r w:rsidRPr="00E456AF">
      <w:rPr>
        <w:rFonts w:ascii="Arial" w:hAnsi="Arial" w:cs="Arial"/>
        <w:color w:val="808080"/>
        <w:sz w:val="14"/>
        <w:szCs w:val="14"/>
      </w:rPr>
      <w:t>Senneb</w:t>
    </w:r>
    <w:r>
      <w:rPr>
        <w:rFonts w:ascii="Arial" w:hAnsi="Arial" w:cs="Arial"/>
        <w:color w:val="808080"/>
        <w:sz w:val="14"/>
        <w:szCs w:val="14"/>
      </w:rPr>
      <w:t xml:space="preserve">ogenstraße 10 </w:t>
    </w:r>
    <w:r>
      <w:rPr>
        <w:rFonts w:ascii="Arial" w:hAnsi="Arial" w:cs="Arial"/>
        <w:color w:val="808080"/>
        <w:sz w:val="14"/>
        <w:szCs w:val="14"/>
      </w:rPr>
      <w:tab/>
    </w:r>
    <w:r>
      <w:rPr>
        <w:rFonts w:ascii="Arial" w:hAnsi="Arial" w:cs="Arial"/>
        <w:color w:val="808080"/>
        <w:sz w:val="14"/>
        <w:szCs w:val="14"/>
      </w:rPr>
      <w:tab/>
    </w:r>
    <w:r>
      <w:rPr>
        <w:rFonts w:ascii="Arial" w:hAnsi="Arial" w:cs="Arial"/>
        <w:color w:val="808080"/>
        <w:sz w:val="14"/>
        <w:szCs w:val="14"/>
      </w:rPr>
      <w:tab/>
    </w:r>
    <w:r>
      <w:rPr>
        <w:rFonts w:ascii="Arial" w:hAnsi="Arial" w:cs="Arial"/>
        <w:color w:val="808080"/>
        <w:sz w:val="14"/>
        <w:szCs w:val="14"/>
      </w:rPr>
      <w:tab/>
    </w:r>
    <w:r>
      <w:rPr>
        <w:rFonts w:ascii="Arial" w:hAnsi="Arial" w:cs="Arial"/>
        <w:color w:val="808080"/>
        <w:sz w:val="14"/>
        <w:szCs w:val="14"/>
      </w:rPr>
      <w:tab/>
    </w:r>
    <w:r>
      <w:rPr>
        <w:rFonts w:ascii="Arial" w:hAnsi="Arial" w:cs="Arial"/>
        <w:color w:val="808080"/>
        <w:sz w:val="14"/>
        <w:szCs w:val="14"/>
      </w:rPr>
      <w:tab/>
    </w:r>
    <w:r>
      <w:rPr>
        <w:rFonts w:ascii="Arial" w:hAnsi="Arial" w:cs="Arial"/>
        <w:color w:val="808080"/>
        <w:sz w:val="14"/>
        <w:szCs w:val="14"/>
      </w:rPr>
      <w:tab/>
    </w:r>
    <w:r>
      <w:rPr>
        <w:rFonts w:ascii="Arial" w:hAnsi="Arial" w:cs="Arial"/>
        <w:color w:val="808080"/>
        <w:sz w:val="14"/>
        <w:szCs w:val="14"/>
      </w:rPr>
      <w:tab/>
    </w:r>
  </w:p>
  <w:p w:rsidR="00FF2BA2" w:rsidRPr="00E456AF" w:rsidRDefault="00FF2BA2" w:rsidP="005A10B3">
    <w:pPr>
      <w:pStyle w:val="Fuzeile"/>
      <w:tabs>
        <w:tab w:val="clear" w:pos="4536"/>
        <w:tab w:val="clear" w:pos="9072"/>
        <w:tab w:val="left" w:pos="2730"/>
      </w:tabs>
      <w:rPr>
        <w:rStyle w:val="Seitenzahl"/>
        <w:rFonts w:ascii="Arial" w:hAnsi="Arial" w:cs="Arial"/>
        <w:color w:val="808080"/>
        <w:sz w:val="14"/>
        <w:szCs w:val="14"/>
      </w:rPr>
    </w:pPr>
    <w:r w:rsidRPr="00E456AF">
      <w:rPr>
        <w:rFonts w:ascii="Arial" w:hAnsi="Arial" w:cs="Arial"/>
        <w:color w:val="808080"/>
        <w:sz w:val="14"/>
        <w:szCs w:val="14"/>
      </w:rPr>
      <w:t>94315 Straubing – Germany</w:t>
    </w:r>
    <w:r w:rsidRPr="00E456AF">
      <w:rPr>
        <w:rStyle w:val="Seitenzahl"/>
        <w:rFonts w:ascii="Arial" w:hAnsi="Arial" w:cs="Arial"/>
        <w:color w:val="808080"/>
        <w:sz w:val="14"/>
        <w:szCs w:val="14"/>
      </w:rPr>
      <w:t xml:space="preserve"> </w:t>
    </w:r>
    <w:r w:rsidRPr="00E456AF">
      <w:rPr>
        <w:rStyle w:val="Seitenzahl"/>
        <w:rFonts w:ascii="Arial" w:hAnsi="Arial" w:cs="Arial"/>
        <w:color w:val="808080"/>
        <w:sz w:val="14"/>
        <w:szCs w:val="14"/>
      </w:rPr>
      <w:tab/>
    </w:r>
    <w:r w:rsidRPr="00E456AF">
      <w:rPr>
        <w:rStyle w:val="Seitenzahl"/>
        <w:rFonts w:ascii="Arial" w:hAnsi="Arial" w:cs="Arial"/>
        <w:color w:val="808080"/>
        <w:sz w:val="14"/>
        <w:szCs w:val="14"/>
      </w:rPr>
      <w:tab/>
    </w:r>
    <w:r w:rsidRPr="00E456AF">
      <w:rPr>
        <w:rStyle w:val="Seitenzahl"/>
        <w:rFonts w:ascii="Arial" w:hAnsi="Arial" w:cs="Arial"/>
        <w:color w:val="808080"/>
        <w:sz w:val="14"/>
        <w:szCs w:val="14"/>
      </w:rPr>
      <w:tab/>
    </w:r>
    <w:r w:rsidRPr="00E456AF">
      <w:rPr>
        <w:rStyle w:val="Seitenzahl"/>
        <w:rFonts w:ascii="Arial" w:hAnsi="Arial" w:cs="Arial"/>
        <w:color w:val="808080"/>
        <w:sz w:val="14"/>
        <w:szCs w:val="14"/>
      </w:rPr>
      <w:tab/>
    </w:r>
    <w:r w:rsidRPr="00E456AF">
      <w:rPr>
        <w:rStyle w:val="Seitenzahl"/>
        <w:rFonts w:ascii="Arial" w:hAnsi="Arial" w:cs="Arial"/>
        <w:color w:val="808080"/>
        <w:sz w:val="14"/>
        <w:szCs w:val="14"/>
      </w:rPr>
      <w:tab/>
    </w:r>
    <w:r w:rsidRPr="00E456AF">
      <w:rPr>
        <w:rStyle w:val="Seitenzahl"/>
        <w:rFonts w:ascii="Arial" w:hAnsi="Arial" w:cs="Arial"/>
        <w:color w:val="808080"/>
        <w:sz w:val="14"/>
        <w:szCs w:val="14"/>
      </w:rPr>
      <w:tab/>
    </w:r>
    <w:r w:rsidRPr="00E456AF">
      <w:rPr>
        <w:rStyle w:val="Seitenzahl"/>
        <w:rFonts w:ascii="Arial" w:hAnsi="Arial" w:cs="Arial"/>
        <w:color w:val="808080"/>
        <w:sz w:val="14"/>
        <w:szCs w:val="14"/>
      </w:rPr>
      <w:tab/>
    </w:r>
    <w:r w:rsidRPr="00E456AF">
      <w:rPr>
        <w:rStyle w:val="Seitenzahl"/>
        <w:rFonts w:ascii="Arial" w:hAnsi="Arial" w:cs="Arial"/>
        <w:color w:val="808080"/>
        <w:sz w:val="14"/>
        <w:szCs w:val="14"/>
      </w:rPr>
      <w:tab/>
    </w:r>
    <w:hyperlink r:id="rId1" w:history="1">
      <w:r w:rsidRPr="00CC22BC">
        <w:rPr>
          <w:rStyle w:val="Hyperlink"/>
          <w:rFonts w:ascii="Arial" w:hAnsi="Arial" w:cs="Arial"/>
          <w:color w:val="00B050"/>
          <w:sz w:val="14"/>
          <w:szCs w:val="14"/>
        </w:rPr>
        <w:t>presse@sennebogen.de</w:t>
      </w:r>
    </w:hyperlink>
  </w:p>
  <w:p w:rsidR="00FF2BA2" w:rsidRPr="00CC22BC" w:rsidRDefault="00FF2BA2" w:rsidP="005A10B3">
    <w:pPr>
      <w:pStyle w:val="Fuzeile"/>
      <w:tabs>
        <w:tab w:val="clear" w:pos="4536"/>
        <w:tab w:val="clear" w:pos="9072"/>
        <w:tab w:val="left" w:pos="2730"/>
      </w:tabs>
      <w:rPr>
        <w:rFonts w:ascii="Arial" w:hAnsi="Arial" w:cs="Arial"/>
        <w:color w:val="00B050"/>
        <w:sz w:val="14"/>
        <w:szCs w:val="14"/>
      </w:rPr>
    </w:pPr>
    <w:r w:rsidRPr="00E456AF">
      <w:rPr>
        <w:rFonts w:ascii="Arial" w:hAnsi="Arial" w:cs="Arial"/>
        <w:color w:val="808080"/>
        <w:sz w:val="14"/>
        <w:szCs w:val="14"/>
      </w:rPr>
      <w:br/>
      <w:t xml:space="preserve">Weitere Informationen unter </w:t>
    </w:r>
    <w:r w:rsidR="00622C0C">
      <w:rPr>
        <w:rFonts w:ascii="Arial" w:hAnsi="Arial" w:cs="Arial"/>
        <w:color w:val="00B050"/>
        <w:sz w:val="14"/>
        <w:szCs w:val="14"/>
      </w:rPr>
      <w:t>www.sennebogen.com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57C9" w:rsidRDefault="005F57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A6EDD" w:rsidRDefault="008A6EDD">
      <w:r>
        <w:separator/>
      </w:r>
    </w:p>
  </w:footnote>
  <w:footnote w:type="continuationSeparator" w:id="0">
    <w:p w:rsidR="008A6EDD" w:rsidRDefault="008A6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57C9" w:rsidRDefault="005F57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2BA2" w:rsidRDefault="00AF42EB" w:rsidP="00C644E4">
    <w:pPr>
      <w:pStyle w:val="Kopfzeile"/>
      <w:rPr>
        <w:rFonts w:ascii="Arial" w:hAnsi="Arial" w:cs="Arial"/>
      </w:rPr>
    </w:pPr>
    <w:r>
      <w:rPr>
        <w:rFonts w:ascii="Arial" w:hAnsi="Arial" w:cs="Arial"/>
        <w:noProof/>
      </w:rPr>
      <w:drawing>
        <wp:inline distT="0" distB="0" distL="0" distR="0">
          <wp:extent cx="5762625" cy="952500"/>
          <wp:effectExtent l="0" t="0" r="0" b="0"/>
          <wp:docPr id="1" name="Bild 1" descr="Sennebogen Presseinformation 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nebogen Presseinformation d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95250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57C9" w:rsidRDefault="005F57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40ADF"/>
    <w:multiLevelType w:val="hybridMultilevel"/>
    <w:tmpl w:val="EEFA6E26"/>
    <w:lvl w:ilvl="0" w:tplc="FEF0F4C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5C1F75"/>
    <w:multiLevelType w:val="hybridMultilevel"/>
    <w:tmpl w:val="E12A8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17E"/>
    <w:rsid w:val="000029DA"/>
    <w:rsid w:val="00005A4D"/>
    <w:rsid w:val="00007BAE"/>
    <w:rsid w:val="000123EF"/>
    <w:rsid w:val="00013720"/>
    <w:rsid w:val="00013BEB"/>
    <w:rsid w:val="00013D4B"/>
    <w:rsid w:val="00020AC0"/>
    <w:rsid w:val="00024BE4"/>
    <w:rsid w:val="000276C6"/>
    <w:rsid w:val="00037C48"/>
    <w:rsid w:val="00042C53"/>
    <w:rsid w:val="00044A88"/>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434D"/>
    <w:rsid w:val="000A4CB7"/>
    <w:rsid w:val="000A5CE6"/>
    <w:rsid w:val="000A68A6"/>
    <w:rsid w:val="000B14FE"/>
    <w:rsid w:val="000C12E3"/>
    <w:rsid w:val="000C7939"/>
    <w:rsid w:val="000D1EEC"/>
    <w:rsid w:val="000D29ED"/>
    <w:rsid w:val="000D3FD7"/>
    <w:rsid w:val="000D49C2"/>
    <w:rsid w:val="000D5F40"/>
    <w:rsid w:val="000D723A"/>
    <w:rsid w:val="000E1EAA"/>
    <w:rsid w:val="000E2B34"/>
    <w:rsid w:val="000E33A2"/>
    <w:rsid w:val="000E433C"/>
    <w:rsid w:val="000E6325"/>
    <w:rsid w:val="000E641F"/>
    <w:rsid w:val="000F446E"/>
    <w:rsid w:val="00103077"/>
    <w:rsid w:val="00104592"/>
    <w:rsid w:val="001103BA"/>
    <w:rsid w:val="00111C8B"/>
    <w:rsid w:val="00111F59"/>
    <w:rsid w:val="00114BD6"/>
    <w:rsid w:val="00114D64"/>
    <w:rsid w:val="001156D6"/>
    <w:rsid w:val="00122134"/>
    <w:rsid w:val="00141274"/>
    <w:rsid w:val="00146FB7"/>
    <w:rsid w:val="001521F9"/>
    <w:rsid w:val="00153931"/>
    <w:rsid w:val="00155114"/>
    <w:rsid w:val="00157225"/>
    <w:rsid w:val="0015748F"/>
    <w:rsid w:val="001606B7"/>
    <w:rsid w:val="001627D5"/>
    <w:rsid w:val="001629F3"/>
    <w:rsid w:val="001664B1"/>
    <w:rsid w:val="001739EA"/>
    <w:rsid w:val="00181803"/>
    <w:rsid w:val="00181E80"/>
    <w:rsid w:val="00182F43"/>
    <w:rsid w:val="00183DAB"/>
    <w:rsid w:val="00186875"/>
    <w:rsid w:val="0019042C"/>
    <w:rsid w:val="00191B87"/>
    <w:rsid w:val="00193810"/>
    <w:rsid w:val="001A2426"/>
    <w:rsid w:val="001B0326"/>
    <w:rsid w:val="001B1C6A"/>
    <w:rsid w:val="001B3117"/>
    <w:rsid w:val="001B40A3"/>
    <w:rsid w:val="001B6050"/>
    <w:rsid w:val="001B6420"/>
    <w:rsid w:val="001C6C39"/>
    <w:rsid w:val="001D049B"/>
    <w:rsid w:val="001D2FBD"/>
    <w:rsid w:val="001D439C"/>
    <w:rsid w:val="001E1F35"/>
    <w:rsid w:val="001E3EA6"/>
    <w:rsid w:val="001E5C7A"/>
    <w:rsid w:val="001E628C"/>
    <w:rsid w:val="001E6A77"/>
    <w:rsid w:val="001E7712"/>
    <w:rsid w:val="001F18B7"/>
    <w:rsid w:val="00201413"/>
    <w:rsid w:val="00205C03"/>
    <w:rsid w:val="002126D1"/>
    <w:rsid w:val="002159D6"/>
    <w:rsid w:val="00220283"/>
    <w:rsid w:val="00220E25"/>
    <w:rsid w:val="00227CE9"/>
    <w:rsid w:val="00230E21"/>
    <w:rsid w:val="002331B6"/>
    <w:rsid w:val="00233AD5"/>
    <w:rsid w:val="00235F02"/>
    <w:rsid w:val="00240F1D"/>
    <w:rsid w:val="00241A62"/>
    <w:rsid w:val="00242EB8"/>
    <w:rsid w:val="00244391"/>
    <w:rsid w:val="00251D26"/>
    <w:rsid w:val="00254A31"/>
    <w:rsid w:val="00255A72"/>
    <w:rsid w:val="0026093C"/>
    <w:rsid w:val="00260946"/>
    <w:rsid w:val="00262BB6"/>
    <w:rsid w:val="002658A8"/>
    <w:rsid w:val="00267CDB"/>
    <w:rsid w:val="00272A63"/>
    <w:rsid w:val="0028652E"/>
    <w:rsid w:val="00292BEF"/>
    <w:rsid w:val="002934FD"/>
    <w:rsid w:val="002A0EB4"/>
    <w:rsid w:val="002A199B"/>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D0FF6"/>
    <w:rsid w:val="002D11B5"/>
    <w:rsid w:val="002D3D56"/>
    <w:rsid w:val="002E34CB"/>
    <w:rsid w:val="002F0000"/>
    <w:rsid w:val="002F6D19"/>
    <w:rsid w:val="00303661"/>
    <w:rsid w:val="003066AE"/>
    <w:rsid w:val="00306ED4"/>
    <w:rsid w:val="00307983"/>
    <w:rsid w:val="0031034A"/>
    <w:rsid w:val="0031662B"/>
    <w:rsid w:val="00317034"/>
    <w:rsid w:val="00317570"/>
    <w:rsid w:val="00317EB2"/>
    <w:rsid w:val="003245E5"/>
    <w:rsid w:val="00326557"/>
    <w:rsid w:val="003275A6"/>
    <w:rsid w:val="00327688"/>
    <w:rsid w:val="003337E4"/>
    <w:rsid w:val="00334E8B"/>
    <w:rsid w:val="00335212"/>
    <w:rsid w:val="00340918"/>
    <w:rsid w:val="00343A66"/>
    <w:rsid w:val="00345E47"/>
    <w:rsid w:val="003505D7"/>
    <w:rsid w:val="003529C4"/>
    <w:rsid w:val="00365D31"/>
    <w:rsid w:val="003726AC"/>
    <w:rsid w:val="00373D82"/>
    <w:rsid w:val="0038007C"/>
    <w:rsid w:val="003821AC"/>
    <w:rsid w:val="003846F0"/>
    <w:rsid w:val="00384870"/>
    <w:rsid w:val="0038678F"/>
    <w:rsid w:val="003933E7"/>
    <w:rsid w:val="003949BB"/>
    <w:rsid w:val="00394E5C"/>
    <w:rsid w:val="003A052F"/>
    <w:rsid w:val="003A1E9A"/>
    <w:rsid w:val="003A2FEF"/>
    <w:rsid w:val="003A3CB6"/>
    <w:rsid w:val="003A56B5"/>
    <w:rsid w:val="003B06B7"/>
    <w:rsid w:val="003B3DE6"/>
    <w:rsid w:val="003B47AC"/>
    <w:rsid w:val="003B63CD"/>
    <w:rsid w:val="003C07B6"/>
    <w:rsid w:val="003C0FFF"/>
    <w:rsid w:val="003C3A58"/>
    <w:rsid w:val="003C48CE"/>
    <w:rsid w:val="003C5CC2"/>
    <w:rsid w:val="003C73C6"/>
    <w:rsid w:val="003C78A2"/>
    <w:rsid w:val="003D31FF"/>
    <w:rsid w:val="003D6172"/>
    <w:rsid w:val="003D69CA"/>
    <w:rsid w:val="003E1DFA"/>
    <w:rsid w:val="003E475E"/>
    <w:rsid w:val="003E55AD"/>
    <w:rsid w:val="003E56DC"/>
    <w:rsid w:val="003F46F7"/>
    <w:rsid w:val="003F64C1"/>
    <w:rsid w:val="00401A93"/>
    <w:rsid w:val="00401B9E"/>
    <w:rsid w:val="0040292B"/>
    <w:rsid w:val="00411032"/>
    <w:rsid w:val="0041261F"/>
    <w:rsid w:val="00413066"/>
    <w:rsid w:val="00414567"/>
    <w:rsid w:val="004219AA"/>
    <w:rsid w:val="00421EBF"/>
    <w:rsid w:val="004233FA"/>
    <w:rsid w:val="00426A4B"/>
    <w:rsid w:val="00431AEE"/>
    <w:rsid w:val="0044355D"/>
    <w:rsid w:val="00443693"/>
    <w:rsid w:val="00444D66"/>
    <w:rsid w:val="00445D9C"/>
    <w:rsid w:val="00450CA9"/>
    <w:rsid w:val="00452AE2"/>
    <w:rsid w:val="00454D42"/>
    <w:rsid w:val="00455887"/>
    <w:rsid w:val="004574A3"/>
    <w:rsid w:val="00457E38"/>
    <w:rsid w:val="00460125"/>
    <w:rsid w:val="00461D1B"/>
    <w:rsid w:val="00465E7A"/>
    <w:rsid w:val="00467B87"/>
    <w:rsid w:val="00475E97"/>
    <w:rsid w:val="00480035"/>
    <w:rsid w:val="00480ABE"/>
    <w:rsid w:val="00491D2A"/>
    <w:rsid w:val="00493859"/>
    <w:rsid w:val="0049569B"/>
    <w:rsid w:val="00497C62"/>
    <w:rsid w:val="004A08A9"/>
    <w:rsid w:val="004A4234"/>
    <w:rsid w:val="004A4E2B"/>
    <w:rsid w:val="004A6497"/>
    <w:rsid w:val="004A6CFD"/>
    <w:rsid w:val="004B2A8E"/>
    <w:rsid w:val="004B37CD"/>
    <w:rsid w:val="004B5094"/>
    <w:rsid w:val="004B56AB"/>
    <w:rsid w:val="004C1FD1"/>
    <w:rsid w:val="004C4C5C"/>
    <w:rsid w:val="004C5BFB"/>
    <w:rsid w:val="004D2B5B"/>
    <w:rsid w:val="004D3669"/>
    <w:rsid w:val="004D44EA"/>
    <w:rsid w:val="004D5ECC"/>
    <w:rsid w:val="004D6102"/>
    <w:rsid w:val="004E270D"/>
    <w:rsid w:val="004F09E8"/>
    <w:rsid w:val="004F2255"/>
    <w:rsid w:val="004F292C"/>
    <w:rsid w:val="004F45BA"/>
    <w:rsid w:val="004F4A8F"/>
    <w:rsid w:val="004F766D"/>
    <w:rsid w:val="005037F3"/>
    <w:rsid w:val="00510C36"/>
    <w:rsid w:val="00512A0C"/>
    <w:rsid w:val="00515209"/>
    <w:rsid w:val="0051593C"/>
    <w:rsid w:val="00516DEC"/>
    <w:rsid w:val="005171BD"/>
    <w:rsid w:val="005211E0"/>
    <w:rsid w:val="005215AD"/>
    <w:rsid w:val="00526250"/>
    <w:rsid w:val="0052664A"/>
    <w:rsid w:val="00532DED"/>
    <w:rsid w:val="00544954"/>
    <w:rsid w:val="00550A43"/>
    <w:rsid w:val="0056029A"/>
    <w:rsid w:val="005609D1"/>
    <w:rsid w:val="00560ABF"/>
    <w:rsid w:val="00564F3F"/>
    <w:rsid w:val="005654CD"/>
    <w:rsid w:val="00572365"/>
    <w:rsid w:val="00572457"/>
    <w:rsid w:val="0057290A"/>
    <w:rsid w:val="005769FC"/>
    <w:rsid w:val="00576D83"/>
    <w:rsid w:val="0058550F"/>
    <w:rsid w:val="005855E0"/>
    <w:rsid w:val="00585CD1"/>
    <w:rsid w:val="00587525"/>
    <w:rsid w:val="0059006E"/>
    <w:rsid w:val="00595F59"/>
    <w:rsid w:val="0059633A"/>
    <w:rsid w:val="005A10B3"/>
    <w:rsid w:val="005A6227"/>
    <w:rsid w:val="005A6AB5"/>
    <w:rsid w:val="005B2155"/>
    <w:rsid w:val="005B738A"/>
    <w:rsid w:val="005D2472"/>
    <w:rsid w:val="005D4305"/>
    <w:rsid w:val="005D55C6"/>
    <w:rsid w:val="005E6118"/>
    <w:rsid w:val="005F0DA1"/>
    <w:rsid w:val="005F4895"/>
    <w:rsid w:val="005F57C9"/>
    <w:rsid w:val="00604C03"/>
    <w:rsid w:val="00604CE0"/>
    <w:rsid w:val="00604F2C"/>
    <w:rsid w:val="00606266"/>
    <w:rsid w:val="006124D1"/>
    <w:rsid w:val="00613352"/>
    <w:rsid w:val="006223F6"/>
    <w:rsid w:val="00622C0C"/>
    <w:rsid w:val="00623B15"/>
    <w:rsid w:val="00630307"/>
    <w:rsid w:val="00630D6A"/>
    <w:rsid w:val="00635C11"/>
    <w:rsid w:val="006373A5"/>
    <w:rsid w:val="006378D4"/>
    <w:rsid w:val="00645A94"/>
    <w:rsid w:val="006567D7"/>
    <w:rsid w:val="006655F6"/>
    <w:rsid w:val="00670DAA"/>
    <w:rsid w:val="00671F1A"/>
    <w:rsid w:val="0067306F"/>
    <w:rsid w:val="00675323"/>
    <w:rsid w:val="00676784"/>
    <w:rsid w:val="006801A1"/>
    <w:rsid w:val="006832D1"/>
    <w:rsid w:val="006844CC"/>
    <w:rsid w:val="00690049"/>
    <w:rsid w:val="00691E2D"/>
    <w:rsid w:val="00694D9D"/>
    <w:rsid w:val="00697056"/>
    <w:rsid w:val="006A476B"/>
    <w:rsid w:val="006A4BEC"/>
    <w:rsid w:val="006B0B5E"/>
    <w:rsid w:val="006C1104"/>
    <w:rsid w:val="006C39B9"/>
    <w:rsid w:val="006D3BF0"/>
    <w:rsid w:val="006D68D8"/>
    <w:rsid w:val="006E0A0A"/>
    <w:rsid w:val="006E18B4"/>
    <w:rsid w:val="006E20DC"/>
    <w:rsid w:val="006E2CE5"/>
    <w:rsid w:val="006E6034"/>
    <w:rsid w:val="006F655B"/>
    <w:rsid w:val="007015B6"/>
    <w:rsid w:val="007024A6"/>
    <w:rsid w:val="0070317E"/>
    <w:rsid w:val="0070445A"/>
    <w:rsid w:val="00705801"/>
    <w:rsid w:val="00706AA6"/>
    <w:rsid w:val="00714A8C"/>
    <w:rsid w:val="00715A21"/>
    <w:rsid w:val="00717ABA"/>
    <w:rsid w:val="007212D5"/>
    <w:rsid w:val="0072328B"/>
    <w:rsid w:val="007240E4"/>
    <w:rsid w:val="0073383B"/>
    <w:rsid w:val="00735C63"/>
    <w:rsid w:val="00736002"/>
    <w:rsid w:val="00740222"/>
    <w:rsid w:val="00740FA8"/>
    <w:rsid w:val="00744EF2"/>
    <w:rsid w:val="007473CE"/>
    <w:rsid w:val="007519BF"/>
    <w:rsid w:val="007601B0"/>
    <w:rsid w:val="00764B8E"/>
    <w:rsid w:val="007654A6"/>
    <w:rsid w:val="007656F5"/>
    <w:rsid w:val="007732DD"/>
    <w:rsid w:val="007804E1"/>
    <w:rsid w:val="007806B2"/>
    <w:rsid w:val="0078127D"/>
    <w:rsid w:val="00782D19"/>
    <w:rsid w:val="00785037"/>
    <w:rsid w:val="007862A4"/>
    <w:rsid w:val="007932CC"/>
    <w:rsid w:val="00796E0A"/>
    <w:rsid w:val="0079720D"/>
    <w:rsid w:val="007A053C"/>
    <w:rsid w:val="007A4141"/>
    <w:rsid w:val="007A4A92"/>
    <w:rsid w:val="007A63C5"/>
    <w:rsid w:val="007B238A"/>
    <w:rsid w:val="007B5056"/>
    <w:rsid w:val="007C0AF5"/>
    <w:rsid w:val="007C1BB8"/>
    <w:rsid w:val="007C4CE2"/>
    <w:rsid w:val="007C4D80"/>
    <w:rsid w:val="007C5ACC"/>
    <w:rsid w:val="007C6FAE"/>
    <w:rsid w:val="007D3600"/>
    <w:rsid w:val="007D4312"/>
    <w:rsid w:val="007D4374"/>
    <w:rsid w:val="007D4830"/>
    <w:rsid w:val="007D518D"/>
    <w:rsid w:val="007E0C03"/>
    <w:rsid w:val="007E141C"/>
    <w:rsid w:val="007E1651"/>
    <w:rsid w:val="007E7B42"/>
    <w:rsid w:val="007F1E46"/>
    <w:rsid w:val="007F5064"/>
    <w:rsid w:val="007F6121"/>
    <w:rsid w:val="007F6278"/>
    <w:rsid w:val="00801427"/>
    <w:rsid w:val="0080261B"/>
    <w:rsid w:val="0080616A"/>
    <w:rsid w:val="00807462"/>
    <w:rsid w:val="00811CD2"/>
    <w:rsid w:val="0081291C"/>
    <w:rsid w:val="00824AC4"/>
    <w:rsid w:val="00826ED4"/>
    <w:rsid w:val="00827457"/>
    <w:rsid w:val="00830389"/>
    <w:rsid w:val="00845FDF"/>
    <w:rsid w:val="00847F70"/>
    <w:rsid w:val="0085245A"/>
    <w:rsid w:val="0085270F"/>
    <w:rsid w:val="00853D28"/>
    <w:rsid w:val="00854E99"/>
    <w:rsid w:val="00855911"/>
    <w:rsid w:val="00861057"/>
    <w:rsid w:val="00861DE0"/>
    <w:rsid w:val="00863A08"/>
    <w:rsid w:val="00866E30"/>
    <w:rsid w:val="00870F2D"/>
    <w:rsid w:val="00872765"/>
    <w:rsid w:val="0087282C"/>
    <w:rsid w:val="00880933"/>
    <w:rsid w:val="00881E1B"/>
    <w:rsid w:val="0089021A"/>
    <w:rsid w:val="00891162"/>
    <w:rsid w:val="00892BD5"/>
    <w:rsid w:val="00894203"/>
    <w:rsid w:val="008A0C5C"/>
    <w:rsid w:val="008A3E95"/>
    <w:rsid w:val="008A4EA1"/>
    <w:rsid w:val="008A5FF1"/>
    <w:rsid w:val="008A6EDD"/>
    <w:rsid w:val="008B1AF7"/>
    <w:rsid w:val="008B1DF1"/>
    <w:rsid w:val="008B1F39"/>
    <w:rsid w:val="008B284A"/>
    <w:rsid w:val="008B6914"/>
    <w:rsid w:val="008D04BA"/>
    <w:rsid w:val="008D0874"/>
    <w:rsid w:val="008D0BD7"/>
    <w:rsid w:val="008D274F"/>
    <w:rsid w:val="008D6B11"/>
    <w:rsid w:val="008F3EFA"/>
    <w:rsid w:val="008F447D"/>
    <w:rsid w:val="00900D0A"/>
    <w:rsid w:val="009015A5"/>
    <w:rsid w:val="00901A85"/>
    <w:rsid w:val="00902F5D"/>
    <w:rsid w:val="00903662"/>
    <w:rsid w:val="00910FA3"/>
    <w:rsid w:val="009126A2"/>
    <w:rsid w:val="00912B1C"/>
    <w:rsid w:val="0091399F"/>
    <w:rsid w:val="00921E80"/>
    <w:rsid w:val="009265FF"/>
    <w:rsid w:val="009277D6"/>
    <w:rsid w:val="00927A07"/>
    <w:rsid w:val="00930903"/>
    <w:rsid w:val="009316A7"/>
    <w:rsid w:val="00933736"/>
    <w:rsid w:val="009342E7"/>
    <w:rsid w:val="009402D9"/>
    <w:rsid w:val="00940E0C"/>
    <w:rsid w:val="00941CE5"/>
    <w:rsid w:val="0094482D"/>
    <w:rsid w:val="00947DE6"/>
    <w:rsid w:val="00952D19"/>
    <w:rsid w:val="00953D9D"/>
    <w:rsid w:val="0095756A"/>
    <w:rsid w:val="00962323"/>
    <w:rsid w:val="00963B62"/>
    <w:rsid w:val="00970090"/>
    <w:rsid w:val="0097205B"/>
    <w:rsid w:val="009760AA"/>
    <w:rsid w:val="00980EC1"/>
    <w:rsid w:val="009825BD"/>
    <w:rsid w:val="00983A8B"/>
    <w:rsid w:val="00996620"/>
    <w:rsid w:val="00996D47"/>
    <w:rsid w:val="00997F16"/>
    <w:rsid w:val="009A5D1D"/>
    <w:rsid w:val="009B35DD"/>
    <w:rsid w:val="009B4E59"/>
    <w:rsid w:val="009B7420"/>
    <w:rsid w:val="009B7A28"/>
    <w:rsid w:val="009C5427"/>
    <w:rsid w:val="009C6521"/>
    <w:rsid w:val="009D068F"/>
    <w:rsid w:val="009D0C62"/>
    <w:rsid w:val="009D1AA3"/>
    <w:rsid w:val="009D5374"/>
    <w:rsid w:val="009D79A5"/>
    <w:rsid w:val="009E087E"/>
    <w:rsid w:val="009E71FB"/>
    <w:rsid w:val="009F099A"/>
    <w:rsid w:val="009F0FD7"/>
    <w:rsid w:val="00A02DA3"/>
    <w:rsid w:val="00A04C6B"/>
    <w:rsid w:val="00A07E38"/>
    <w:rsid w:val="00A12087"/>
    <w:rsid w:val="00A17452"/>
    <w:rsid w:val="00A32E96"/>
    <w:rsid w:val="00A355F9"/>
    <w:rsid w:val="00A360B2"/>
    <w:rsid w:val="00A36A9C"/>
    <w:rsid w:val="00A44FA6"/>
    <w:rsid w:val="00A519A7"/>
    <w:rsid w:val="00A52A5D"/>
    <w:rsid w:val="00A5424E"/>
    <w:rsid w:val="00A5437B"/>
    <w:rsid w:val="00A5589A"/>
    <w:rsid w:val="00A60191"/>
    <w:rsid w:val="00A614F3"/>
    <w:rsid w:val="00A7003F"/>
    <w:rsid w:val="00A7268D"/>
    <w:rsid w:val="00A77C9D"/>
    <w:rsid w:val="00A838D4"/>
    <w:rsid w:val="00A840A2"/>
    <w:rsid w:val="00A86B11"/>
    <w:rsid w:val="00AA738D"/>
    <w:rsid w:val="00AA76DF"/>
    <w:rsid w:val="00AB4DAB"/>
    <w:rsid w:val="00AB54CA"/>
    <w:rsid w:val="00AB78B6"/>
    <w:rsid w:val="00AC22CB"/>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42EB"/>
    <w:rsid w:val="00AF5174"/>
    <w:rsid w:val="00B04F52"/>
    <w:rsid w:val="00B0616D"/>
    <w:rsid w:val="00B07C1C"/>
    <w:rsid w:val="00B1446D"/>
    <w:rsid w:val="00B22147"/>
    <w:rsid w:val="00B233B3"/>
    <w:rsid w:val="00B24013"/>
    <w:rsid w:val="00B259FF"/>
    <w:rsid w:val="00B32FF7"/>
    <w:rsid w:val="00B40D72"/>
    <w:rsid w:val="00B449EA"/>
    <w:rsid w:val="00B45188"/>
    <w:rsid w:val="00B46A78"/>
    <w:rsid w:val="00B47CDB"/>
    <w:rsid w:val="00B51548"/>
    <w:rsid w:val="00B54753"/>
    <w:rsid w:val="00B55968"/>
    <w:rsid w:val="00B569D6"/>
    <w:rsid w:val="00B56C7D"/>
    <w:rsid w:val="00B57BA5"/>
    <w:rsid w:val="00B6030F"/>
    <w:rsid w:val="00B71561"/>
    <w:rsid w:val="00B72774"/>
    <w:rsid w:val="00B74B40"/>
    <w:rsid w:val="00B76923"/>
    <w:rsid w:val="00B8209C"/>
    <w:rsid w:val="00B828A0"/>
    <w:rsid w:val="00B86CDD"/>
    <w:rsid w:val="00B86F2E"/>
    <w:rsid w:val="00B87B3E"/>
    <w:rsid w:val="00B907FB"/>
    <w:rsid w:val="00BA2A43"/>
    <w:rsid w:val="00BA52C1"/>
    <w:rsid w:val="00BA71DC"/>
    <w:rsid w:val="00BB13CD"/>
    <w:rsid w:val="00BB7816"/>
    <w:rsid w:val="00BC0270"/>
    <w:rsid w:val="00BC28D1"/>
    <w:rsid w:val="00BC47CA"/>
    <w:rsid w:val="00BC5122"/>
    <w:rsid w:val="00BD086E"/>
    <w:rsid w:val="00BD13DD"/>
    <w:rsid w:val="00BD3924"/>
    <w:rsid w:val="00BD421A"/>
    <w:rsid w:val="00BF155A"/>
    <w:rsid w:val="00BF2A13"/>
    <w:rsid w:val="00BF2AF5"/>
    <w:rsid w:val="00BF4590"/>
    <w:rsid w:val="00BF4863"/>
    <w:rsid w:val="00BF775B"/>
    <w:rsid w:val="00C04F81"/>
    <w:rsid w:val="00C1033A"/>
    <w:rsid w:val="00C14656"/>
    <w:rsid w:val="00C17B40"/>
    <w:rsid w:val="00C208FE"/>
    <w:rsid w:val="00C21787"/>
    <w:rsid w:val="00C223D7"/>
    <w:rsid w:val="00C24742"/>
    <w:rsid w:val="00C24E44"/>
    <w:rsid w:val="00C252B5"/>
    <w:rsid w:val="00C30E03"/>
    <w:rsid w:val="00C40148"/>
    <w:rsid w:val="00C4483C"/>
    <w:rsid w:val="00C44A33"/>
    <w:rsid w:val="00C44C7D"/>
    <w:rsid w:val="00C44FEC"/>
    <w:rsid w:val="00C52E4D"/>
    <w:rsid w:val="00C534AB"/>
    <w:rsid w:val="00C560D5"/>
    <w:rsid w:val="00C6099E"/>
    <w:rsid w:val="00C60AD0"/>
    <w:rsid w:val="00C61B34"/>
    <w:rsid w:val="00C61C09"/>
    <w:rsid w:val="00C63C80"/>
    <w:rsid w:val="00C644E4"/>
    <w:rsid w:val="00C66949"/>
    <w:rsid w:val="00C732D8"/>
    <w:rsid w:val="00C73623"/>
    <w:rsid w:val="00C73AF7"/>
    <w:rsid w:val="00C763C5"/>
    <w:rsid w:val="00C76713"/>
    <w:rsid w:val="00C82256"/>
    <w:rsid w:val="00C860DA"/>
    <w:rsid w:val="00C865B2"/>
    <w:rsid w:val="00C9025B"/>
    <w:rsid w:val="00C90A0C"/>
    <w:rsid w:val="00C94006"/>
    <w:rsid w:val="00C942EE"/>
    <w:rsid w:val="00CA1B1B"/>
    <w:rsid w:val="00CB0725"/>
    <w:rsid w:val="00CB2EB8"/>
    <w:rsid w:val="00CB7391"/>
    <w:rsid w:val="00CC22BC"/>
    <w:rsid w:val="00CD61C0"/>
    <w:rsid w:val="00CD7B5A"/>
    <w:rsid w:val="00CE5D61"/>
    <w:rsid w:val="00CE70BC"/>
    <w:rsid w:val="00CF40D6"/>
    <w:rsid w:val="00CF4771"/>
    <w:rsid w:val="00D10976"/>
    <w:rsid w:val="00D1151B"/>
    <w:rsid w:val="00D14716"/>
    <w:rsid w:val="00D1652B"/>
    <w:rsid w:val="00D21741"/>
    <w:rsid w:val="00D2608D"/>
    <w:rsid w:val="00D26ABC"/>
    <w:rsid w:val="00D32159"/>
    <w:rsid w:val="00D324A0"/>
    <w:rsid w:val="00D33C9C"/>
    <w:rsid w:val="00D34001"/>
    <w:rsid w:val="00D361E8"/>
    <w:rsid w:val="00D42D33"/>
    <w:rsid w:val="00D43513"/>
    <w:rsid w:val="00D50257"/>
    <w:rsid w:val="00D519FE"/>
    <w:rsid w:val="00D51D98"/>
    <w:rsid w:val="00D526E6"/>
    <w:rsid w:val="00D532AF"/>
    <w:rsid w:val="00D57747"/>
    <w:rsid w:val="00D62804"/>
    <w:rsid w:val="00D628B4"/>
    <w:rsid w:val="00D660B0"/>
    <w:rsid w:val="00D71456"/>
    <w:rsid w:val="00D71729"/>
    <w:rsid w:val="00D72AF0"/>
    <w:rsid w:val="00D74D59"/>
    <w:rsid w:val="00D8330F"/>
    <w:rsid w:val="00D83DFE"/>
    <w:rsid w:val="00D85559"/>
    <w:rsid w:val="00D85F33"/>
    <w:rsid w:val="00D87482"/>
    <w:rsid w:val="00D91F13"/>
    <w:rsid w:val="00DA1107"/>
    <w:rsid w:val="00DA336F"/>
    <w:rsid w:val="00DA4294"/>
    <w:rsid w:val="00DB5832"/>
    <w:rsid w:val="00DC044B"/>
    <w:rsid w:val="00DD61B0"/>
    <w:rsid w:val="00DE0E9B"/>
    <w:rsid w:val="00DE5100"/>
    <w:rsid w:val="00DE7ABD"/>
    <w:rsid w:val="00DF0817"/>
    <w:rsid w:val="00DF37A5"/>
    <w:rsid w:val="00E0284F"/>
    <w:rsid w:val="00E04D30"/>
    <w:rsid w:val="00E12469"/>
    <w:rsid w:val="00E168B7"/>
    <w:rsid w:val="00E16CAE"/>
    <w:rsid w:val="00E1709F"/>
    <w:rsid w:val="00E1778D"/>
    <w:rsid w:val="00E20B65"/>
    <w:rsid w:val="00E22DD8"/>
    <w:rsid w:val="00E23E85"/>
    <w:rsid w:val="00E2729C"/>
    <w:rsid w:val="00E275DB"/>
    <w:rsid w:val="00E30E49"/>
    <w:rsid w:val="00E3181D"/>
    <w:rsid w:val="00E33E25"/>
    <w:rsid w:val="00E34FA3"/>
    <w:rsid w:val="00E35CBD"/>
    <w:rsid w:val="00E3741E"/>
    <w:rsid w:val="00E41553"/>
    <w:rsid w:val="00E42C1D"/>
    <w:rsid w:val="00E456AF"/>
    <w:rsid w:val="00E4596C"/>
    <w:rsid w:val="00E45EA4"/>
    <w:rsid w:val="00E56EFC"/>
    <w:rsid w:val="00E658A4"/>
    <w:rsid w:val="00E71236"/>
    <w:rsid w:val="00E71DB2"/>
    <w:rsid w:val="00E71FE5"/>
    <w:rsid w:val="00E725F3"/>
    <w:rsid w:val="00E73C73"/>
    <w:rsid w:val="00E767B4"/>
    <w:rsid w:val="00E76CDD"/>
    <w:rsid w:val="00E810A9"/>
    <w:rsid w:val="00E86F5D"/>
    <w:rsid w:val="00E92EAD"/>
    <w:rsid w:val="00E95847"/>
    <w:rsid w:val="00E97708"/>
    <w:rsid w:val="00EA0CAD"/>
    <w:rsid w:val="00EA3738"/>
    <w:rsid w:val="00EA5947"/>
    <w:rsid w:val="00EA7531"/>
    <w:rsid w:val="00EB1418"/>
    <w:rsid w:val="00EB24B0"/>
    <w:rsid w:val="00EB3BB3"/>
    <w:rsid w:val="00EB5FBC"/>
    <w:rsid w:val="00EC18A6"/>
    <w:rsid w:val="00EC1C3C"/>
    <w:rsid w:val="00EC4503"/>
    <w:rsid w:val="00EC5CFB"/>
    <w:rsid w:val="00ED0124"/>
    <w:rsid w:val="00ED028D"/>
    <w:rsid w:val="00ED07D7"/>
    <w:rsid w:val="00ED18F8"/>
    <w:rsid w:val="00ED5137"/>
    <w:rsid w:val="00ED714A"/>
    <w:rsid w:val="00EE0C80"/>
    <w:rsid w:val="00EE2F75"/>
    <w:rsid w:val="00EE5B10"/>
    <w:rsid w:val="00EF0AE5"/>
    <w:rsid w:val="00EF2CB5"/>
    <w:rsid w:val="00EF385E"/>
    <w:rsid w:val="00EF3F98"/>
    <w:rsid w:val="00EF6F42"/>
    <w:rsid w:val="00F006D3"/>
    <w:rsid w:val="00F010E7"/>
    <w:rsid w:val="00F01582"/>
    <w:rsid w:val="00F03FA2"/>
    <w:rsid w:val="00F06D44"/>
    <w:rsid w:val="00F11218"/>
    <w:rsid w:val="00F156B0"/>
    <w:rsid w:val="00F15A6A"/>
    <w:rsid w:val="00F1688F"/>
    <w:rsid w:val="00F25402"/>
    <w:rsid w:val="00F26F33"/>
    <w:rsid w:val="00F3658C"/>
    <w:rsid w:val="00F452F2"/>
    <w:rsid w:val="00F47D77"/>
    <w:rsid w:val="00F504F5"/>
    <w:rsid w:val="00F51FAA"/>
    <w:rsid w:val="00F522AF"/>
    <w:rsid w:val="00F5428A"/>
    <w:rsid w:val="00F54604"/>
    <w:rsid w:val="00F553FE"/>
    <w:rsid w:val="00F56AE9"/>
    <w:rsid w:val="00F61114"/>
    <w:rsid w:val="00F63E85"/>
    <w:rsid w:val="00F70ACF"/>
    <w:rsid w:val="00F749F3"/>
    <w:rsid w:val="00F75F17"/>
    <w:rsid w:val="00F760B7"/>
    <w:rsid w:val="00F77900"/>
    <w:rsid w:val="00F869B5"/>
    <w:rsid w:val="00F9219C"/>
    <w:rsid w:val="00F92DA8"/>
    <w:rsid w:val="00F94C0B"/>
    <w:rsid w:val="00F9501F"/>
    <w:rsid w:val="00F95033"/>
    <w:rsid w:val="00F956FA"/>
    <w:rsid w:val="00FA3111"/>
    <w:rsid w:val="00FA3B46"/>
    <w:rsid w:val="00FB0ADC"/>
    <w:rsid w:val="00FB6600"/>
    <w:rsid w:val="00FB721B"/>
    <w:rsid w:val="00FB78BB"/>
    <w:rsid w:val="00FB7F1E"/>
    <w:rsid w:val="00FC0A7D"/>
    <w:rsid w:val="00FC1F86"/>
    <w:rsid w:val="00FC29C9"/>
    <w:rsid w:val="00FD09A2"/>
    <w:rsid w:val="00FD0CD7"/>
    <w:rsid w:val="00FD2BB6"/>
    <w:rsid w:val="00FD65B8"/>
    <w:rsid w:val="00FD6B1D"/>
    <w:rsid w:val="00FD6EF9"/>
    <w:rsid w:val="00FD77EF"/>
    <w:rsid w:val="00FE2787"/>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CC4BF8"/>
  <w15:chartTrackingRefBased/>
  <w15:docId w15:val="{823E8FEE-659A-423D-B5B9-83B52E7F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basedOn w:val="Absatz-Standardschriftart"/>
    <w:rsid w:val="005A10B3"/>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 w:type="paragraph" w:styleId="StandardWeb">
    <w:name w:val="Normal (Web)"/>
    <w:basedOn w:val="Standard"/>
    <w:uiPriority w:val="99"/>
    <w:unhideWhenUsed/>
    <w:rsid w:val="00894203"/>
    <w:pPr>
      <w:spacing w:before="100" w:beforeAutospacing="1" w:after="100" w:afterAutospacing="1"/>
    </w:pPr>
    <w:rPr>
      <w:rFonts w:eastAsia="Calibri"/>
      <w:szCs w:val="24"/>
    </w:rPr>
  </w:style>
  <w:style w:type="paragraph" w:styleId="Listenabsatz">
    <w:name w:val="List Paragraph"/>
    <w:basedOn w:val="Standard"/>
    <w:uiPriority w:val="34"/>
    <w:qFormat/>
    <w:rsid w:val="00DE5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919948797">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e@senneboge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751</Words>
  <Characters>4733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SENNEBOGEN Seilbagger 6180 Elektro im Lehmabbau</vt:lpstr>
    </vt:vector>
  </TitlesOfParts>
  <Company>Sennebogen</Company>
  <LinksUpToDate>false</LinksUpToDate>
  <CharactersWithSpaces>5474</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Seilbagger 6180 Elektro im Lehmabbau</dc:title>
  <dc:subject/>
  <dc:creator>baums</dc:creator>
  <cp:keywords/>
  <cp:lastModifiedBy>bub33889</cp:lastModifiedBy>
  <cp:revision>8</cp:revision>
  <cp:lastPrinted>2020-07-06T14:40:00Z</cp:lastPrinted>
  <dcterms:created xsi:type="dcterms:W3CDTF">2020-07-06T09:18:00Z</dcterms:created>
  <dcterms:modified xsi:type="dcterms:W3CDTF">2020-07-10T13:54:00Z</dcterms:modified>
</cp:coreProperties>
</file>