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9D" w:rsidRPr="0072305C" w:rsidRDefault="00FB330C" w:rsidP="00080F01">
      <w:pPr>
        <w:pStyle w:val="Textkrper"/>
        <w:spacing w:before="100" w:line="456" w:lineRule="auto"/>
        <w:ind w:right="545" w:firstLine="284"/>
        <w:rPr>
          <w:color w:val="323031"/>
        </w:rPr>
      </w:pPr>
      <w:r>
        <w:rPr>
          <w:noProof/>
          <w:lang w:bidi="ar-SA"/>
        </w:rPr>
        <mc:AlternateContent>
          <mc:Choice Requires="wpg">
            <w:drawing>
              <wp:anchor distT="0" distB="0" distL="114300" distR="114300" simplePos="0" relativeHeight="251681792" behindDoc="0" locked="0" layoutInCell="1" allowOverlap="1" wp14:anchorId="34A08ED1" wp14:editId="0E93C66A">
                <wp:simplePos x="0" y="0"/>
                <wp:positionH relativeFrom="column">
                  <wp:posOffset>1752600</wp:posOffset>
                </wp:positionH>
                <wp:positionV relativeFrom="paragraph">
                  <wp:posOffset>73660</wp:posOffset>
                </wp:positionV>
                <wp:extent cx="1769745" cy="198755"/>
                <wp:effectExtent l="0" t="0" r="1905" b="0"/>
                <wp:wrapNone/>
                <wp:docPr id="10" name="Gruppieren 10"/>
                <wp:cNvGraphicFramePr/>
                <a:graphic xmlns:a="http://schemas.openxmlformats.org/drawingml/2006/main">
                  <a:graphicData uri="http://schemas.microsoft.com/office/word/2010/wordprocessingGroup">
                    <wpg:wgp>
                      <wpg:cNvGrpSpPr/>
                      <wpg:grpSpPr>
                        <a:xfrm>
                          <a:off x="0" y="0"/>
                          <a:ext cx="1769745" cy="198755"/>
                          <a:chOff x="0" y="-7951"/>
                          <a:chExt cx="1769912" cy="198782"/>
                        </a:xfrm>
                      </wpg:grpSpPr>
                      <wps:wsp>
                        <wps:cNvPr id="11"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feld 20"/>
                        <wps:cNvSpPr txBox="1"/>
                        <wps:spPr>
                          <a:xfrm>
                            <a:off x="179617" y="-7951"/>
                            <a:ext cx="1590295" cy="198782"/>
                          </a:xfrm>
                          <a:prstGeom prst="rect">
                            <a:avLst/>
                          </a:prstGeom>
                          <a:solidFill>
                            <a:schemeClr val="lt1"/>
                          </a:solidFill>
                          <a:ln w="6350">
                            <a:noFill/>
                          </a:ln>
                        </wps:spPr>
                        <wps:txbx>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FD23E2">
                                <w:rPr>
                                  <w:rFonts w:cs="Arial"/>
                                  <w:i/>
                                  <w:color w:val="7F7F7F" w:themeColor="text1" w:themeTint="80"/>
                                </w:rPr>
                                <w:t>G. Popp</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10" o:spid="_x0000_s1026" style="position:absolute;left:0;text-align:left;margin-left:138pt;margin-top:5.8pt;width:139.35pt;height:15.65pt;z-index:251681792;mso-width-relative:margin;mso-height-relative:margin" coordorigin=",-79" coordsize="1769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">
                <v:shape id="Freeform 15" o:spid="_x0000_s1027"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0" o:spid="_x0000_s1028" type="#_x0000_t202" style="position:absolute;left:1796;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" fillcolor="white [3201]" stroked="f" strokeweight=".5pt">
                  <v:textbox inset="0,0,0,1mm">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FD23E2">
                          <w:rPr>
                            <w:rFonts w:cs="Arial"/>
                            <w:i/>
                            <w:color w:val="7F7F7F" w:themeColor="text1" w:themeTint="80"/>
                          </w:rPr>
                          <w:t>G. Popp</w:t>
                        </w:r>
                      </w:p>
                    </w:txbxContent>
                  </v:textbox>
                </v:shape>
              </v:group>
            </w:pict>
          </mc:Fallback>
        </mc:AlternateContent>
      </w:r>
      <w:r w:rsidR="00D7119D">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5471160</wp:posOffset>
                </wp:positionH>
                <wp:positionV relativeFrom="paragraph">
                  <wp:posOffset>69850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080F01">
                                <w:rPr>
                                  <w:rFonts w:cs="Arial"/>
                                  <w:noProof/>
                                  <w:color w:val="7F7F7F" w:themeColor="text1" w:themeTint="80"/>
                                </w:rPr>
                                <w:t>Sep-20</w:t>
                              </w:r>
                              <w:r w:rsidR="0068108F">
                                <w:rPr>
                                  <w:rFonts w:cs="Arial"/>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29" style="position:absolute;left:0;text-align:left;margin-left:430.8pt;margin-top:5.5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1"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080F01">
                          <w:rPr>
                            <w:rFonts w:cs="Arial"/>
                            <w:noProof/>
                            <w:color w:val="7F7F7F" w:themeColor="text1" w:themeTint="80"/>
                          </w:rPr>
                          <w:t>Sep-20</w:t>
                        </w:r>
                        <w:r w:rsidR="0068108F">
                          <w:rPr>
                            <w:rFonts w:cs="Arial"/>
                            <w:color w:val="7F7F7F" w:themeColor="text1" w:themeTint="80"/>
                          </w:rPr>
                          <w:fldChar w:fldCharType="end"/>
                        </w:r>
                      </w:p>
                    </w:txbxContent>
                  </v:textbox>
                </v:shape>
              </v:group>
            </w:pict>
          </mc:Fallback>
        </mc:AlternateContent>
      </w:r>
      <w:r w:rsidR="00E70149">
        <w:rPr>
          <w:noProof/>
          <w:lang w:bidi="ar-SA"/>
        </w:rPr>
        <mc:AlternateContent>
          <mc:Choice Requires="wpg">
            <w:drawing>
              <wp:anchor distT="0" distB="0" distL="114300" distR="114300" simplePos="0" relativeHeight="251683840" behindDoc="0" locked="0" layoutInCell="1" allowOverlap="1" wp14:anchorId="34A08ED1" wp14:editId="0E93C66A">
                <wp:simplePos x="0" y="0"/>
                <wp:positionH relativeFrom="column">
                  <wp:posOffset>3640985</wp:posOffset>
                </wp:positionH>
                <wp:positionV relativeFrom="paragraph">
                  <wp:posOffset>74323</wp:posOffset>
                </wp:positionV>
                <wp:extent cx="1741334" cy="198782"/>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22"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151039" y="0"/>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FD23E2">
                                <w:rPr>
                                  <w:rFonts w:cs="Arial"/>
                                  <w:i/>
                                  <w:color w:val="7F7F7F" w:themeColor="text1" w:themeTint="80"/>
                                </w:rPr>
                                <w:t>Linz/Enns</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1" o:spid="_x0000_s1032" style="position:absolute;left:0;text-align:left;margin-left:286.7pt;margin-top:5.85pt;width:137.1pt;height:15.65pt;z-index:251683840;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">
                <v:shape id="Freeform 15" o:spid="_x0000_s1033"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4"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FD23E2">
                          <w:rPr>
                            <w:rFonts w:cs="Arial"/>
                            <w:i/>
                            <w:color w:val="7F7F7F" w:themeColor="text1" w:themeTint="80"/>
                          </w:rPr>
                          <w:t>Linz/Enns</w:t>
                        </w:r>
                      </w:p>
                    </w:txbxContent>
                  </v:textbox>
                </v:shape>
              </v:group>
            </w:pict>
          </mc:Fallback>
        </mc:AlternateContent>
      </w:r>
      <w:r w:rsidR="00E70149">
        <w:rPr>
          <w:noProof/>
          <w:lang w:bidi="ar-SA"/>
        </w:rPr>
        <mc:AlternateContent>
          <mc:Choice Requires="wpg">
            <w:drawing>
              <wp:anchor distT="0" distB="0" distL="114300" distR="114300" simplePos="0" relativeHeight="251679744" behindDoc="0" locked="0" layoutInCell="1" allowOverlap="1">
                <wp:simplePos x="0" y="0"/>
                <wp:positionH relativeFrom="column">
                  <wp:posOffset>80176</wp:posOffset>
                </wp:positionH>
                <wp:positionV relativeFrom="paragraph">
                  <wp:posOffset>78326</wp:posOffset>
                </wp:positionV>
                <wp:extent cx="1741334" cy="198782"/>
                <wp:effectExtent l="0" t="0" r="0" b="0"/>
                <wp:wrapNone/>
                <wp:docPr id="9" name="Gruppieren 9"/>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39" y="0"/>
                            <a:ext cx="1590295" cy="198782"/>
                          </a:xfrm>
                          <a:prstGeom prst="rect">
                            <a:avLst/>
                          </a:prstGeom>
                          <a:solidFill>
                            <a:schemeClr val="lt1"/>
                          </a:solidFill>
                          <a:ln w="6350">
                            <a:noFill/>
                          </a:ln>
                        </wps:spPr>
                        <wps:txbx>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D7119D" w:rsidRPr="00BF45C7">
                                    <w:rPr>
                                      <w:rFonts w:cs="Arial"/>
                                      <w:i/>
                                      <w:color w:val="7F7F7F" w:themeColor="text1" w:themeTint="80"/>
                                    </w:rPr>
                                    <w:t>Attenhauser Florian</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 o:spid="_x0000_s1035" style="position:absolute;left:0;text-align:left;margin-left:6.3pt;margin-top:6.15pt;width:137.1pt;height:15.65pt;z-index:251679744;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8" o:spid="_x0000_s1037"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D7119D" w:rsidRPr="00BF45C7">
                              <w:rPr>
                                <w:rFonts w:cs="Arial"/>
                                <w:i/>
                                <w:color w:val="7F7F7F" w:themeColor="text1" w:themeTint="80"/>
                              </w:rPr>
                              <w:t>Attenhauser Florian</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v:group>
            </w:pict>
          </mc:Fallback>
        </mc:AlternateContent>
      </w:r>
      <w:r w:rsidR="00F9315C">
        <w:rPr>
          <w:color w:val="323031"/>
        </w:rPr>
        <w:t xml:space="preserve">  </w:t>
      </w:r>
      <w:r w:rsidR="00B63835">
        <w:rPr>
          <w:color w:val="323031"/>
        </w:rPr>
        <w:tab/>
      </w:r>
      <w:r w:rsidR="00144776">
        <w:rPr>
          <w:color w:val="323031"/>
        </w:rPr>
        <w:t xml:space="preserve"> </w:t>
      </w:r>
      <w:r w:rsidR="00F9315C">
        <w:rPr>
          <w:color w:val="323031"/>
        </w:rPr>
        <w:t xml:space="preserve"> </w:t>
      </w:r>
      <w:r w:rsidR="00144776">
        <w:rPr>
          <w:color w:val="323031"/>
        </w:rPr>
        <w:t>Bild</w:t>
      </w:r>
      <w:r w:rsidR="00B63835">
        <w:rPr>
          <w:color w:val="323031"/>
        </w:rPr>
        <w:t>:</w:t>
      </w:r>
      <w:r w:rsidR="00C01B06">
        <w:rPr>
          <w:color w:val="323031"/>
        </w:rPr>
        <w:tab/>
        <w:t xml:space="preserve">    </w:t>
      </w:r>
      <w:r w:rsidR="00E70149">
        <w:rPr>
          <w:color w:val="323031"/>
        </w:rPr>
        <w:tab/>
      </w:r>
      <w:r w:rsidR="00E70149">
        <w:rPr>
          <w:color w:val="323031"/>
        </w:rPr>
        <w:tab/>
        <w:t xml:space="preserve">    </w:t>
      </w:r>
      <w:r w:rsidR="00F9315C">
        <w:rPr>
          <w:color w:val="323031"/>
        </w:rPr>
        <w:t xml:space="preserve"> </w:t>
      </w:r>
    </w:p>
    <w:p w:rsidR="00FD23E2" w:rsidRDefault="0072305C" w:rsidP="00080F01">
      <w:pPr>
        <w:spacing w:line="360" w:lineRule="auto"/>
        <w:ind w:left="426" w:right="545"/>
        <w:rPr>
          <w:rFonts w:ascii="Arial" w:hAnsi="Arial" w:cs="Arial"/>
          <w:b/>
          <w:sz w:val="32"/>
          <w:szCs w:val="24"/>
          <w:u w:val="single"/>
        </w:rPr>
      </w:pPr>
      <w:r>
        <w:rPr>
          <w:rFonts w:ascii="Arial" w:hAnsi="Arial" w:cs="Arial"/>
          <w:b/>
          <w:sz w:val="32"/>
          <w:szCs w:val="24"/>
          <w:u w:val="single"/>
        </w:rPr>
        <w:t>Die größte Umschlagmaschine</w:t>
      </w:r>
      <w:r w:rsidR="00FD23E2">
        <w:rPr>
          <w:rFonts w:ascii="Arial" w:hAnsi="Arial" w:cs="Arial"/>
          <w:b/>
          <w:sz w:val="32"/>
          <w:szCs w:val="24"/>
          <w:u w:val="single"/>
        </w:rPr>
        <w:t xml:space="preserve"> </w:t>
      </w:r>
      <w:r w:rsidR="005D51B7">
        <w:rPr>
          <w:rFonts w:ascii="Arial" w:hAnsi="Arial" w:cs="Arial"/>
          <w:b/>
          <w:sz w:val="32"/>
          <w:szCs w:val="24"/>
          <w:u w:val="single"/>
        </w:rPr>
        <w:t xml:space="preserve">SENNEBOGEN 895 E </w:t>
      </w:r>
      <w:r w:rsidR="00FD23E2">
        <w:rPr>
          <w:rFonts w:ascii="Arial" w:hAnsi="Arial" w:cs="Arial"/>
          <w:b/>
          <w:sz w:val="32"/>
          <w:szCs w:val="24"/>
          <w:u w:val="single"/>
        </w:rPr>
        <w:t>geht in Österreich in den Betrieb</w:t>
      </w:r>
    </w:p>
    <w:p w:rsidR="0072305C" w:rsidRDefault="0072305C" w:rsidP="00080F01">
      <w:pPr>
        <w:spacing w:line="360" w:lineRule="auto"/>
        <w:ind w:left="426" w:right="545"/>
        <w:rPr>
          <w:rFonts w:ascii="Arial" w:hAnsi="Arial" w:cs="Arial"/>
          <w:b/>
          <w:sz w:val="32"/>
          <w:szCs w:val="24"/>
          <w:u w:val="single"/>
        </w:rPr>
      </w:pPr>
      <w:bookmarkStart w:id="0" w:name="_GoBack"/>
      <w:bookmarkEnd w:id="0"/>
    </w:p>
    <w:p w:rsidR="00FD23E2" w:rsidRPr="00FD23E2" w:rsidRDefault="00FD23E2" w:rsidP="00080F01">
      <w:pPr>
        <w:spacing w:line="360" w:lineRule="auto"/>
        <w:ind w:left="426" w:right="545"/>
        <w:rPr>
          <w:rFonts w:ascii="Arial" w:hAnsi="Arial" w:cs="Arial"/>
          <w:b/>
          <w:sz w:val="32"/>
          <w:szCs w:val="24"/>
          <w:u w:val="single"/>
        </w:rPr>
      </w:pPr>
      <w:r w:rsidRPr="00FD23E2">
        <w:rPr>
          <w:rStyle w:val="Fett"/>
          <w:rFonts w:ascii="Arial" w:hAnsi="Arial" w:cs="Arial"/>
          <w:szCs w:val="27"/>
        </w:rPr>
        <w:t>Nach zwei Jahren Projektlaufzeit hat d</w:t>
      </w:r>
      <w:r w:rsidR="0072305C">
        <w:rPr>
          <w:rStyle w:val="Fett"/>
          <w:rFonts w:ascii="Arial" w:hAnsi="Arial" w:cs="Arial"/>
          <w:szCs w:val="27"/>
        </w:rPr>
        <w:t>ie</w:t>
      </w:r>
      <w:r w:rsidRPr="00FD23E2">
        <w:rPr>
          <w:rStyle w:val="Fett"/>
          <w:rFonts w:ascii="Arial" w:hAnsi="Arial" w:cs="Arial"/>
          <w:szCs w:val="27"/>
        </w:rPr>
        <w:t xml:space="preserve"> größte hydraulische Umschlag</w:t>
      </w:r>
      <w:r w:rsidR="0072305C">
        <w:rPr>
          <w:rStyle w:val="Fett"/>
          <w:rFonts w:ascii="Arial" w:hAnsi="Arial" w:cs="Arial"/>
          <w:szCs w:val="27"/>
        </w:rPr>
        <w:t>maschine</w:t>
      </w:r>
      <w:r w:rsidRPr="00FD23E2">
        <w:rPr>
          <w:rStyle w:val="Fett"/>
          <w:rFonts w:ascii="Arial" w:hAnsi="Arial" w:cs="Arial"/>
          <w:szCs w:val="27"/>
        </w:rPr>
        <w:t xml:space="preserve"> der Welt, der SENNEBOGEN 895 E-Serie Hybrid, auf dem Betriebsgelände der </w:t>
      </w:r>
      <w:proofErr w:type="spellStart"/>
      <w:r w:rsidRPr="00FD23E2">
        <w:rPr>
          <w:rStyle w:val="Fett"/>
          <w:rFonts w:ascii="Arial" w:hAnsi="Arial" w:cs="Arial"/>
          <w:szCs w:val="27"/>
        </w:rPr>
        <w:t>Danubia</w:t>
      </w:r>
      <w:proofErr w:type="spellEnd"/>
      <w:r w:rsidRPr="00FD23E2">
        <w:rPr>
          <w:rStyle w:val="Fett"/>
          <w:rFonts w:ascii="Arial" w:hAnsi="Arial" w:cs="Arial"/>
          <w:szCs w:val="27"/>
        </w:rPr>
        <w:t xml:space="preserve"> </w:t>
      </w:r>
      <w:proofErr w:type="spellStart"/>
      <w:r w:rsidRPr="00FD23E2">
        <w:rPr>
          <w:rStyle w:val="Fett"/>
          <w:rFonts w:ascii="Arial" w:hAnsi="Arial" w:cs="Arial"/>
          <w:szCs w:val="27"/>
        </w:rPr>
        <w:t>Speicherei</w:t>
      </w:r>
      <w:proofErr w:type="spellEnd"/>
      <w:r w:rsidRPr="00FD23E2">
        <w:rPr>
          <w:rStyle w:val="Fett"/>
          <w:rFonts w:ascii="Arial" w:hAnsi="Arial" w:cs="Arial"/>
          <w:szCs w:val="27"/>
        </w:rPr>
        <w:t xml:space="preserve"> </w:t>
      </w:r>
      <w:proofErr w:type="spellStart"/>
      <w:r w:rsidRPr="00FD23E2">
        <w:rPr>
          <w:rStyle w:val="Fett"/>
          <w:rFonts w:ascii="Arial" w:hAnsi="Arial" w:cs="Arial"/>
          <w:szCs w:val="27"/>
        </w:rPr>
        <w:t>Ges.m.H</w:t>
      </w:r>
      <w:proofErr w:type="spellEnd"/>
      <w:r w:rsidRPr="00FD23E2">
        <w:rPr>
          <w:rStyle w:val="Fett"/>
          <w:rFonts w:ascii="Arial" w:hAnsi="Arial" w:cs="Arial"/>
          <w:szCs w:val="27"/>
        </w:rPr>
        <w:t xml:space="preserve"> im </w:t>
      </w:r>
      <w:proofErr w:type="spellStart"/>
      <w:r w:rsidRPr="00FD23E2">
        <w:rPr>
          <w:rStyle w:val="Fett"/>
          <w:rFonts w:ascii="Arial" w:hAnsi="Arial" w:cs="Arial"/>
          <w:szCs w:val="27"/>
        </w:rPr>
        <w:t>Ennshafen</w:t>
      </w:r>
      <w:proofErr w:type="spellEnd"/>
      <w:r w:rsidRPr="00FD23E2">
        <w:rPr>
          <w:rStyle w:val="Fett"/>
          <w:rFonts w:ascii="Arial" w:hAnsi="Arial" w:cs="Arial"/>
          <w:szCs w:val="27"/>
        </w:rPr>
        <w:t xml:space="preserve"> seine neue Heimat gefunden. Nach der erfolgreichen Auslieferung durch die ASCENDUM Baumaschinen Österreich GmbH wurde</w:t>
      </w:r>
      <w:r>
        <w:rPr>
          <w:rStyle w:val="Fett"/>
          <w:rFonts w:ascii="Arial" w:hAnsi="Arial" w:cs="Arial"/>
          <w:szCs w:val="27"/>
        </w:rPr>
        <w:t xml:space="preserve"> die Maschine kürzlich offiziell übergeben und gesegnet.</w:t>
      </w:r>
    </w:p>
    <w:p w:rsidR="00FD23E2" w:rsidRDefault="00FD23E2" w:rsidP="00080F01">
      <w:pPr>
        <w:pStyle w:val="StandardWeb"/>
        <w:spacing w:after="0" w:afterAutospacing="0" w:line="360" w:lineRule="auto"/>
        <w:ind w:left="426" w:right="545"/>
        <w:jc w:val="both"/>
        <w:rPr>
          <w:rFonts w:ascii="Arial" w:hAnsi="Arial" w:cs="Arial"/>
          <w:sz w:val="22"/>
          <w:szCs w:val="27"/>
        </w:rPr>
      </w:pPr>
      <w:r w:rsidRPr="00FD23E2">
        <w:rPr>
          <w:rFonts w:ascii="Arial" w:hAnsi="Arial" w:cs="Arial"/>
          <w:sz w:val="22"/>
          <w:szCs w:val="27"/>
        </w:rPr>
        <w:t xml:space="preserve">Im Frühjahr 2019 wurde der </w:t>
      </w:r>
      <w:r>
        <w:rPr>
          <w:rFonts w:ascii="Arial" w:hAnsi="Arial" w:cs="Arial"/>
          <w:sz w:val="22"/>
          <w:szCs w:val="27"/>
        </w:rPr>
        <w:t>SENNEBOGEN</w:t>
      </w:r>
      <w:r w:rsidRPr="00FD23E2">
        <w:rPr>
          <w:rFonts w:ascii="Arial" w:hAnsi="Arial" w:cs="Arial"/>
          <w:sz w:val="22"/>
          <w:szCs w:val="27"/>
        </w:rPr>
        <w:t xml:space="preserve"> 895 E Hybrid </w:t>
      </w:r>
      <w:r>
        <w:rPr>
          <w:rFonts w:ascii="Arial" w:hAnsi="Arial" w:cs="Arial"/>
          <w:sz w:val="22"/>
          <w:szCs w:val="27"/>
        </w:rPr>
        <w:t xml:space="preserve">als derzeit größte Umschlagmaschine der Welt </w:t>
      </w:r>
      <w:r w:rsidRPr="00FD23E2">
        <w:rPr>
          <w:rFonts w:ascii="Arial" w:hAnsi="Arial" w:cs="Arial"/>
          <w:sz w:val="22"/>
          <w:szCs w:val="27"/>
        </w:rPr>
        <w:t>mit einem Gesamtgewicht von</w:t>
      </w:r>
      <w:r>
        <w:rPr>
          <w:rFonts w:ascii="Arial" w:hAnsi="Arial" w:cs="Arial"/>
          <w:sz w:val="22"/>
          <w:szCs w:val="27"/>
        </w:rPr>
        <w:t xml:space="preserve"> bis zu 42</w:t>
      </w:r>
      <w:r w:rsidRPr="00FD23E2">
        <w:rPr>
          <w:rFonts w:ascii="Arial" w:hAnsi="Arial" w:cs="Arial"/>
          <w:sz w:val="22"/>
          <w:szCs w:val="27"/>
        </w:rPr>
        <w:t xml:space="preserve">0 t </w:t>
      </w:r>
      <w:r w:rsidR="005D51B7">
        <w:rPr>
          <w:rFonts w:ascii="Arial" w:hAnsi="Arial" w:cs="Arial"/>
          <w:sz w:val="22"/>
          <w:szCs w:val="27"/>
        </w:rPr>
        <w:t xml:space="preserve">und Reichweiten bis 40 m </w:t>
      </w:r>
      <w:r w:rsidRPr="00FD23E2">
        <w:rPr>
          <w:rFonts w:ascii="Arial" w:hAnsi="Arial" w:cs="Arial"/>
          <w:sz w:val="22"/>
          <w:szCs w:val="27"/>
        </w:rPr>
        <w:t>erstmals auf der „</w:t>
      </w:r>
      <w:proofErr w:type="spellStart"/>
      <w:r w:rsidRPr="00FD23E2">
        <w:rPr>
          <w:rFonts w:ascii="Arial" w:hAnsi="Arial" w:cs="Arial"/>
          <w:sz w:val="22"/>
          <w:szCs w:val="27"/>
        </w:rPr>
        <w:t>bauma</w:t>
      </w:r>
      <w:proofErr w:type="spellEnd"/>
      <w:r w:rsidRPr="00FD23E2">
        <w:rPr>
          <w:rFonts w:ascii="Arial" w:hAnsi="Arial" w:cs="Arial"/>
          <w:sz w:val="22"/>
          <w:szCs w:val="27"/>
        </w:rPr>
        <w:t xml:space="preserve">“ in München präsentiert. Für die </w:t>
      </w:r>
      <w:proofErr w:type="spellStart"/>
      <w:r>
        <w:rPr>
          <w:rFonts w:ascii="Arial" w:hAnsi="Arial" w:cs="Arial"/>
          <w:sz w:val="22"/>
          <w:szCs w:val="27"/>
        </w:rPr>
        <w:t>Danubia</w:t>
      </w:r>
      <w:proofErr w:type="spellEnd"/>
      <w:r>
        <w:rPr>
          <w:rFonts w:ascii="Arial" w:hAnsi="Arial" w:cs="Arial"/>
          <w:sz w:val="22"/>
          <w:szCs w:val="27"/>
        </w:rPr>
        <w:t xml:space="preserve"> </w:t>
      </w:r>
      <w:proofErr w:type="spellStart"/>
      <w:r>
        <w:rPr>
          <w:rFonts w:ascii="Arial" w:hAnsi="Arial" w:cs="Arial"/>
          <w:sz w:val="22"/>
          <w:szCs w:val="27"/>
        </w:rPr>
        <w:t>Speicherei</w:t>
      </w:r>
      <w:proofErr w:type="spellEnd"/>
      <w:r>
        <w:rPr>
          <w:rFonts w:ascii="Arial" w:hAnsi="Arial" w:cs="Arial"/>
          <w:sz w:val="22"/>
          <w:szCs w:val="27"/>
        </w:rPr>
        <w:t xml:space="preserve"> im </w:t>
      </w:r>
      <w:proofErr w:type="spellStart"/>
      <w:r>
        <w:rPr>
          <w:rFonts w:ascii="Arial" w:hAnsi="Arial" w:cs="Arial"/>
          <w:sz w:val="22"/>
          <w:szCs w:val="27"/>
        </w:rPr>
        <w:t>Ennshafen</w:t>
      </w:r>
      <w:proofErr w:type="spellEnd"/>
      <w:r>
        <w:rPr>
          <w:rFonts w:ascii="Arial" w:hAnsi="Arial" w:cs="Arial"/>
          <w:sz w:val="22"/>
          <w:szCs w:val="27"/>
        </w:rPr>
        <w:t xml:space="preserve">/Österreich </w:t>
      </w:r>
      <w:r w:rsidRPr="00FD23E2">
        <w:rPr>
          <w:rFonts w:ascii="Arial" w:hAnsi="Arial" w:cs="Arial"/>
          <w:sz w:val="22"/>
          <w:szCs w:val="27"/>
        </w:rPr>
        <w:t xml:space="preserve">schien genau dieser „große Grüne“ die ideale Maschine zu sein, denn jährlich muss von der </w:t>
      </w:r>
      <w:proofErr w:type="spellStart"/>
      <w:r w:rsidRPr="00FD23E2">
        <w:rPr>
          <w:rFonts w:ascii="Arial" w:hAnsi="Arial" w:cs="Arial"/>
          <w:sz w:val="22"/>
          <w:szCs w:val="27"/>
        </w:rPr>
        <w:t>Speicherei</w:t>
      </w:r>
      <w:proofErr w:type="spellEnd"/>
      <w:r w:rsidRPr="00FD23E2">
        <w:rPr>
          <w:rFonts w:ascii="Arial" w:hAnsi="Arial" w:cs="Arial"/>
          <w:sz w:val="22"/>
          <w:szCs w:val="27"/>
        </w:rPr>
        <w:t xml:space="preserve"> ein Umschlagsvolumen von 950.000 t bewältigt werden</w:t>
      </w:r>
      <w:r>
        <w:rPr>
          <w:rFonts w:ascii="Arial" w:hAnsi="Arial" w:cs="Arial"/>
          <w:sz w:val="22"/>
          <w:szCs w:val="27"/>
        </w:rPr>
        <w:t xml:space="preserve">, weshalb schon auf der </w:t>
      </w:r>
      <w:proofErr w:type="spellStart"/>
      <w:r>
        <w:rPr>
          <w:rFonts w:ascii="Arial" w:hAnsi="Arial" w:cs="Arial"/>
          <w:sz w:val="22"/>
          <w:szCs w:val="27"/>
        </w:rPr>
        <w:t>bauma</w:t>
      </w:r>
      <w:proofErr w:type="spellEnd"/>
      <w:r>
        <w:rPr>
          <w:rFonts w:ascii="Arial" w:hAnsi="Arial" w:cs="Arial"/>
          <w:sz w:val="22"/>
          <w:szCs w:val="27"/>
        </w:rPr>
        <w:t xml:space="preserve"> die Entscheidung fiel, diese Maschine nach Österreich zu holen</w:t>
      </w:r>
      <w:r w:rsidRPr="00FD23E2">
        <w:rPr>
          <w:rFonts w:ascii="Arial" w:hAnsi="Arial" w:cs="Arial"/>
          <w:sz w:val="22"/>
          <w:szCs w:val="27"/>
        </w:rPr>
        <w:t xml:space="preserve">. </w:t>
      </w:r>
    </w:p>
    <w:p w:rsidR="00FD23E2" w:rsidRPr="00FD23E2" w:rsidRDefault="00FD23E2" w:rsidP="00080F01">
      <w:pPr>
        <w:pStyle w:val="StandardWeb"/>
        <w:spacing w:after="0" w:afterAutospacing="0" w:line="360" w:lineRule="auto"/>
        <w:ind w:left="426" w:right="545"/>
        <w:jc w:val="both"/>
        <w:rPr>
          <w:rFonts w:ascii="Arial" w:hAnsi="Arial" w:cs="Arial"/>
          <w:sz w:val="22"/>
          <w:szCs w:val="27"/>
        </w:rPr>
      </w:pPr>
      <w:r>
        <w:rPr>
          <w:rFonts w:ascii="Arial" w:hAnsi="Arial" w:cs="Arial"/>
          <w:sz w:val="22"/>
          <w:szCs w:val="27"/>
        </w:rPr>
        <w:t xml:space="preserve">Trotz der gigantischen Größe arbeitet der grüne Riese nämlich besonders effizient, schnell und emissionsfrei, </w:t>
      </w:r>
      <w:r w:rsidRPr="00FD23E2">
        <w:rPr>
          <w:rFonts w:ascii="Arial" w:hAnsi="Arial" w:cs="Arial"/>
          <w:sz w:val="22"/>
          <w:szCs w:val="27"/>
        </w:rPr>
        <w:t xml:space="preserve">ein entscheidender Faktor für die </w:t>
      </w:r>
      <w:r>
        <w:rPr>
          <w:rFonts w:ascii="Arial" w:hAnsi="Arial" w:cs="Arial"/>
          <w:sz w:val="22"/>
          <w:szCs w:val="27"/>
        </w:rPr>
        <w:t xml:space="preserve">Kaufentscheidung bei </w:t>
      </w:r>
      <w:proofErr w:type="spellStart"/>
      <w:r>
        <w:rPr>
          <w:rFonts w:ascii="Arial" w:hAnsi="Arial" w:cs="Arial"/>
          <w:sz w:val="22"/>
          <w:szCs w:val="27"/>
        </w:rPr>
        <w:t>Danubia</w:t>
      </w:r>
      <w:proofErr w:type="spellEnd"/>
      <w:r>
        <w:rPr>
          <w:rFonts w:ascii="Arial" w:hAnsi="Arial" w:cs="Arial"/>
          <w:sz w:val="22"/>
          <w:szCs w:val="27"/>
        </w:rPr>
        <w:t xml:space="preserve">. </w:t>
      </w:r>
      <w:r w:rsidRPr="00FD23E2">
        <w:rPr>
          <w:rFonts w:ascii="Arial" w:hAnsi="Arial" w:cs="Arial"/>
          <w:sz w:val="22"/>
          <w:szCs w:val="27"/>
        </w:rPr>
        <w:t xml:space="preserve">Insbesondere </w:t>
      </w:r>
      <w:r w:rsidR="0072305C">
        <w:rPr>
          <w:rFonts w:ascii="Arial" w:hAnsi="Arial" w:cs="Arial"/>
          <w:sz w:val="22"/>
          <w:szCs w:val="27"/>
        </w:rPr>
        <w:t>das bewährte Energierückgewinnungss</w:t>
      </w:r>
      <w:r w:rsidRPr="00FD23E2">
        <w:rPr>
          <w:rFonts w:ascii="Arial" w:hAnsi="Arial" w:cs="Arial"/>
          <w:sz w:val="22"/>
          <w:szCs w:val="27"/>
        </w:rPr>
        <w:t>ystem „Green Hybrid“ leistet hier einen Beitrag in Sachen Effizienz und Kostenreduktion, mit dem sich bis zu 55 % Energie einsparen lässt.</w:t>
      </w:r>
      <w:r>
        <w:rPr>
          <w:rFonts w:ascii="Arial" w:hAnsi="Arial" w:cs="Arial"/>
          <w:sz w:val="22"/>
          <w:szCs w:val="27"/>
        </w:rPr>
        <w:t xml:space="preserve"> </w:t>
      </w:r>
      <w:r w:rsidRPr="00FD23E2">
        <w:rPr>
          <w:rFonts w:ascii="Arial" w:hAnsi="Arial" w:cs="Arial"/>
          <w:sz w:val="22"/>
          <w:szCs w:val="27"/>
        </w:rPr>
        <w:t>Die Energiespeicherung funktioniert ähnlich einer gestauchten Feder. Nur wird hier Gas in separaten Druckgaszylindern komprimiert und somit Energie gespeichert, die beim nächsten Hub zur Verfügung steht. Die anschließende Hubbewegung ist wiederum vergleichbar mit dem Loslassen der Feder. Bei diesem Vorgang wird die zuvor erzeugte Energie wieder abgegeben.</w:t>
      </w:r>
    </w:p>
    <w:p w:rsidR="00FD23E2" w:rsidRDefault="00FD23E2" w:rsidP="00080F01">
      <w:pPr>
        <w:pStyle w:val="StandardWeb"/>
        <w:spacing w:after="0" w:afterAutospacing="0" w:line="360" w:lineRule="auto"/>
        <w:ind w:left="426" w:right="545"/>
        <w:jc w:val="both"/>
        <w:rPr>
          <w:rFonts w:ascii="Arial" w:hAnsi="Arial" w:cs="Arial"/>
          <w:sz w:val="22"/>
          <w:szCs w:val="27"/>
        </w:rPr>
      </w:pPr>
      <w:r w:rsidRPr="0072305C">
        <w:rPr>
          <w:rFonts w:ascii="Arial" w:hAnsi="Arial" w:cs="Arial"/>
          <w:i/>
          <w:sz w:val="22"/>
          <w:szCs w:val="27"/>
        </w:rPr>
        <w:t xml:space="preserve">„Mit dem 895 E haben wir nicht nur </w:t>
      </w:r>
      <w:r w:rsidR="0072305C">
        <w:rPr>
          <w:rFonts w:ascii="Arial" w:hAnsi="Arial" w:cs="Arial"/>
          <w:i/>
          <w:sz w:val="22"/>
          <w:szCs w:val="27"/>
        </w:rPr>
        <w:t>die derzeit größte Umschlagmaschine</w:t>
      </w:r>
      <w:r w:rsidRPr="0072305C">
        <w:rPr>
          <w:rFonts w:ascii="Arial" w:hAnsi="Arial" w:cs="Arial"/>
          <w:i/>
          <w:sz w:val="22"/>
          <w:szCs w:val="27"/>
        </w:rPr>
        <w:t xml:space="preserve"> </w:t>
      </w:r>
      <w:r w:rsidR="0072305C">
        <w:rPr>
          <w:rFonts w:ascii="Arial" w:hAnsi="Arial" w:cs="Arial"/>
          <w:i/>
          <w:sz w:val="22"/>
          <w:szCs w:val="27"/>
        </w:rPr>
        <w:t xml:space="preserve">der Welt </w:t>
      </w:r>
      <w:r w:rsidRPr="0072305C">
        <w:rPr>
          <w:rFonts w:ascii="Arial" w:hAnsi="Arial" w:cs="Arial"/>
          <w:i/>
          <w:sz w:val="22"/>
          <w:szCs w:val="27"/>
        </w:rPr>
        <w:t>erfolgreich im Markt etabliert, sondern setzen mit dieser Innovation einmal mehr Maßstäbe im Hinblick auf Energieeffizienz, Leistungsfähigkeit und kundenspezifische Lösungen. Dass diese Maschine so nah, donauabwärts nun zum Einsatz kommt, freut uns besonders.“</w:t>
      </w:r>
      <w:r w:rsidRPr="00FD23E2">
        <w:rPr>
          <w:rFonts w:ascii="Arial" w:hAnsi="Arial" w:cs="Arial"/>
          <w:sz w:val="22"/>
          <w:szCs w:val="27"/>
        </w:rPr>
        <w:t xml:space="preserve"> so Erich Sennebogen, Geschäftsführer </w:t>
      </w:r>
      <w:r>
        <w:rPr>
          <w:rFonts w:ascii="Arial" w:hAnsi="Arial" w:cs="Arial"/>
          <w:sz w:val="22"/>
          <w:szCs w:val="27"/>
        </w:rPr>
        <w:t xml:space="preserve">bei der offiziellen Übergabe in </w:t>
      </w:r>
      <w:proofErr w:type="spellStart"/>
      <w:r>
        <w:rPr>
          <w:rFonts w:ascii="Arial" w:hAnsi="Arial" w:cs="Arial"/>
          <w:sz w:val="22"/>
          <w:szCs w:val="27"/>
        </w:rPr>
        <w:t>Ennshafen</w:t>
      </w:r>
      <w:proofErr w:type="spellEnd"/>
      <w:r>
        <w:rPr>
          <w:rFonts w:ascii="Arial" w:hAnsi="Arial" w:cs="Arial"/>
          <w:sz w:val="22"/>
          <w:szCs w:val="27"/>
        </w:rPr>
        <w:t>.</w:t>
      </w:r>
    </w:p>
    <w:p w:rsidR="00FD23E2" w:rsidRDefault="0072305C" w:rsidP="00080F01">
      <w:pPr>
        <w:pStyle w:val="StandardWeb"/>
        <w:spacing w:after="0" w:afterAutospacing="0" w:line="360" w:lineRule="auto"/>
        <w:ind w:left="426" w:right="545"/>
        <w:jc w:val="both"/>
        <w:rPr>
          <w:rFonts w:ascii="Arial" w:hAnsi="Arial" w:cs="Arial"/>
          <w:sz w:val="22"/>
          <w:szCs w:val="27"/>
        </w:rPr>
      </w:pPr>
      <w:r>
        <w:rPr>
          <w:rFonts w:ascii="Arial" w:hAnsi="Arial" w:cs="Arial"/>
          <w:sz w:val="22"/>
          <w:szCs w:val="27"/>
        </w:rPr>
        <w:t>Die Maschine</w:t>
      </w:r>
      <w:r w:rsidR="00FD23E2" w:rsidRPr="00FD23E2">
        <w:rPr>
          <w:rFonts w:ascii="Arial" w:hAnsi="Arial" w:cs="Arial"/>
          <w:sz w:val="22"/>
          <w:szCs w:val="27"/>
        </w:rPr>
        <w:t xml:space="preserve"> im XXL-Format wurde mit </w:t>
      </w:r>
      <w:r>
        <w:rPr>
          <w:rFonts w:ascii="Arial" w:hAnsi="Arial" w:cs="Arial"/>
          <w:sz w:val="22"/>
          <w:szCs w:val="27"/>
        </w:rPr>
        <w:t>ihrem</w:t>
      </w:r>
      <w:r w:rsidR="00FD23E2" w:rsidRPr="00FD23E2">
        <w:rPr>
          <w:rFonts w:ascii="Arial" w:hAnsi="Arial" w:cs="Arial"/>
          <w:sz w:val="22"/>
          <w:szCs w:val="27"/>
        </w:rPr>
        <w:t xml:space="preserve"> Portalunterwagen individuell auf die Spurbreite in der </w:t>
      </w:r>
      <w:proofErr w:type="spellStart"/>
      <w:r w:rsidR="00FD23E2" w:rsidRPr="00FD23E2">
        <w:rPr>
          <w:rFonts w:ascii="Arial" w:hAnsi="Arial" w:cs="Arial"/>
          <w:sz w:val="22"/>
          <w:szCs w:val="27"/>
        </w:rPr>
        <w:t>Danubia</w:t>
      </w:r>
      <w:proofErr w:type="spellEnd"/>
      <w:r w:rsidR="00FD23E2" w:rsidRPr="00FD23E2">
        <w:rPr>
          <w:rFonts w:ascii="Arial" w:hAnsi="Arial" w:cs="Arial"/>
          <w:sz w:val="22"/>
          <w:szCs w:val="27"/>
        </w:rPr>
        <w:t xml:space="preserve"> </w:t>
      </w:r>
      <w:proofErr w:type="spellStart"/>
      <w:r w:rsidR="00FD23E2" w:rsidRPr="00FD23E2">
        <w:rPr>
          <w:rFonts w:ascii="Arial" w:hAnsi="Arial" w:cs="Arial"/>
          <w:sz w:val="22"/>
          <w:szCs w:val="27"/>
        </w:rPr>
        <w:t>Speicherei</w:t>
      </w:r>
      <w:proofErr w:type="spellEnd"/>
      <w:r w:rsidR="00FD23E2" w:rsidRPr="00FD23E2">
        <w:rPr>
          <w:rFonts w:ascii="Arial" w:hAnsi="Arial" w:cs="Arial"/>
          <w:sz w:val="22"/>
          <w:szCs w:val="27"/>
        </w:rPr>
        <w:t xml:space="preserve"> angepasst. Alles an dieser Maschine ist größer und weist rekordverdächtige Daten auf. Allein der Transport der Einzelteile mit insgesamt 18 LKW-Ladungen, davon 7 Schwertransporte, war eine logistische Meisterleistung. Bei der 14-tägigen Montage vor Ort arbeiteten die Teams von ASCENDUM, SENNEBOGEN und der </w:t>
      </w:r>
      <w:proofErr w:type="spellStart"/>
      <w:r w:rsidR="00FD23E2" w:rsidRPr="00FD23E2">
        <w:rPr>
          <w:rFonts w:ascii="Arial" w:hAnsi="Arial" w:cs="Arial"/>
          <w:sz w:val="22"/>
          <w:szCs w:val="27"/>
        </w:rPr>
        <w:t>Danubia</w:t>
      </w:r>
      <w:proofErr w:type="spellEnd"/>
      <w:r w:rsidR="00FD23E2" w:rsidRPr="00FD23E2">
        <w:rPr>
          <w:rFonts w:ascii="Arial" w:hAnsi="Arial" w:cs="Arial"/>
          <w:sz w:val="22"/>
          <w:szCs w:val="27"/>
        </w:rPr>
        <w:t xml:space="preserve"> </w:t>
      </w:r>
      <w:proofErr w:type="spellStart"/>
      <w:r w:rsidR="00FD23E2" w:rsidRPr="00FD23E2">
        <w:rPr>
          <w:rFonts w:ascii="Arial" w:hAnsi="Arial" w:cs="Arial"/>
          <w:sz w:val="22"/>
          <w:szCs w:val="27"/>
        </w:rPr>
        <w:t>Speicherei</w:t>
      </w:r>
      <w:proofErr w:type="spellEnd"/>
      <w:r w:rsidR="00FD23E2" w:rsidRPr="00FD23E2">
        <w:rPr>
          <w:rFonts w:ascii="Arial" w:hAnsi="Arial" w:cs="Arial"/>
          <w:sz w:val="22"/>
          <w:szCs w:val="27"/>
        </w:rPr>
        <w:t xml:space="preserve"> in hervorragender Weise eng zusammen.</w:t>
      </w:r>
    </w:p>
    <w:p w:rsidR="0072305C" w:rsidRPr="00FD23E2" w:rsidRDefault="0072305C" w:rsidP="00080F01">
      <w:pPr>
        <w:pStyle w:val="StandardWeb"/>
        <w:spacing w:after="0" w:afterAutospacing="0" w:line="360" w:lineRule="auto"/>
        <w:ind w:left="426" w:right="545"/>
        <w:jc w:val="both"/>
        <w:rPr>
          <w:rFonts w:ascii="Arial" w:hAnsi="Arial" w:cs="Arial"/>
          <w:sz w:val="22"/>
          <w:szCs w:val="27"/>
        </w:rPr>
      </w:pPr>
    </w:p>
    <w:p w:rsidR="00FD23E2" w:rsidRPr="005D51B7" w:rsidRDefault="00A368DB" w:rsidP="00080F01">
      <w:pPr>
        <w:pStyle w:val="StandardWeb"/>
        <w:spacing w:after="0" w:afterAutospacing="0" w:line="360" w:lineRule="auto"/>
        <w:ind w:left="426" w:right="545"/>
        <w:rPr>
          <w:rFonts w:ascii="Arial" w:hAnsi="Arial" w:cs="Arial"/>
          <w:sz w:val="22"/>
          <w:szCs w:val="27"/>
          <w:u w:val="single"/>
        </w:rPr>
      </w:pPr>
      <w:r w:rsidRPr="005D51B7">
        <w:rPr>
          <w:rFonts w:ascii="Arial" w:hAnsi="Arial" w:cs="Arial"/>
          <w:sz w:val="22"/>
          <w:szCs w:val="27"/>
          <w:u w:val="single"/>
        </w:rPr>
        <w:t>Bildunterschriften:</w:t>
      </w:r>
    </w:p>
    <w:p w:rsidR="00A368DB" w:rsidRDefault="00A368DB" w:rsidP="00080F01">
      <w:pPr>
        <w:pStyle w:val="StandardWeb"/>
        <w:spacing w:after="0" w:afterAutospacing="0" w:line="360" w:lineRule="auto"/>
        <w:ind w:left="426" w:right="545"/>
        <w:rPr>
          <w:rFonts w:ascii="Arial" w:hAnsi="Arial" w:cs="Arial"/>
          <w:sz w:val="22"/>
          <w:szCs w:val="27"/>
        </w:rPr>
      </w:pPr>
      <w:r w:rsidRPr="005D51B7">
        <w:rPr>
          <w:rFonts w:ascii="Arial" w:hAnsi="Arial" w:cs="Arial"/>
          <w:b/>
          <w:sz w:val="22"/>
          <w:szCs w:val="27"/>
        </w:rPr>
        <w:t xml:space="preserve">Offizielle Übergabe an die </w:t>
      </w:r>
      <w:proofErr w:type="spellStart"/>
      <w:r w:rsidRPr="005D51B7">
        <w:rPr>
          <w:rFonts w:ascii="Arial" w:hAnsi="Arial" w:cs="Arial"/>
          <w:b/>
          <w:sz w:val="22"/>
          <w:szCs w:val="27"/>
        </w:rPr>
        <w:t>Danubia</w:t>
      </w:r>
      <w:proofErr w:type="spellEnd"/>
      <w:r w:rsidRPr="005D51B7">
        <w:rPr>
          <w:rFonts w:ascii="Arial" w:hAnsi="Arial" w:cs="Arial"/>
          <w:b/>
          <w:sz w:val="22"/>
          <w:szCs w:val="27"/>
        </w:rPr>
        <w:t xml:space="preserve"> </w:t>
      </w:r>
      <w:proofErr w:type="spellStart"/>
      <w:r w:rsidRPr="005D51B7">
        <w:rPr>
          <w:rFonts w:ascii="Arial" w:hAnsi="Arial" w:cs="Arial"/>
          <w:b/>
          <w:sz w:val="22"/>
          <w:szCs w:val="27"/>
        </w:rPr>
        <w:t>Speicherei</w:t>
      </w:r>
      <w:proofErr w:type="spellEnd"/>
      <w:r w:rsidRPr="005D51B7">
        <w:rPr>
          <w:rFonts w:ascii="Arial" w:hAnsi="Arial" w:cs="Arial"/>
          <w:b/>
          <w:sz w:val="22"/>
          <w:szCs w:val="27"/>
        </w:rPr>
        <w:t>/</w:t>
      </w:r>
      <w:proofErr w:type="spellStart"/>
      <w:r w:rsidRPr="005D51B7">
        <w:rPr>
          <w:rFonts w:ascii="Arial" w:hAnsi="Arial" w:cs="Arial"/>
          <w:b/>
          <w:sz w:val="22"/>
          <w:szCs w:val="27"/>
        </w:rPr>
        <w:t>Ennshafen</w:t>
      </w:r>
      <w:proofErr w:type="spellEnd"/>
      <w:r w:rsidRPr="005D51B7">
        <w:rPr>
          <w:rFonts w:ascii="Arial" w:hAnsi="Arial" w:cs="Arial"/>
          <w:b/>
          <w:sz w:val="22"/>
          <w:szCs w:val="27"/>
        </w:rPr>
        <w:t>:</w:t>
      </w:r>
      <w:r>
        <w:rPr>
          <w:rFonts w:ascii="Arial" w:hAnsi="Arial" w:cs="Arial"/>
          <w:sz w:val="22"/>
          <w:szCs w:val="27"/>
        </w:rPr>
        <w:t xml:space="preserve"> </w:t>
      </w:r>
      <w:r w:rsidRPr="005D51B7">
        <w:rPr>
          <w:rFonts w:ascii="Arial" w:hAnsi="Arial" w:cs="Arial"/>
          <w:sz w:val="22"/>
          <w:szCs w:val="27"/>
        </w:rPr>
        <w:t xml:space="preserve">Georg </w:t>
      </w:r>
      <w:proofErr w:type="spellStart"/>
      <w:r w:rsidRPr="005D51B7">
        <w:rPr>
          <w:rFonts w:ascii="Arial" w:hAnsi="Arial" w:cs="Arial"/>
          <w:sz w:val="22"/>
          <w:szCs w:val="27"/>
        </w:rPr>
        <w:t>Dobesberger</w:t>
      </w:r>
      <w:proofErr w:type="spellEnd"/>
      <w:r w:rsidRPr="005D51B7">
        <w:rPr>
          <w:rFonts w:ascii="Arial" w:hAnsi="Arial" w:cs="Arial"/>
          <w:sz w:val="22"/>
          <w:szCs w:val="27"/>
        </w:rPr>
        <w:t xml:space="preserve">, Geschäftsführer </w:t>
      </w:r>
      <w:proofErr w:type="spellStart"/>
      <w:r w:rsidRPr="005D51B7">
        <w:rPr>
          <w:rFonts w:ascii="Arial" w:hAnsi="Arial" w:cs="Arial"/>
          <w:sz w:val="22"/>
          <w:szCs w:val="27"/>
        </w:rPr>
        <w:t>Danubia</w:t>
      </w:r>
      <w:proofErr w:type="spellEnd"/>
      <w:r w:rsidRPr="005D51B7">
        <w:rPr>
          <w:rFonts w:ascii="Arial" w:hAnsi="Arial" w:cs="Arial"/>
          <w:sz w:val="22"/>
          <w:szCs w:val="27"/>
        </w:rPr>
        <w:t xml:space="preserve"> </w:t>
      </w:r>
      <w:proofErr w:type="spellStart"/>
      <w:r w:rsidRPr="005D51B7">
        <w:rPr>
          <w:rFonts w:ascii="Arial" w:hAnsi="Arial" w:cs="Arial"/>
          <w:sz w:val="22"/>
          <w:szCs w:val="27"/>
        </w:rPr>
        <w:t>Speicherei</w:t>
      </w:r>
      <w:proofErr w:type="spellEnd"/>
      <w:r w:rsidRPr="005D51B7">
        <w:rPr>
          <w:rFonts w:ascii="Arial" w:hAnsi="Arial" w:cs="Arial"/>
          <w:sz w:val="22"/>
          <w:szCs w:val="27"/>
        </w:rPr>
        <w:t xml:space="preserve"> </w:t>
      </w:r>
      <w:proofErr w:type="spellStart"/>
      <w:r w:rsidRPr="005D51B7">
        <w:rPr>
          <w:rFonts w:ascii="Arial" w:hAnsi="Arial" w:cs="Arial"/>
          <w:sz w:val="22"/>
          <w:szCs w:val="27"/>
        </w:rPr>
        <w:t>Ges.m.b.H</w:t>
      </w:r>
      <w:proofErr w:type="spellEnd"/>
      <w:r w:rsidRPr="005D51B7">
        <w:rPr>
          <w:rFonts w:ascii="Arial" w:hAnsi="Arial" w:cs="Arial"/>
          <w:sz w:val="22"/>
          <w:szCs w:val="27"/>
        </w:rPr>
        <w:t xml:space="preserve">., </w:t>
      </w:r>
      <w:r w:rsidR="005D51B7" w:rsidRPr="005D51B7">
        <w:rPr>
          <w:rFonts w:ascii="Arial" w:hAnsi="Arial" w:cs="Arial"/>
          <w:sz w:val="22"/>
          <w:szCs w:val="27"/>
        </w:rPr>
        <w:t>Landeshauptmann Mag. Thomas Stelzer, Erich Sennebogen, Geschäftsführer SENNEBOGEN und Dr. Thomas Schmitz, Geschäftsführer ASCENDUM Baumaschinen Österreich GmbH</w:t>
      </w:r>
      <w:r w:rsidR="005D51B7">
        <w:rPr>
          <w:rFonts w:ascii="Arial" w:hAnsi="Arial" w:cs="Arial"/>
          <w:sz w:val="22"/>
          <w:szCs w:val="27"/>
        </w:rPr>
        <w:t xml:space="preserve"> (von links)</w:t>
      </w:r>
    </w:p>
    <w:p w:rsidR="005D51B7" w:rsidRPr="00FD23E2" w:rsidRDefault="005D51B7" w:rsidP="00080F01">
      <w:pPr>
        <w:pStyle w:val="StandardWeb"/>
        <w:spacing w:after="0" w:afterAutospacing="0" w:line="360" w:lineRule="auto"/>
        <w:ind w:left="426" w:right="545"/>
        <w:rPr>
          <w:rFonts w:ascii="Arial" w:hAnsi="Arial" w:cs="Arial"/>
          <w:sz w:val="22"/>
          <w:szCs w:val="27"/>
        </w:rPr>
      </w:pPr>
      <w:r>
        <w:rPr>
          <w:rFonts w:ascii="Arial" w:hAnsi="Arial" w:cs="Arial"/>
          <w:b/>
          <w:sz w:val="22"/>
          <w:szCs w:val="27"/>
        </w:rPr>
        <w:t>Kundenspezifisches Großprojekt:</w:t>
      </w:r>
      <w:r>
        <w:rPr>
          <w:rFonts w:ascii="Arial" w:hAnsi="Arial" w:cs="Arial"/>
          <w:sz w:val="22"/>
          <w:szCs w:val="27"/>
        </w:rPr>
        <w:t xml:space="preserve"> der SENNEBOGEN 895 E verfügt über ein Schienenportal, eine Kabelzuführung für den Elektroantrieb, sowie die hochfahrbare Komfortkabine und spart dank Green Hybrid Energierückgewinnung bei jedem Hub bis zu 55 % Energie.    </w:t>
      </w:r>
    </w:p>
    <w:p w:rsidR="00B63835" w:rsidRPr="00FD23E2" w:rsidRDefault="00B63835" w:rsidP="00080F01">
      <w:pPr>
        <w:pStyle w:val="Textkrper"/>
        <w:spacing w:line="360" w:lineRule="auto"/>
        <w:ind w:right="545"/>
        <w:rPr>
          <w:rFonts w:ascii="Arial" w:hAnsi="Arial" w:cs="Arial"/>
          <w:sz w:val="16"/>
        </w:rPr>
      </w:pPr>
    </w:p>
    <w:sectPr w:rsidR="00B63835" w:rsidRPr="00FD23E2"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B" w:rsidRDefault="002A4AFB" w:rsidP="00B50ECB">
      <w:r>
        <w:separator/>
      </w:r>
    </w:p>
  </w:endnote>
  <w:endnote w:type="continuationSeparator" w:id="0">
    <w:p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B" w:rsidRDefault="002A4AFB" w:rsidP="00B50ECB">
      <w:r>
        <w:separator/>
      </w:r>
    </w:p>
  </w:footnote>
  <w:footnote w:type="continuationSeparator" w:id="0">
    <w:p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4A08E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10.6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74244"/>
    <w:rsid w:val="00080F01"/>
    <w:rsid w:val="00144776"/>
    <w:rsid w:val="002A4AFB"/>
    <w:rsid w:val="002A68D7"/>
    <w:rsid w:val="00530D3A"/>
    <w:rsid w:val="005D51B7"/>
    <w:rsid w:val="0068108F"/>
    <w:rsid w:val="0072305C"/>
    <w:rsid w:val="00896CF3"/>
    <w:rsid w:val="00A368DB"/>
    <w:rsid w:val="00B50ECB"/>
    <w:rsid w:val="00B63835"/>
    <w:rsid w:val="00BA08D5"/>
    <w:rsid w:val="00BF45C7"/>
    <w:rsid w:val="00C01B06"/>
    <w:rsid w:val="00C628BF"/>
    <w:rsid w:val="00C86C2D"/>
    <w:rsid w:val="00CB5411"/>
    <w:rsid w:val="00D7119D"/>
    <w:rsid w:val="00E70149"/>
    <w:rsid w:val="00EA19ED"/>
    <w:rsid w:val="00F9315C"/>
    <w:rsid w:val="00FB330C"/>
    <w:rsid w:val="00FD16CC"/>
    <w:rsid w:val="00FD23E2"/>
    <w:rsid w:val="00FE1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paragraph" w:styleId="StandardWeb">
    <w:name w:val="Normal (Web)"/>
    <w:basedOn w:val="Standard"/>
    <w:uiPriority w:val="99"/>
    <w:unhideWhenUsed/>
    <w:rsid w:val="00FD23E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ett">
    <w:name w:val="Strong"/>
    <w:basedOn w:val="Absatz-Standardschriftart"/>
    <w:uiPriority w:val="22"/>
    <w:qFormat/>
    <w:rsid w:val="00FD2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96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77"/>
    <w:rsid w:val="00026993"/>
    <w:rsid w:val="00270E61"/>
    <w:rsid w:val="003D75F5"/>
    <w:rsid w:val="00647F77"/>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7F77"/>
    <w:rPr>
      <w:color w:val="808080"/>
    </w:rPr>
  </w:style>
  <w:style w:type="paragraph" w:customStyle="1" w:styleId="C7EAF248446E477BBABEE1A9327E8402">
    <w:name w:val="C7EAF248446E477BBABEE1A9327E8402"/>
    <w:rsid w:val="00647F77"/>
  </w:style>
  <w:style w:type="paragraph" w:customStyle="1" w:styleId="7E1F1835469F4C519463D10A01DCA4E5">
    <w:name w:val="7E1F1835469F4C519463D10A01DCA4E5"/>
    <w:rsid w:val="00647F77"/>
  </w:style>
  <w:style w:type="paragraph" w:customStyle="1" w:styleId="B68A443316594013BF42696104F38EEA">
    <w:name w:val="B68A443316594013BF42696104F38EEA"/>
    <w:rsid w:val="00647F77"/>
  </w:style>
  <w:style w:type="paragraph" w:customStyle="1" w:styleId="3344EAE2AB8C4A30B1F2801F72817ADB">
    <w:name w:val="3344EAE2AB8C4A30B1F2801F72817ADB"/>
    <w:rsid w:val="00647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EF18-D853-4603-99F5-63522B6C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Attenhauser Florian</dc:creator>
  <cp:lastModifiedBy>Attenhauser Florian</cp:lastModifiedBy>
  <cp:revision>4</cp:revision>
  <cp:lastPrinted>2020-08-24T12:24:00Z</cp:lastPrinted>
  <dcterms:created xsi:type="dcterms:W3CDTF">2020-09-21T06:10:00Z</dcterms:created>
  <dcterms:modified xsi:type="dcterms:W3CDTF">2020-09-21T06:52:00Z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