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D45C6" w14:textId="247C5972" w:rsidR="00316692" w:rsidRPr="00B63835" w:rsidRDefault="00F04B62" w:rsidP="00602CD7">
      <w:pPr>
        <w:pStyle w:val="Textkrper"/>
        <w:spacing w:before="100" w:line="456" w:lineRule="auto"/>
        <w:ind w:right="-22"/>
        <w:rPr>
          <w:color w:val="323031"/>
        </w:rPr>
      </w:pPr>
      <w:r>
        <w:rPr>
          <w:noProof/>
          <w:lang w:bidi="ar-SA"/>
        </w:rPr>
        <mc:AlternateContent>
          <mc:Choice Requires="wps">
            <w:drawing>
              <wp:anchor distT="0" distB="0" distL="114300" distR="114300" simplePos="0" relativeHeight="251724288" behindDoc="0" locked="0" layoutInCell="1" allowOverlap="1" wp14:anchorId="78F436A0" wp14:editId="22C7A289">
                <wp:simplePos x="0" y="0"/>
                <wp:positionH relativeFrom="column">
                  <wp:posOffset>5020310</wp:posOffset>
                </wp:positionH>
                <wp:positionV relativeFrom="paragraph">
                  <wp:posOffset>742315</wp:posOffset>
                </wp:positionV>
                <wp:extent cx="1327919" cy="198755"/>
                <wp:effectExtent l="0" t="0" r="5715" b="0"/>
                <wp:wrapNone/>
                <wp:docPr id="26" name="Textfeld 26"/>
                <wp:cNvGraphicFramePr/>
                <a:graphic xmlns:a="http://schemas.openxmlformats.org/drawingml/2006/main">
                  <a:graphicData uri="http://schemas.microsoft.com/office/word/2010/wordprocessingShape">
                    <wps:wsp>
                      <wps:cNvSpPr txBox="1"/>
                      <wps:spPr>
                        <a:xfrm>
                          <a:off x="0" y="0"/>
                          <a:ext cx="1327919" cy="198755"/>
                        </a:xfrm>
                        <a:prstGeom prst="rect">
                          <a:avLst/>
                        </a:prstGeom>
                        <a:solidFill>
                          <a:schemeClr val="lt1"/>
                        </a:solidFill>
                        <a:ln w="6350">
                          <a:noFill/>
                        </a:ln>
                      </wps:spPr>
                      <wps:txbx>
                        <w:txbxContent>
                          <w:p w14:paraId="6A6667B1" w14:textId="234FC248"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DF4C26">
                              <w:rPr>
                                <w:rFonts w:ascii="Arial" w:hAnsi="Arial" w:cs="Arial"/>
                                <w:noProof/>
                                <w:sz w:val="18"/>
                                <w:szCs w:val="18"/>
                              </w:rPr>
                              <w:t>Jun-25</w: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8F436A0" id="_x0000_t202" coordsize="21600,21600" o:spt="202" path="m,l,21600r21600,l21600,xe">
                <v:stroke joinstyle="miter"/>
                <v:path gradientshapeok="t" o:connecttype="rect"/>
              </v:shapetype>
              <v:shape id="Textfeld 26" o:spid="_x0000_s1026" type="#_x0000_t202" style="position:absolute;margin-left:395.3pt;margin-top:58.45pt;width:104.55pt;height:15.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" fillcolor="white [3201]" stroked="f" strokeweight=".5pt">
                <v:textbox inset="0,0,0,1mm">
                  <w:txbxContent>
                    <w:p w14:paraId="6A6667B1" w14:textId="234FC248" w:rsidR="00316692" w:rsidRPr="00A1016D" w:rsidRDefault="00316692" w:rsidP="00602CD7">
                      <w:pPr>
                        <w:ind w:right="-328"/>
                        <w:rPr>
                          <w:rFonts w:ascii="Arial" w:hAnsi="Arial" w:cs="Arial"/>
                          <w:sz w:val="18"/>
                          <w:szCs w:val="18"/>
                        </w:rPr>
                      </w:pPr>
                      <w:r w:rsidRPr="00A1016D">
                        <w:rPr>
                          <w:rFonts w:ascii="Arial" w:hAnsi="Arial" w:cs="Arial"/>
                          <w:b/>
                          <w:sz w:val="18"/>
                          <w:szCs w:val="18"/>
                        </w:rPr>
                        <w:t>Date</w:t>
                      </w:r>
                      <w:r w:rsidR="00602CD7" w:rsidRPr="00A1016D">
                        <w:rPr>
                          <w:rFonts w:ascii="Arial" w:hAnsi="Arial" w:cs="Arial"/>
                          <w:b/>
                          <w:sz w:val="18"/>
                          <w:szCs w:val="18"/>
                        </w:rPr>
                        <w:t xml:space="preserve"> / </w:t>
                      </w:r>
                      <w:r w:rsidRPr="00A1016D">
                        <w:rPr>
                          <w:rFonts w:ascii="Arial" w:hAnsi="Arial" w:cs="Arial"/>
                          <w:sz w:val="18"/>
                          <w:szCs w:val="18"/>
                        </w:rPr>
                        <w:t>Datum</w:t>
                      </w:r>
                      <w:r w:rsidRPr="00A1016D">
                        <w:rPr>
                          <w:rFonts w:ascii="Arial" w:hAnsi="Arial" w:cs="Arial"/>
                          <w:b/>
                          <w:sz w:val="18"/>
                          <w:szCs w:val="18"/>
                        </w:rPr>
                        <w:t>:</w:t>
                      </w:r>
                      <w:r w:rsidRPr="00A1016D">
                        <w:rPr>
                          <w:rFonts w:ascii="Arial" w:hAnsi="Arial" w:cs="Arial"/>
                          <w:sz w:val="18"/>
                          <w:szCs w:val="18"/>
                        </w:rPr>
                        <w:t xml:space="preserve"> </w:t>
                      </w:r>
                      <w:r w:rsidRPr="00A1016D">
                        <w:rPr>
                          <w:rFonts w:ascii="Arial" w:hAnsi="Arial" w:cs="Arial"/>
                          <w:sz w:val="18"/>
                          <w:szCs w:val="18"/>
                        </w:rPr>
                        <w:fldChar w:fldCharType="begin"/>
                      </w:r>
                      <w:r w:rsidRPr="00A1016D">
                        <w:rPr>
                          <w:rFonts w:ascii="Arial" w:hAnsi="Arial" w:cs="Arial"/>
                          <w:sz w:val="18"/>
                          <w:szCs w:val="18"/>
                        </w:rPr>
                        <w:instrText xml:space="preserve"> DATE  \@ "MMM-yy"  \* MERGEFORMAT </w:instrText>
                      </w:r>
                      <w:r w:rsidRPr="00A1016D">
                        <w:rPr>
                          <w:rFonts w:ascii="Arial" w:hAnsi="Arial" w:cs="Arial"/>
                          <w:sz w:val="18"/>
                          <w:szCs w:val="18"/>
                        </w:rPr>
                        <w:fldChar w:fldCharType="separate"/>
                      </w:r>
                      <w:r w:rsidR="00DF4C26">
                        <w:rPr>
                          <w:rFonts w:ascii="Arial" w:hAnsi="Arial" w:cs="Arial"/>
                          <w:noProof/>
                          <w:sz w:val="18"/>
                          <w:szCs w:val="18"/>
                        </w:rPr>
                        <w:t>Jun-25</w:t>
                      </w:r>
                      <w:r w:rsidRPr="00A1016D">
                        <w:rPr>
                          <w:rFonts w:ascii="Arial" w:hAnsi="Arial" w:cs="Arial"/>
                          <w:sz w:val="18"/>
                          <w:szCs w:val="18"/>
                        </w:rPr>
                        <w:fldChar w:fldCharType="end"/>
                      </w:r>
                    </w:p>
                  </w:txbxContent>
                </v:textbox>
              </v:shape>
            </w:pict>
          </mc:Fallback>
        </mc:AlternateContent>
      </w:r>
      <w:r>
        <w:rPr>
          <w:noProof/>
          <w:lang w:bidi="ar-SA"/>
        </w:rPr>
        <mc:AlternateContent>
          <mc:Choice Requires="wps">
            <w:drawing>
              <wp:anchor distT="0" distB="0" distL="114300" distR="114300" simplePos="0" relativeHeight="251673088" behindDoc="0" locked="0" layoutInCell="1" allowOverlap="1" wp14:anchorId="57B60B33" wp14:editId="59C4BA27">
                <wp:simplePos x="0" y="0"/>
                <wp:positionH relativeFrom="column">
                  <wp:posOffset>3295650</wp:posOffset>
                </wp:positionH>
                <wp:positionV relativeFrom="paragraph">
                  <wp:posOffset>741680</wp:posOffset>
                </wp:positionV>
                <wp:extent cx="1590295" cy="198782"/>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590295" cy="198782"/>
                        </a:xfrm>
                        <a:prstGeom prst="rect">
                          <a:avLst/>
                        </a:prstGeom>
                        <a:solidFill>
                          <a:schemeClr val="lt1"/>
                        </a:solidFill>
                        <a:ln w="6350">
                          <a:noFill/>
                        </a:ln>
                      </wps:spPr>
                      <wps:txbx>
                        <w:txbxContent>
                          <w:p w14:paraId="448F6F63" w14:textId="24FD81D4" w:rsidR="00316692" w:rsidRPr="00A1016D" w:rsidRDefault="00316692" w:rsidP="00316692">
                            <w:pPr>
                              <w:rPr>
                                <w:rFonts w:ascii="Arial" w:hAnsi="Arial" w:cs="Arial"/>
                                <w:sz w:val="18"/>
                                <w:szCs w:val="18"/>
                              </w:rPr>
                            </w:pPr>
                            <w:r w:rsidRPr="00A1016D">
                              <w:rPr>
                                <w:rFonts w:ascii="Arial" w:hAnsi="Arial" w:cs="Arial"/>
                                <w:b/>
                                <w:sz w:val="18"/>
                                <w:szCs w:val="18"/>
                              </w:rPr>
                              <w:t xml:space="preserve">Location </w:t>
                            </w:r>
                            <w:r w:rsidR="00602CD7" w:rsidRPr="00A1016D">
                              <w:rPr>
                                <w:rFonts w:ascii="Arial" w:hAnsi="Arial" w:cs="Arial"/>
                                <w:b/>
                                <w:sz w:val="18"/>
                                <w:szCs w:val="18"/>
                              </w:rPr>
                              <w:t xml:space="preserve">/ </w:t>
                            </w:r>
                            <w:r w:rsidRPr="00A1016D">
                              <w:rPr>
                                <w:rFonts w:ascii="Arial" w:hAnsi="Arial" w:cs="Arial"/>
                                <w:sz w:val="18"/>
                                <w:szCs w:val="18"/>
                              </w:rPr>
                              <w:t>Ort</w:t>
                            </w:r>
                            <w:r w:rsidRPr="00A1016D">
                              <w:rPr>
                                <w:rFonts w:ascii="Arial" w:hAnsi="Arial" w:cs="Arial"/>
                                <w:b/>
                                <w:sz w:val="18"/>
                                <w:szCs w:val="18"/>
                              </w:rPr>
                              <w:t>:</w:t>
                            </w:r>
                            <w:r w:rsidRPr="00A1016D">
                              <w:rPr>
                                <w:rFonts w:ascii="Arial" w:hAnsi="Arial" w:cs="Arial"/>
                                <w:sz w:val="18"/>
                                <w:szCs w:val="18"/>
                              </w:rPr>
                              <w:t xml:space="preserve"> </w:t>
                            </w:r>
                            <w:r w:rsidR="00F04B62">
                              <w:rPr>
                                <w:rFonts w:ascii="Arial" w:hAnsi="Arial" w:cs="Arial"/>
                                <w:sz w:val="18"/>
                                <w:szCs w:val="18"/>
                              </w:rPr>
                              <w:t>Hereford, UK</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 w14:anchorId="57B60B33" id="Textfeld 23" o:spid="_x0000_s1027" type="#_x0000_t202" style="position:absolute;margin-left:259.5pt;margin-top:58.4pt;width:125.2pt;height:15.6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" fillcolor="white [3201]" stroked="f" strokeweight=".5pt">
                <v:textbox inset="0,0,0,1mm">
                  <w:txbxContent>
                    <w:p w14:paraId="448F6F63" w14:textId="24FD81D4" w:rsidR="00316692" w:rsidRPr="00A1016D" w:rsidRDefault="00316692" w:rsidP="00316692">
                      <w:pPr>
                        <w:rPr>
                          <w:rFonts w:ascii="Arial" w:hAnsi="Arial" w:cs="Arial"/>
                          <w:sz w:val="18"/>
                          <w:szCs w:val="18"/>
                        </w:rPr>
                      </w:pPr>
                      <w:r w:rsidRPr="00A1016D">
                        <w:rPr>
                          <w:rFonts w:ascii="Arial" w:hAnsi="Arial" w:cs="Arial"/>
                          <w:b/>
                          <w:sz w:val="18"/>
                          <w:szCs w:val="18"/>
                        </w:rPr>
                        <w:t xml:space="preserve">Location </w:t>
                      </w:r>
                      <w:r w:rsidR="00602CD7" w:rsidRPr="00A1016D">
                        <w:rPr>
                          <w:rFonts w:ascii="Arial" w:hAnsi="Arial" w:cs="Arial"/>
                          <w:b/>
                          <w:sz w:val="18"/>
                          <w:szCs w:val="18"/>
                        </w:rPr>
                        <w:t xml:space="preserve">/ </w:t>
                      </w:r>
                      <w:r w:rsidRPr="00A1016D">
                        <w:rPr>
                          <w:rFonts w:ascii="Arial" w:hAnsi="Arial" w:cs="Arial"/>
                          <w:sz w:val="18"/>
                          <w:szCs w:val="18"/>
                        </w:rPr>
                        <w:t>Ort</w:t>
                      </w:r>
                      <w:r w:rsidRPr="00A1016D">
                        <w:rPr>
                          <w:rFonts w:ascii="Arial" w:hAnsi="Arial" w:cs="Arial"/>
                          <w:b/>
                          <w:sz w:val="18"/>
                          <w:szCs w:val="18"/>
                        </w:rPr>
                        <w:t>:</w:t>
                      </w:r>
                      <w:r w:rsidRPr="00A1016D">
                        <w:rPr>
                          <w:rFonts w:ascii="Arial" w:hAnsi="Arial" w:cs="Arial"/>
                          <w:sz w:val="18"/>
                          <w:szCs w:val="18"/>
                        </w:rPr>
                        <w:t xml:space="preserve"> </w:t>
                      </w:r>
                      <w:r w:rsidR="00F04B62">
                        <w:rPr>
                          <w:rFonts w:ascii="Arial" w:hAnsi="Arial" w:cs="Arial"/>
                          <w:sz w:val="18"/>
                          <w:szCs w:val="18"/>
                        </w:rPr>
                        <w:t>Hereford, UK</w:t>
                      </w:r>
                    </w:p>
                  </w:txbxContent>
                </v:textbox>
              </v:shape>
            </w:pict>
          </mc:Fallback>
        </mc:AlternateContent>
      </w:r>
      <w:r>
        <w:rPr>
          <w:noProof/>
          <w:lang w:bidi="ar-SA"/>
        </w:rPr>
        <mc:AlternateContent>
          <mc:Choice Requires="wps">
            <w:drawing>
              <wp:anchor distT="0" distB="0" distL="114300" distR="114300" simplePos="0" relativeHeight="251625984" behindDoc="0" locked="0" layoutInCell="1" allowOverlap="1" wp14:anchorId="149D94D1" wp14:editId="587924EC">
                <wp:simplePos x="0" y="0"/>
                <wp:positionH relativeFrom="column">
                  <wp:posOffset>1417955</wp:posOffset>
                </wp:positionH>
                <wp:positionV relativeFrom="paragraph">
                  <wp:posOffset>732155</wp:posOffset>
                </wp:positionV>
                <wp:extent cx="1803400" cy="463550"/>
                <wp:effectExtent l="0" t="0" r="6350" b="0"/>
                <wp:wrapNone/>
                <wp:docPr id="20" name="Textfeld 20"/>
                <wp:cNvGraphicFramePr/>
                <a:graphic xmlns:a="http://schemas.openxmlformats.org/drawingml/2006/main">
                  <a:graphicData uri="http://schemas.microsoft.com/office/word/2010/wordprocessingShape">
                    <wps:wsp>
                      <wps:cNvSpPr txBox="1"/>
                      <wps:spPr>
                        <a:xfrm>
                          <a:off x="0" y="0"/>
                          <a:ext cx="1803400" cy="463550"/>
                        </a:xfrm>
                        <a:prstGeom prst="rect">
                          <a:avLst/>
                        </a:prstGeom>
                        <a:solidFill>
                          <a:schemeClr val="lt1"/>
                        </a:solidFill>
                        <a:ln w="6350">
                          <a:noFill/>
                        </a:ln>
                      </wps:spPr>
                      <wps:txbx>
                        <w:txbxContent>
                          <w:p w14:paraId="6BEFF727" w14:textId="72FEA4CD" w:rsidR="00316692" w:rsidRPr="00A1016D" w:rsidRDefault="00316692" w:rsidP="00316692">
                            <w:pPr>
                              <w:rPr>
                                <w:rFonts w:ascii="Arial" w:hAnsi="Arial" w:cs="Arial"/>
                                <w:sz w:val="18"/>
                                <w:szCs w:val="18"/>
                              </w:rPr>
                            </w:pPr>
                            <w:r w:rsidRPr="00A1016D">
                              <w:rPr>
                                <w:rFonts w:ascii="Arial" w:hAnsi="Arial" w:cs="Arial"/>
                                <w:b/>
                                <w:sz w:val="18"/>
                                <w:szCs w:val="18"/>
                              </w:rPr>
                              <w:t xml:space="preserve">Photo / </w:t>
                            </w:r>
                            <w:r w:rsidRPr="00A1016D">
                              <w:rPr>
                                <w:rFonts w:ascii="Arial" w:hAnsi="Arial" w:cs="Arial"/>
                                <w:sz w:val="18"/>
                                <w:szCs w:val="18"/>
                              </w:rPr>
                              <w:t>Foto</w:t>
                            </w:r>
                            <w:r w:rsidRPr="00A1016D">
                              <w:rPr>
                                <w:rFonts w:ascii="Arial" w:hAnsi="Arial" w:cs="Arial"/>
                                <w:b/>
                                <w:sz w:val="18"/>
                                <w:szCs w:val="18"/>
                              </w:rPr>
                              <w:t>:</w:t>
                            </w:r>
                            <w:r w:rsidRPr="00A1016D">
                              <w:rPr>
                                <w:rFonts w:ascii="Arial" w:hAnsi="Arial" w:cs="Arial"/>
                                <w:sz w:val="18"/>
                                <w:szCs w:val="18"/>
                              </w:rPr>
                              <w:t xml:space="preserve"> </w:t>
                            </w:r>
                            <w:r w:rsidR="00F04B62">
                              <w:rPr>
                                <w:rFonts w:ascii="Arial" w:hAnsi="Arial" w:cs="Arial"/>
                                <w:sz w:val="18"/>
                                <w:szCs w:val="18"/>
                              </w:rPr>
                              <w:t>Sebastian Mißler</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94D1" id="Textfeld 20" o:spid="_x0000_s1028" type="#_x0000_t202" style="position:absolute;margin-left:111.65pt;margin-top:57.65pt;width:142pt;height:3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" fillcolor="white [3201]" stroked="f" strokeweight=".5pt">
                <v:textbox inset="0,0,0,1mm">
                  <w:txbxContent>
                    <w:p w14:paraId="6BEFF727" w14:textId="72FEA4CD" w:rsidR="00316692" w:rsidRPr="00A1016D" w:rsidRDefault="00316692" w:rsidP="00316692">
                      <w:pPr>
                        <w:rPr>
                          <w:rFonts w:ascii="Arial" w:hAnsi="Arial" w:cs="Arial"/>
                          <w:sz w:val="18"/>
                          <w:szCs w:val="18"/>
                        </w:rPr>
                      </w:pPr>
                      <w:proofErr w:type="spellStart"/>
                      <w:r w:rsidRPr="00A1016D">
                        <w:rPr>
                          <w:rFonts w:ascii="Arial" w:hAnsi="Arial" w:cs="Arial"/>
                          <w:b/>
                          <w:sz w:val="18"/>
                          <w:szCs w:val="18"/>
                        </w:rPr>
                        <w:t>Photo</w:t>
                      </w:r>
                      <w:proofErr w:type="spellEnd"/>
                      <w:r w:rsidRPr="00A1016D">
                        <w:rPr>
                          <w:rFonts w:ascii="Arial" w:hAnsi="Arial" w:cs="Arial"/>
                          <w:b/>
                          <w:sz w:val="18"/>
                          <w:szCs w:val="18"/>
                        </w:rPr>
                        <w:t xml:space="preserve"> / </w:t>
                      </w:r>
                      <w:r w:rsidRPr="00A1016D">
                        <w:rPr>
                          <w:rFonts w:ascii="Arial" w:hAnsi="Arial" w:cs="Arial"/>
                          <w:sz w:val="18"/>
                          <w:szCs w:val="18"/>
                        </w:rPr>
                        <w:t>Foto</w:t>
                      </w:r>
                      <w:r w:rsidRPr="00A1016D">
                        <w:rPr>
                          <w:rFonts w:ascii="Arial" w:hAnsi="Arial" w:cs="Arial"/>
                          <w:b/>
                          <w:sz w:val="18"/>
                          <w:szCs w:val="18"/>
                        </w:rPr>
                        <w:t>:</w:t>
                      </w:r>
                      <w:r w:rsidRPr="00A1016D">
                        <w:rPr>
                          <w:rFonts w:ascii="Arial" w:hAnsi="Arial" w:cs="Arial"/>
                          <w:sz w:val="18"/>
                          <w:szCs w:val="18"/>
                        </w:rPr>
                        <w:t xml:space="preserve"> </w:t>
                      </w:r>
                      <w:r w:rsidR="00F04B62">
                        <w:rPr>
                          <w:rFonts w:ascii="Arial" w:hAnsi="Arial" w:cs="Arial"/>
                          <w:sz w:val="18"/>
                          <w:szCs w:val="18"/>
                        </w:rPr>
                        <w:t>Sebastian Mißler</w:t>
                      </w:r>
                    </w:p>
                  </w:txbxContent>
                </v:textbox>
              </v:shape>
            </w:pict>
          </mc:Fallback>
        </mc:AlternateContent>
      </w:r>
      <w:r>
        <w:rPr>
          <w:noProof/>
          <w:lang w:bidi="ar-SA"/>
        </w:rPr>
        <mc:AlternateContent>
          <mc:Choice Requires="wps">
            <w:drawing>
              <wp:anchor distT="0" distB="0" distL="114300" distR="114300" simplePos="0" relativeHeight="251608576" behindDoc="0" locked="0" layoutInCell="1" allowOverlap="1" wp14:anchorId="768A8297" wp14:editId="414D7395">
                <wp:simplePos x="0" y="0"/>
                <wp:positionH relativeFrom="column">
                  <wp:posOffset>-387350</wp:posOffset>
                </wp:positionH>
                <wp:positionV relativeFrom="paragraph">
                  <wp:posOffset>723900</wp:posOffset>
                </wp:positionV>
                <wp:extent cx="1881217" cy="165735"/>
                <wp:effectExtent l="0" t="0" r="5080" b="5715"/>
                <wp:wrapNone/>
                <wp:docPr id="8" name="Textfeld 8"/>
                <wp:cNvGraphicFramePr/>
                <a:graphic xmlns:a="http://schemas.openxmlformats.org/drawingml/2006/main">
                  <a:graphicData uri="http://schemas.microsoft.com/office/word/2010/wordprocessingShape">
                    <wps:wsp>
                      <wps:cNvSpPr txBox="1"/>
                      <wps:spPr>
                        <a:xfrm>
                          <a:off x="0" y="0"/>
                          <a:ext cx="1881217" cy="165735"/>
                        </a:xfrm>
                        <a:prstGeom prst="rect">
                          <a:avLst/>
                        </a:prstGeom>
                        <a:solidFill>
                          <a:schemeClr val="lt1"/>
                        </a:solidFill>
                        <a:ln w="6350">
                          <a:noFill/>
                        </a:ln>
                      </wps:spPr>
                      <wps:txbx>
                        <w:txbxContent>
                          <w:p w14:paraId="18DCC07F" w14:textId="0E08A61C" w:rsidR="00316692" w:rsidRPr="00A1016D" w:rsidRDefault="00316692" w:rsidP="00316692">
                            <w:pPr>
                              <w:rPr>
                                <w:rFonts w:ascii="Arial" w:hAnsi="Arial" w:cs="Arial"/>
                                <w:sz w:val="18"/>
                                <w:szCs w:val="18"/>
                              </w:rPr>
                            </w:pPr>
                            <w:r w:rsidRPr="00A1016D">
                              <w:rPr>
                                <w:rFonts w:ascii="Arial" w:hAnsi="Arial" w:cs="Arial"/>
                                <w:b/>
                                <w:sz w:val="18"/>
                                <w:szCs w:val="18"/>
                              </w:rPr>
                              <w:t xml:space="preserve">Editor / </w:t>
                            </w:r>
                            <w:r w:rsidRPr="00A1016D">
                              <w:rPr>
                                <w:rFonts w:ascii="Arial" w:hAnsi="Arial" w:cs="Arial"/>
                                <w:sz w:val="18"/>
                                <w:szCs w:val="18"/>
                              </w:rPr>
                              <w:t>Autor</w:t>
                            </w:r>
                            <w:r w:rsidRPr="00A1016D">
                              <w:rPr>
                                <w:rFonts w:ascii="Arial" w:hAnsi="Arial" w:cs="Arial"/>
                                <w:b/>
                                <w:sz w:val="18"/>
                                <w:szCs w:val="18"/>
                              </w:rPr>
                              <w:t>:</w:t>
                            </w:r>
                            <w:r w:rsidRPr="00A1016D">
                              <w:rPr>
                                <w:rFonts w:ascii="Arial" w:hAnsi="Arial" w:cs="Arial"/>
                                <w:sz w:val="18"/>
                                <w:szCs w:val="18"/>
                              </w:rPr>
                              <w:t xml:space="preserve"> </w:t>
                            </w:r>
                            <w:sdt>
                              <w:sdtPr>
                                <w:rPr>
                                  <w:rFonts w:ascii="Arial" w:hAnsi="Arial" w:cs="Arial"/>
                                  <w:sz w:val="18"/>
                                  <w:szCs w:val="18"/>
                                </w:rPr>
                                <w:alias w:val="Autor"/>
                                <w:tag w:val=""/>
                                <w:id w:val="1374890151"/>
                                <w:placeholder>
                                  <w:docPart w:val="6A4C45BDC82046BDBB4F5F940BC34AAE"/>
                                </w:placeholder>
                                <w:dataBinding w:prefixMappings="xmlns:ns0='http://purl.org/dc/elements/1.1/' xmlns:ns1='http://schemas.openxmlformats.org/package/2006/metadata/core-properties' " w:xpath="/ns1:coreProperties[1]/ns0:creator[1]" w:storeItemID="{6C3C8BC8-F283-45AE-878A-BAB7291924A1}"/>
                                <w:text/>
                              </w:sdtPr>
                              <w:sdtContent>
                                <w:r w:rsidR="00F04B62">
                                  <w:rPr>
                                    <w:rFonts w:ascii="Arial" w:hAnsi="Arial" w:cs="Arial"/>
                                    <w:sz w:val="18"/>
                                    <w:szCs w:val="18"/>
                                  </w:rPr>
                                  <w:t>Sebastian Mißler</w:t>
                                </w:r>
                              </w:sdtContent>
                            </w:sdt>
                            <w:r w:rsidRPr="00A1016D">
                              <w:rPr>
                                <w:rFonts w:ascii="Arial" w:hAnsi="Arial" w:cs="Arial"/>
                                <w:sz w:val="18"/>
                                <w:szCs w:val="18"/>
                              </w:rPr>
                              <w:fldChar w:fldCharType="begin"/>
                            </w:r>
                            <w:r w:rsidRPr="00A1016D">
                              <w:rPr>
                                <w:rFonts w:ascii="Arial" w:hAnsi="Arial" w:cs="Arial"/>
                                <w:sz w:val="18"/>
                                <w:szCs w:val="18"/>
                              </w:rPr>
                              <w:instrText xml:space="preserve"> AUTHOR   \* MERGEFORMAT </w:instrText>
                            </w:r>
                            <w:r w:rsidRPr="00A1016D">
                              <w:rPr>
                                <w:rFonts w:ascii="Arial" w:hAnsi="Arial" w:cs="Arial"/>
                                <w:sz w:val="18"/>
                                <w:szCs w:val="18"/>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8297" id="Textfeld 8" o:spid="_x0000_s1029" type="#_x0000_t202" style="position:absolute;margin-left:-30.5pt;margin-top:57pt;width:148.15pt;height:13.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" fillcolor="white [3201]" stroked="f" strokeweight=".5pt">
                <v:textbox inset="0,0,0,1mm">
                  <w:txbxContent>
                    <w:p w14:paraId="18DCC07F" w14:textId="0E08A61C" w:rsidR="00316692" w:rsidRPr="00A1016D" w:rsidRDefault="00316692" w:rsidP="00316692">
                      <w:pPr>
                        <w:rPr>
                          <w:rFonts w:ascii="Arial" w:hAnsi="Arial" w:cs="Arial"/>
                          <w:sz w:val="18"/>
                          <w:szCs w:val="18"/>
                        </w:rPr>
                      </w:pPr>
                      <w:r w:rsidRPr="00A1016D">
                        <w:rPr>
                          <w:rFonts w:ascii="Arial" w:hAnsi="Arial" w:cs="Arial"/>
                          <w:b/>
                          <w:sz w:val="18"/>
                          <w:szCs w:val="18"/>
                        </w:rPr>
                        <w:t xml:space="preserve">Editor / </w:t>
                      </w:r>
                      <w:r w:rsidRPr="00A1016D">
                        <w:rPr>
                          <w:rFonts w:ascii="Arial" w:hAnsi="Arial" w:cs="Arial"/>
                          <w:sz w:val="18"/>
                          <w:szCs w:val="18"/>
                        </w:rPr>
                        <w:t>Autor</w:t>
                      </w:r>
                      <w:r w:rsidRPr="00A1016D">
                        <w:rPr>
                          <w:rFonts w:ascii="Arial" w:hAnsi="Arial" w:cs="Arial"/>
                          <w:b/>
                          <w:sz w:val="18"/>
                          <w:szCs w:val="18"/>
                        </w:rPr>
                        <w:t>:</w:t>
                      </w:r>
                      <w:r w:rsidRPr="00A1016D">
                        <w:rPr>
                          <w:rFonts w:ascii="Arial" w:hAnsi="Arial" w:cs="Arial"/>
                          <w:sz w:val="18"/>
                          <w:szCs w:val="18"/>
                        </w:rPr>
                        <w:t xml:space="preserve"> </w:t>
                      </w:r>
                      <w:sdt>
                        <w:sdtPr>
                          <w:rPr>
                            <w:rFonts w:ascii="Arial" w:hAnsi="Arial" w:cs="Arial"/>
                            <w:sz w:val="18"/>
                            <w:szCs w:val="18"/>
                          </w:rPr>
                          <w:alias w:val="Autor"/>
                          <w:tag w:val=""/>
                          <w:id w:val="1374890151"/>
                          <w:placeholder>
                            <w:docPart w:val="6A4C45BDC82046BDBB4F5F940BC34AAE"/>
                          </w:placeholder>
                          <w:dataBinding w:prefixMappings="xmlns:ns0='http://purl.org/dc/elements/1.1/' xmlns:ns1='http://schemas.openxmlformats.org/package/2006/metadata/core-properties' " w:xpath="/ns1:coreProperties[1]/ns0:creator[1]" w:storeItemID="{6C3C8BC8-F283-45AE-878A-BAB7291924A1}"/>
                          <w:text/>
                        </w:sdtPr>
                        <w:sdtContent>
                          <w:r w:rsidR="00F04B62">
                            <w:rPr>
                              <w:rFonts w:ascii="Arial" w:hAnsi="Arial" w:cs="Arial"/>
                              <w:sz w:val="18"/>
                              <w:szCs w:val="18"/>
                            </w:rPr>
                            <w:t>Sebastian Mißler</w:t>
                          </w:r>
                        </w:sdtContent>
                      </w:sdt>
                      <w:r w:rsidRPr="00A1016D">
                        <w:rPr>
                          <w:rFonts w:ascii="Arial" w:hAnsi="Arial" w:cs="Arial"/>
                          <w:sz w:val="18"/>
                          <w:szCs w:val="18"/>
                        </w:rPr>
                        <w:fldChar w:fldCharType="begin"/>
                      </w:r>
                      <w:r w:rsidRPr="00A1016D">
                        <w:rPr>
                          <w:rFonts w:ascii="Arial" w:hAnsi="Arial" w:cs="Arial"/>
                          <w:sz w:val="18"/>
                          <w:szCs w:val="18"/>
                        </w:rPr>
                        <w:instrText xml:space="preserve"> AUTHOR   \* MERGEFORMAT </w:instrText>
                      </w:r>
                      <w:r w:rsidRPr="00A1016D">
                        <w:rPr>
                          <w:rFonts w:ascii="Arial" w:hAnsi="Arial" w:cs="Arial"/>
                          <w:sz w:val="18"/>
                          <w:szCs w:val="18"/>
                        </w:rPr>
                        <w:fldChar w:fldCharType="end"/>
                      </w:r>
                    </w:p>
                  </w:txbxContent>
                </v:textbox>
              </v:shape>
            </w:pict>
          </mc:Fallback>
        </mc:AlternateContent>
      </w:r>
      <w:r w:rsidR="00316692">
        <w:rPr>
          <w:color w:val="323031"/>
        </w:rPr>
        <w:tab/>
      </w:r>
      <w:r w:rsidR="00316692">
        <w:rPr>
          <w:color w:val="323031"/>
        </w:rPr>
        <w:tab/>
        <w:t xml:space="preserve">     </w:t>
      </w:r>
    </w:p>
    <w:p w14:paraId="67BD2C04" w14:textId="641511F0" w:rsidR="00F04B62" w:rsidRDefault="00DF4C26" w:rsidP="00D03A63">
      <w:pPr>
        <w:spacing w:line="360" w:lineRule="auto"/>
        <w:ind w:left="-567" w:right="-567"/>
        <w:rPr>
          <w:rFonts w:ascii="Arial" w:hAnsi="Arial" w:cs="Arial"/>
          <w:b/>
          <w:sz w:val="32"/>
          <w:szCs w:val="24"/>
          <w:u w:val="single"/>
        </w:rPr>
      </w:pPr>
      <w:r>
        <w:rPr>
          <w:rFonts w:ascii="Arial" w:hAnsi="Arial" w:cs="Arial"/>
          <w:b/>
          <w:sz w:val="32"/>
          <w:szCs w:val="24"/>
          <w:u w:val="single"/>
        </w:rPr>
        <w:t>Rundholzverarbeitung im Sägewerk</w:t>
      </w:r>
    </w:p>
    <w:p w14:paraId="41281671" w14:textId="71CEBAC3" w:rsidR="006E4F95" w:rsidRDefault="00F04B62" w:rsidP="00BD5A48">
      <w:pPr>
        <w:spacing w:line="360" w:lineRule="auto"/>
        <w:ind w:left="-567" w:right="-567"/>
        <w:jc w:val="both"/>
        <w:rPr>
          <w:rFonts w:ascii="Arial" w:hAnsi="Arial" w:cs="Arial"/>
          <w:b/>
          <w:szCs w:val="24"/>
        </w:rPr>
      </w:pPr>
      <w:r>
        <w:rPr>
          <w:rFonts w:ascii="Arial" w:hAnsi="Arial" w:cs="Arial"/>
          <w:b/>
          <w:szCs w:val="24"/>
        </w:rPr>
        <w:t>Hereford (UK) – Rund 400.000 Tonnen Rundholz pro Jahr verarbeitet das familiengeführte Unternehmen</w:t>
      </w:r>
      <w:r w:rsidR="00EB079C">
        <w:rPr>
          <w:rFonts w:ascii="Arial" w:hAnsi="Arial" w:cs="Arial"/>
          <w:b/>
          <w:szCs w:val="24"/>
        </w:rPr>
        <w:t xml:space="preserve"> Pontrilas Sawmills</w:t>
      </w:r>
      <w:r>
        <w:rPr>
          <w:rFonts w:ascii="Arial" w:hAnsi="Arial" w:cs="Arial"/>
          <w:b/>
          <w:szCs w:val="24"/>
        </w:rPr>
        <w:t xml:space="preserve"> im Westen Englands. </w:t>
      </w:r>
      <w:r w:rsidR="004C79F8">
        <w:rPr>
          <w:rFonts w:ascii="Arial" w:hAnsi="Arial" w:cs="Arial"/>
          <w:b/>
          <w:szCs w:val="24"/>
        </w:rPr>
        <w:t>Der Betrieb mit über 70 Jahren Erfahrung zählt zu den größten Sägewerken des Landes. Für das Handling der teils herausfordernden Holzmengen setzt der Holzverarbeiter auf drei SENNEBOGEN 730 E Pick &amp; Carry</w:t>
      </w:r>
      <w:r w:rsidR="007E193F">
        <w:rPr>
          <w:rFonts w:ascii="Arial" w:hAnsi="Arial" w:cs="Arial"/>
          <w:b/>
          <w:szCs w:val="24"/>
        </w:rPr>
        <w:t>-Holzumschlagm</w:t>
      </w:r>
      <w:r w:rsidR="004C79F8">
        <w:rPr>
          <w:rFonts w:ascii="Arial" w:hAnsi="Arial" w:cs="Arial"/>
          <w:b/>
          <w:szCs w:val="24"/>
        </w:rPr>
        <w:t>aschinen – mit</w:t>
      </w:r>
      <w:r w:rsidR="00D32327">
        <w:rPr>
          <w:rFonts w:ascii="Arial" w:hAnsi="Arial" w:cs="Arial"/>
          <w:b/>
          <w:szCs w:val="24"/>
        </w:rPr>
        <w:t xml:space="preserve"> großem</w:t>
      </w:r>
      <w:r w:rsidR="004C79F8">
        <w:rPr>
          <w:rFonts w:ascii="Arial" w:hAnsi="Arial" w:cs="Arial"/>
          <w:b/>
          <w:szCs w:val="24"/>
        </w:rPr>
        <w:t xml:space="preserve"> Erfolg. </w:t>
      </w:r>
    </w:p>
    <w:p w14:paraId="63BD56D2" w14:textId="77777777" w:rsidR="00CB7124" w:rsidRDefault="00BD5A48" w:rsidP="00CB7124">
      <w:pPr>
        <w:spacing w:line="360" w:lineRule="auto"/>
        <w:ind w:left="-567" w:right="-567"/>
        <w:jc w:val="both"/>
        <w:rPr>
          <w:rFonts w:ascii="Arial" w:hAnsi="Arial" w:cs="Arial"/>
          <w:bCs/>
          <w:szCs w:val="24"/>
        </w:rPr>
      </w:pPr>
      <w:r>
        <w:rPr>
          <w:rFonts w:ascii="Arial" w:hAnsi="Arial" w:cs="Arial"/>
          <w:bCs/>
          <w:szCs w:val="24"/>
        </w:rPr>
        <w:t>Zwischen 6 und 22 Uhr läuft die Produktion im Zwei-Schicht-Betrieb, sieben Tage die Woche. Der Platz auf dem Gelände ist knapp und die logistischen Anforderungen sind hoch. Unterschiedliche Holzlängen, große Mengen an Rundholz,</w:t>
      </w:r>
      <w:r w:rsidR="0017030D">
        <w:rPr>
          <w:rFonts w:ascii="Arial" w:hAnsi="Arial" w:cs="Arial"/>
          <w:bCs/>
          <w:szCs w:val="24"/>
        </w:rPr>
        <w:t xml:space="preserve"> die Verarbeitung verschiedenster Hart- und Weichhölzer sowie</w:t>
      </w:r>
      <w:r>
        <w:rPr>
          <w:rFonts w:ascii="Arial" w:hAnsi="Arial" w:cs="Arial"/>
          <w:bCs/>
          <w:szCs w:val="24"/>
        </w:rPr>
        <w:t xml:space="preserve"> eine hohe Taktung bei der Abfertigung </w:t>
      </w:r>
      <w:r w:rsidR="0017030D">
        <w:rPr>
          <w:rFonts w:ascii="Arial" w:hAnsi="Arial" w:cs="Arial"/>
          <w:bCs/>
          <w:szCs w:val="24"/>
        </w:rPr>
        <w:t xml:space="preserve">stellen das Team täglich vor neue Herausforderungen. Anspruchsvoll ist Pontrilas deshalb bei der Auswahl des Maschinenparks: Leistungsstark, wendig, zuverlässig und effizient müssen die Maschinen im Sägewerk sein. </w:t>
      </w:r>
    </w:p>
    <w:p w14:paraId="34455865" w14:textId="77777777" w:rsidR="00CB7124" w:rsidRDefault="0017673F" w:rsidP="00CB7124">
      <w:pPr>
        <w:spacing w:after="0" w:line="360" w:lineRule="auto"/>
        <w:ind w:left="-567" w:right="-567"/>
        <w:jc w:val="both"/>
        <w:rPr>
          <w:rFonts w:ascii="Arial" w:hAnsi="Arial" w:cs="Arial"/>
          <w:bCs/>
          <w:szCs w:val="24"/>
        </w:rPr>
      </w:pPr>
      <w:r>
        <w:rPr>
          <w:rFonts w:ascii="Arial" w:hAnsi="Arial" w:cs="Arial"/>
          <w:b/>
          <w:szCs w:val="24"/>
        </w:rPr>
        <w:t>Genau die richtige Größe</w:t>
      </w:r>
    </w:p>
    <w:p w14:paraId="39F1CFE2" w14:textId="2195E949" w:rsidR="00B93D91" w:rsidRPr="00B36BD0" w:rsidRDefault="0017673F" w:rsidP="00B36BD0">
      <w:pPr>
        <w:spacing w:line="360" w:lineRule="auto"/>
        <w:ind w:left="-567" w:right="-567"/>
        <w:jc w:val="both"/>
        <w:rPr>
          <w:rFonts w:ascii="Arial" w:hAnsi="Arial" w:cs="Arial"/>
          <w:bCs/>
          <w:szCs w:val="24"/>
        </w:rPr>
      </w:pPr>
      <w:r>
        <w:rPr>
          <w:rFonts w:ascii="Arial" w:hAnsi="Arial" w:cs="Arial"/>
          <w:szCs w:val="24"/>
        </w:rPr>
        <w:t xml:space="preserve">Mit zwei Maschinen im regulären Einsatz und einer weiteren als Backup vertraut das Unternehmen fortan auf </w:t>
      </w:r>
      <w:r w:rsidR="00D4586D">
        <w:rPr>
          <w:rFonts w:ascii="Arial" w:hAnsi="Arial" w:cs="Arial"/>
          <w:szCs w:val="24"/>
        </w:rPr>
        <w:t xml:space="preserve">die </w:t>
      </w:r>
      <w:r w:rsidR="00EF39F5">
        <w:rPr>
          <w:rFonts w:ascii="Arial" w:hAnsi="Arial" w:cs="Arial"/>
          <w:szCs w:val="24"/>
        </w:rPr>
        <w:t>Flotte von drei SENNEBOGEN 730 E Pick and Carry</w:t>
      </w:r>
      <w:r w:rsidR="007E193F">
        <w:rPr>
          <w:rFonts w:ascii="Arial" w:hAnsi="Arial" w:cs="Arial"/>
          <w:szCs w:val="24"/>
        </w:rPr>
        <w:t>-Umschlagmaschinen</w:t>
      </w:r>
      <w:r w:rsidR="00EF39F5">
        <w:rPr>
          <w:rFonts w:ascii="Arial" w:hAnsi="Arial" w:cs="Arial"/>
          <w:szCs w:val="24"/>
        </w:rPr>
        <w:t xml:space="preserve">. Die Entscheidung fiel auf diese </w:t>
      </w:r>
      <w:r w:rsidR="00D4586D">
        <w:rPr>
          <w:rFonts w:ascii="Arial" w:hAnsi="Arial" w:cs="Arial"/>
          <w:szCs w:val="24"/>
        </w:rPr>
        <w:t>Maschinen,</w:t>
      </w:r>
      <w:r w:rsidR="00EF39F5">
        <w:rPr>
          <w:rFonts w:ascii="Arial" w:hAnsi="Arial" w:cs="Arial"/>
          <w:szCs w:val="24"/>
        </w:rPr>
        <w:t xml:space="preserve"> nachdem die </w:t>
      </w:r>
      <w:r w:rsidR="00CB7124">
        <w:rPr>
          <w:rFonts w:ascii="Arial" w:hAnsi="Arial" w:cs="Arial"/>
          <w:szCs w:val="24"/>
        </w:rPr>
        <w:t>Vorgängermaschinen</w:t>
      </w:r>
      <w:r w:rsidR="00EF39F5">
        <w:rPr>
          <w:rFonts w:ascii="Arial" w:hAnsi="Arial" w:cs="Arial"/>
          <w:szCs w:val="24"/>
        </w:rPr>
        <w:t xml:space="preserve"> zu klein geworden waren. </w:t>
      </w:r>
      <w:r w:rsidR="00CB7124" w:rsidRPr="00EB079C">
        <w:rPr>
          <w:rFonts w:ascii="Arial" w:hAnsi="Arial" w:cs="Arial"/>
          <w:i/>
          <w:iCs/>
        </w:rPr>
        <w:t>„Mit dem 730 E können wir einen 2-m</w:t>
      </w:r>
      <w:r w:rsidR="00D32327" w:rsidRPr="00EB079C">
        <w:rPr>
          <w:rFonts w:ascii="Arial" w:hAnsi="Arial" w:cs="Arial"/>
          <w:i/>
          <w:iCs/>
          <w:vertAlign w:val="superscript"/>
        </w:rPr>
        <w:t>2</w:t>
      </w:r>
      <w:r w:rsidR="00CB7124" w:rsidRPr="00EB079C">
        <w:rPr>
          <w:rFonts w:ascii="Arial" w:hAnsi="Arial" w:cs="Arial"/>
          <w:i/>
          <w:iCs/>
        </w:rPr>
        <w:t>-Greifer nutzen statt wie zuvor einen 1,9-m</w:t>
      </w:r>
      <w:r w:rsidR="00D32327" w:rsidRPr="00EB079C">
        <w:rPr>
          <w:rFonts w:ascii="Arial" w:hAnsi="Arial" w:cs="Arial"/>
          <w:i/>
          <w:iCs/>
          <w:vertAlign w:val="superscript"/>
        </w:rPr>
        <w:t>2</w:t>
      </w:r>
      <w:r w:rsidR="00CB7124" w:rsidRPr="00EB079C">
        <w:rPr>
          <w:rFonts w:ascii="Arial" w:hAnsi="Arial" w:cs="Arial"/>
          <w:i/>
          <w:iCs/>
        </w:rPr>
        <w:t>. Das klingt nach wenig, aber wir können einen LKW jetzt in zwei statt drei Zügen entladen</w:t>
      </w:r>
      <w:r w:rsidR="00CB7124">
        <w:rPr>
          <w:rFonts w:ascii="Arial" w:hAnsi="Arial" w:cs="Arial"/>
        </w:rPr>
        <w:t xml:space="preserve">“, so Betriebsleiter Brian Pugh.  </w:t>
      </w:r>
    </w:p>
    <w:p w14:paraId="3933FBFA" w14:textId="6E547396" w:rsidR="00D4586D" w:rsidRDefault="00B36BD0" w:rsidP="00D4586D">
      <w:pPr>
        <w:spacing w:after="0" w:line="360" w:lineRule="auto"/>
        <w:ind w:left="-567" w:right="-567"/>
        <w:rPr>
          <w:rFonts w:ascii="Arial" w:hAnsi="Arial" w:cs="Arial"/>
          <w:b/>
          <w:szCs w:val="24"/>
          <w:lang w:bidi="de-DE"/>
        </w:rPr>
      </w:pPr>
      <w:r>
        <w:rPr>
          <w:rFonts w:ascii="Arial" w:hAnsi="Arial" w:cs="Arial"/>
          <w:b/>
          <w:szCs w:val="24"/>
          <w:lang w:bidi="de-DE"/>
        </w:rPr>
        <w:t>Wendig – Perfekt für</w:t>
      </w:r>
      <w:r w:rsidR="00DF4C26">
        <w:rPr>
          <w:rFonts w:ascii="Arial" w:hAnsi="Arial" w:cs="Arial"/>
          <w:b/>
          <w:szCs w:val="24"/>
          <w:lang w:bidi="de-DE"/>
        </w:rPr>
        <w:t xml:space="preserve"> Rundholzverarbeitung</w:t>
      </w:r>
    </w:p>
    <w:p w14:paraId="0CC0DAFC" w14:textId="150FAF19" w:rsidR="00B93D91" w:rsidRPr="00D4586D" w:rsidRDefault="00382007" w:rsidP="00D4586D">
      <w:pPr>
        <w:spacing w:line="360" w:lineRule="auto"/>
        <w:ind w:left="-567" w:right="-567"/>
        <w:jc w:val="both"/>
        <w:rPr>
          <w:rFonts w:ascii="Arial" w:hAnsi="Arial" w:cs="Arial"/>
          <w:b/>
          <w:szCs w:val="24"/>
          <w:lang w:bidi="de-DE"/>
        </w:rPr>
      </w:pPr>
      <w:r>
        <w:rPr>
          <w:rFonts w:ascii="Arial" w:hAnsi="Arial" w:cs="Arial"/>
          <w:szCs w:val="24"/>
          <w:lang w:bidi="de-DE"/>
        </w:rPr>
        <w:t>Die hohen Umschlagleistungen am Standort bringen die Lagerkapazitäten an ihre Grenzen</w:t>
      </w:r>
      <w:r w:rsidR="00DD7EFB">
        <w:rPr>
          <w:rFonts w:ascii="Arial" w:hAnsi="Arial" w:cs="Arial"/>
          <w:szCs w:val="24"/>
          <w:lang w:bidi="de-DE"/>
        </w:rPr>
        <w:t>:</w:t>
      </w:r>
      <w:r w:rsidRPr="00382007">
        <w:rPr>
          <w:rFonts w:ascii="Arial" w:hAnsi="Arial" w:cs="Arial"/>
          <w:i/>
          <w:iCs/>
          <w:szCs w:val="24"/>
          <w:lang w:bidi="de-DE"/>
        </w:rPr>
        <w:t xml:space="preserve"> </w:t>
      </w:r>
      <w:r w:rsidRPr="00382007">
        <w:rPr>
          <w:rFonts w:ascii="Arial" w:hAnsi="Arial" w:cs="Arial"/>
          <w:i/>
          <w:iCs/>
        </w:rPr>
        <w:t xml:space="preserve">„Wir haben viel Holz gleichzeitig auf dem Boden. Das bringt Platzprobleme mit sich, und </w:t>
      </w:r>
      <w:r w:rsidR="00D4586D">
        <w:rPr>
          <w:rFonts w:ascii="Arial" w:hAnsi="Arial" w:cs="Arial"/>
          <w:i/>
          <w:iCs/>
        </w:rPr>
        <w:t>unsere Vorgänger-</w:t>
      </w:r>
      <w:r w:rsidRPr="00382007">
        <w:rPr>
          <w:rFonts w:ascii="Arial" w:hAnsi="Arial" w:cs="Arial"/>
          <w:i/>
          <w:iCs/>
        </w:rPr>
        <w:t>Maschinen mit großen Gegengewichten wurden trotz erfahrener Bediener oft beschädigt“,</w:t>
      </w:r>
      <w:r>
        <w:rPr>
          <w:rFonts w:ascii="Arial" w:hAnsi="Arial" w:cs="Arial"/>
        </w:rPr>
        <w:t xml:space="preserve"> so Pugh weiter. </w:t>
      </w:r>
      <w:r w:rsidR="00B36BD0">
        <w:rPr>
          <w:rFonts w:ascii="Arial" w:hAnsi="Arial" w:cs="Arial"/>
          <w:szCs w:val="24"/>
          <w:lang w:bidi="de-DE"/>
        </w:rPr>
        <w:t xml:space="preserve">Mit einem Wenderadius von nur 5,8 Metern ist der SENNEBOGEN 730 E ideal für das enge Gelände. Dank Allradantrieb, Allradlenkung sowie mittiger Auslegerkonstruktion werden große Gegengewichte überflüssig und die Maschinen bleiben selbst bei hohen Traglasten jederzeit stabil und beweglich. </w:t>
      </w:r>
      <w:r>
        <w:rPr>
          <w:rFonts w:ascii="Arial" w:hAnsi="Arial" w:cs="Arial"/>
          <w:szCs w:val="24"/>
          <w:lang w:bidi="de-DE"/>
        </w:rPr>
        <w:t xml:space="preserve">Besonders in der Nadelholzlinie, wo zwei der Maschinen täglich im Einsatz sind, punkten sie mit ihrer Wendigkeit. </w:t>
      </w:r>
    </w:p>
    <w:p w14:paraId="71FC4923" w14:textId="77777777" w:rsidR="00A44224" w:rsidRDefault="00A44224" w:rsidP="00382007">
      <w:pPr>
        <w:spacing w:line="360" w:lineRule="auto"/>
        <w:ind w:left="-567" w:right="-567"/>
        <w:rPr>
          <w:rFonts w:ascii="Arial" w:hAnsi="Arial" w:cs="Arial"/>
          <w:b/>
          <w:bCs/>
          <w:szCs w:val="24"/>
          <w:lang w:bidi="de-DE"/>
        </w:rPr>
      </w:pPr>
    </w:p>
    <w:p w14:paraId="1CB43FDC" w14:textId="77777777" w:rsidR="00A44224" w:rsidRDefault="00DD7EFB" w:rsidP="00A44224">
      <w:pPr>
        <w:spacing w:after="0" w:line="360" w:lineRule="auto"/>
        <w:ind w:left="-567" w:right="-567"/>
        <w:rPr>
          <w:rFonts w:ascii="Arial" w:hAnsi="Arial" w:cs="Arial"/>
          <w:b/>
          <w:bCs/>
          <w:szCs w:val="24"/>
          <w:lang w:bidi="de-DE"/>
        </w:rPr>
      </w:pPr>
      <w:r w:rsidRPr="00DD7EFB">
        <w:rPr>
          <w:rFonts w:ascii="Arial" w:hAnsi="Arial" w:cs="Arial"/>
          <w:b/>
          <w:bCs/>
          <w:szCs w:val="24"/>
          <w:lang w:bidi="de-DE"/>
        </w:rPr>
        <w:lastRenderedPageBreak/>
        <w:t>Bedienkomfort und Wartungskonzept überzeugt</w:t>
      </w:r>
    </w:p>
    <w:p w14:paraId="17E7A6F7" w14:textId="64DC23E2" w:rsidR="00DD7EFB" w:rsidRPr="00A44224" w:rsidRDefault="00DD7EFB" w:rsidP="00D4586D">
      <w:pPr>
        <w:spacing w:line="360" w:lineRule="auto"/>
        <w:ind w:left="-567" w:right="-567"/>
        <w:jc w:val="both"/>
        <w:rPr>
          <w:rFonts w:ascii="Arial" w:hAnsi="Arial" w:cs="Arial"/>
          <w:b/>
          <w:bCs/>
          <w:szCs w:val="24"/>
          <w:lang w:bidi="de-DE"/>
        </w:rPr>
      </w:pPr>
      <w:r>
        <w:rPr>
          <w:rFonts w:ascii="Arial" w:hAnsi="Arial" w:cs="Arial"/>
          <w:szCs w:val="24"/>
          <w:lang w:bidi="de-DE"/>
        </w:rPr>
        <w:t xml:space="preserve">Die Maschinen sind ausgestattet mit 168 kW </w:t>
      </w:r>
      <w:r w:rsidR="007E193F">
        <w:rPr>
          <w:rFonts w:ascii="Arial" w:hAnsi="Arial" w:cs="Arial"/>
          <w:szCs w:val="24"/>
          <w:lang w:bidi="de-DE"/>
        </w:rPr>
        <w:t>Dieselm</w:t>
      </w:r>
      <w:r>
        <w:rPr>
          <w:rFonts w:ascii="Arial" w:hAnsi="Arial" w:cs="Arial"/>
          <w:szCs w:val="24"/>
          <w:lang w:bidi="de-DE"/>
        </w:rPr>
        <w:t xml:space="preserve">otoren – leistungsstark für sämtliche Anforderungen im Sägewerk. Ein Planierschild hilft beim schnellen Verschieben von Stämmen, </w:t>
      </w:r>
      <w:r w:rsidR="00300ADA">
        <w:rPr>
          <w:rFonts w:ascii="Arial" w:hAnsi="Arial" w:cs="Arial"/>
          <w:szCs w:val="24"/>
          <w:lang w:bidi="de-DE"/>
        </w:rPr>
        <w:t>zusätzliche LED</w:t>
      </w:r>
      <w:r w:rsidR="00D4586D">
        <w:rPr>
          <w:rFonts w:ascii="Arial" w:hAnsi="Arial" w:cs="Arial"/>
          <w:szCs w:val="24"/>
          <w:lang w:bidi="de-DE"/>
        </w:rPr>
        <w:t>-</w:t>
      </w:r>
      <w:r w:rsidR="00300ADA">
        <w:rPr>
          <w:rFonts w:ascii="Arial" w:hAnsi="Arial" w:cs="Arial"/>
          <w:szCs w:val="24"/>
          <w:lang w:bidi="de-DE"/>
        </w:rPr>
        <w:t xml:space="preserve">Strahler sorgen für optimale Sicht bei jedem Wetter. Besonders geschätzt werden die geräumige Maxcab-Fahrerkabine sowie die intuitive Joysticksteuerung: </w:t>
      </w:r>
      <w:r w:rsidR="00300ADA">
        <w:rPr>
          <w:rFonts w:ascii="Arial" w:hAnsi="Arial" w:cs="Arial"/>
        </w:rPr>
        <w:t>„</w:t>
      </w:r>
      <w:r w:rsidR="00300ADA" w:rsidRPr="00300ADA">
        <w:rPr>
          <w:rFonts w:ascii="Arial" w:hAnsi="Arial" w:cs="Arial"/>
          <w:i/>
          <w:iCs/>
        </w:rPr>
        <w:t>Unser Team hat die neuen Sennebogen-Maschinen sehr positiv aufgenommen. Die Kabinen sind geräumig, bieten hervorragende Rundumsicht,</w:t>
      </w:r>
      <w:r w:rsidR="00D32327">
        <w:rPr>
          <w:rFonts w:ascii="Arial" w:hAnsi="Arial" w:cs="Arial"/>
          <w:i/>
          <w:iCs/>
        </w:rPr>
        <w:t xml:space="preserve"> eine</w:t>
      </w:r>
      <w:r w:rsidR="00300ADA" w:rsidRPr="00300ADA">
        <w:rPr>
          <w:rFonts w:ascii="Arial" w:hAnsi="Arial" w:cs="Arial"/>
          <w:i/>
          <w:iCs/>
        </w:rPr>
        <w:t xml:space="preserve"> Klimaanlage und eine intuitive Steuerung. Sie sind eine echte Bereicherung für unseren Betrieb und sehr zuverlässig – auch nach fünf Jahren Einsatz</w:t>
      </w:r>
      <w:r w:rsidR="00300ADA">
        <w:rPr>
          <w:rFonts w:ascii="Arial" w:hAnsi="Arial" w:cs="Arial"/>
        </w:rPr>
        <w:t xml:space="preserve">“, bestätigt Hofleiter Remus Kairys. </w:t>
      </w:r>
    </w:p>
    <w:p w14:paraId="04F9D664" w14:textId="70503C85" w:rsidR="00B93D91" w:rsidRPr="000C1C11" w:rsidRDefault="00B93D91" w:rsidP="000C1C11">
      <w:pPr>
        <w:spacing w:after="0" w:line="360" w:lineRule="auto"/>
        <w:ind w:left="-567" w:right="-567"/>
        <w:rPr>
          <w:rFonts w:ascii="Arial" w:hAnsi="Arial" w:cs="Arial"/>
          <w:b/>
          <w:bCs/>
          <w:szCs w:val="24"/>
          <w:lang w:bidi="de-DE"/>
        </w:rPr>
      </w:pPr>
      <w:r w:rsidRPr="000C1C11">
        <w:rPr>
          <w:rFonts w:ascii="Arial" w:hAnsi="Arial" w:cs="Arial"/>
          <w:b/>
          <w:bCs/>
          <w:szCs w:val="24"/>
          <w:lang w:bidi="de-DE"/>
        </w:rPr>
        <w:br/>
      </w:r>
      <w:r w:rsidR="00FB3AD3">
        <w:rPr>
          <w:rFonts w:ascii="Arial" w:hAnsi="Arial" w:cs="Arial"/>
          <w:b/>
          <w:bCs/>
          <w:szCs w:val="24"/>
          <w:lang w:bidi="de-DE"/>
        </w:rPr>
        <w:t>Individuelle</w:t>
      </w:r>
      <w:r w:rsidR="000C1C11" w:rsidRPr="000C1C11">
        <w:rPr>
          <w:rFonts w:ascii="Arial" w:hAnsi="Arial" w:cs="Arial"/>
          <w:b/>
          <w:bCs/>
          <w:szCs w:val="24"/>
          <w:lang w:bidi="de-DE"/>
        </w:rPr>
        <w:t xml:space="preserve"> Betreuung durch Molson</w:t>
      </w:r>
    </w:p>
    <w:p w14:paraId="7FA25F1D" w14:textId="4DB354EB" w:rsidR="00D1705B" w:rsidRDefault="000C1C11" w:rsidP="00D4586D">
      <w:pPr>
        <w:spacing w:line="360" w:lineRule="auto"/>
        <w:ind w:left="-567" w:right="-567"/>
        <w:jc w:val="both"/>
        <w:rPr>
          <w:rFonts w:ascii="Arial" w:hAnsi="Arial" w:cs="Arial"/>
          <w:szCs w:val="24"/>
          <w:lang w:bidi="de-DE"/>
        </w:rPr>
      </w:pPr>
      <w:r>
        <w:rPr>
          <w:rFonts w:ascii="Arial" w:hAnsi="Arial" w:cs="Arial"/>
          <w:szCs w:val="24"/>
          <w:lang w:bidi="de-DE"/>
        </w:rPr>
        <w:t xml:space="preserve">Für den Service und Vertrieb der Maschinen in Großbritannien ist SENNEBOGEN-Partner Molson </w:t>
      </w:r>
      <w:r w:rsidR="00D32327">
        <w:rPr>
          <w:rFonts w:ascii="Arial" w:hAnsi="Arial" w:cs="Arial"/>
          <w:szCs w:val="24"/>
          <w:lang w:bidi="de-DE"/>
        </w:rPr>
        <w:t xml:space="preserve">Group </w:t>
      </w:r>
      <w:r>
        <w:rPr>
          <w:rFonts w:ascii="Arial" w:hAnsi="Arial" w:cs="Arial"/>
          <w:szCs w:val="24"/>
          <w:lang w:bidi="de-DE"/>
        </w:rPr>
        <w:t xml:space="preserve">verantwortlich – und sorgt für eine maximale Verfügbarkeit. </w:t>
      </w:r>
      <w:r w:rsidRPr="00D4586D">
        <w:rPr>
          <w:rFonts w:ascii="Arial" w:hAnsi="Arial" w:cs="Arial"/>
          <w:i/>
          <w:iCs/>
        </w:rPr>
        <w:t xml:space="preserve">„Seit dem Einsatz der Maschinen sind wir mit dem Service von Molson äußerst zufrieden. Wenn meine Vorarbeiter keine Lösung finden, landet es bei mir. Aber ich musste Molson noch nie kontaktieren – das spricht für sich“, </w:t>
      </w:r>
      <w:r>
        <w:rPr>
          <w:rFonts w:ascii="Arial" w:hAnsi="Arial" w:cs="Arial"/>
        </w:rPr>
        <w:t>berichtet Pugh. Zur Überwachung der Maschinen nutz</w:t>
      </w:r>
      <w:r w:rsidR="00D4586D">
        <w:rPr>
          <w:rFonts w:ascii="Arial" w:hAnsi="Arial" w:cs="Arial"/>
        </w:rPr>
        <w:t>t Pontrilas</w:t>
      </w:r>
      <w:r>
        <w:rPr>
          <w:rFonts w:ascii="Arial" w:hAnsi="Arial" w:cs="Arial"/>
        </w:rPr>
        <w:t xml:space="preserve"> SENtrack, das Telematiksystem von SENNEBOGEN, um die Wartung zu vereinfachen und Fehler frühzeitig zu erkennen. Das helfe laut Pugh die Wartung optimal zu planen und außerhalb der Betriebszeiten zu legen </w:t>
      </w:r>
      <w:r w:rsidR="00A44224">
        <w:rPr>
          <w:rFonts w:ascii="Arial" w:hAnsi="Arial" w:cs="Arial"/>
        </w:rPr>
        <w:t>oder</w:t>
      </w:r>
      <w:r>
        <w:rPr>
          <w:rFonts w:ascii="Arial" w:hAnsi="Arial" w:cs="Arial"/>
        </w:rPr>
        <w:t xml:space="preserve"> Ausfälle</w:t>
      </w:r>
      <w:r w:rsidR="00A44224">
        <w:rPr>
          <w:rFonts w:ascii="Arial" w:hAnsi="Arial" w:cs="Arial"/>
        </w:rPr>
        <w:t xml:space="preserve"> gänzlich</w:t>
      </w:r>
      <w:r>
        <w:rPr>
          <w:rFonts w:ascii="Arial" w:hAnsi="Arial" w:cs="Arial"/>
        </w:rPr>
        <w:t xml:space="preserve"> zu vermeiden. </w:t>
      </w:r>
      <w:r>
        <w:rPr>
          <w:rFonts w:ascii="Arial" w:hAnsi="Arial" w:cs="Arial"/>
          <w:szCs w:val="24"/>
          <w:lang w:bidi="de-DE"/>
        </w:rPr>
        <w:t xml:space="preserve"> </w:t>
      </w:r>
    </w:p>
    <w:p w14:paraId="50F05E0B" w14:textId="77777777" w:rsidR="00A44224" w:rsidRDefault="00A44224" w:rsidP="00A44224">
      <w:pPr>
        <w:spacing w:line="360" w:lineRule="auto"/>
        <w:ind w:left="-567" w:right="-567"/>
        <w:rPr>
          <w:rFonts w:ascii="Arial" w:hAnsi="Arial" w:cs="Arial"/>
          <w:szCs w:val="24"/>
          <w:lang w:bidi="de-DE"/>
        </w:rPr>
      </w:pPr>
    </w:p>
    <w:p w14:paraId="3C679D86" w14:textId="1F87BA0A" w:rsidR="00A44224" w:rsidRPr="00A44224" w:rsidRDefault="00A44224" w:rsidP="00D4586D">
      <w:pPr>
        <w:spacing w:line="360" w:lineRule="auto"/>
        <w:ind w:left="-567" w:right="-567"/>
        <w:jc w:val="both"/>
        <w:rPr>
          <w:rFonts w:ascii="Arial" w:hAnsi="Arial" w:cs="Arial"/>
          <w:szCs w:val="24"/>
          <w:lang w:bidi="de-DE"/>
        </w:rPr>
      </w:pPr>
      <w:r w:rsidRPr="00EB079C">
        <w:rPr>
          <w:rFonts w:ascii="Arial" w:hAnsi="Arial" w:cs="Arial"/>
          <w:b/>
          <w:bCs/>
          <w:i/>
          <w:iCs/>
          <w:szCs w:val="24"/>
          <w:lang w:bidi="de-DE"/>
        </w:rPr>
        <w:t>„Wir brauchten eine Maschine mit hoher Tragfähigkeit, exzellenter Wendigkeit und gutem Bedienkomfort – der SENNEBOGEN 730 E erfüllt alle Anforderungen.“</w:t>
      </w:r>
      <w:r w:rsidRPr="00A44224">
        <w:rPr>
          <w:rFonts w:ascii="Arial" w:hAnsi="Arial" w:cs="Arial"/>
          <w:szCs w:val="24"/>
          <w:lang w:bidi="de-DE"/>
        </w:rPr>
        <w:t xml:space="preserve"> </w:t>
      </w:r>
      <w:r>
        <w:rPr>
          <w:rFonts w:ascii="Arial" w:hAnsi="Arial" w:cs="Arial"/>
          <w:szCs w:val="24"/>
          <w:lang w:bidi="de-DE"/>
        </w:rPr>
        <w:t>Brian Pugh, Betriebsleiter Pontrilas Sawmills</w:t>
      </w:r>
    </w:p>
    <w:p w14:paraId="1327E2DC" w14:textId="77777777" w:rsidR="00D1705B" w:rsidRDefault="00D1705B">
      <w:pPr>
        <w:rPr>
          <w:rFonts w:ascii="Arial" w:hAnsi="Arial" w:cs="Arial"/>
          <w:b/>
          <w:szCs w:val="24"/>
          <w:lang w:bidi="de-DE"/>
        </w:rPr>
      </w:pPr>
      <w:r>
        <w:rPr>
          <w:rFonts w:ascii="Arial" w:hAnsi="Arial" w:cs="Arial"/>
          <w:b/>
          <w:szCs w:val="24"/>
          <w:lang w:bidi="de-DE"/>
        </w:rPr>
        <w:br w:type="page"/>
      </w:r>
    </w:p>
    <w:p w14:paraId="7C36C731" w14:textId="77777777" w:rsidR="00D1705B" w:rsidRDefault="00B93D91" w:rsidP="00D03A63">
      <w:pPr>
        <w:spacing w:line="360" w:lineRule="auto"/>
        <w:ind w:left="-567" w:right="-567"/>
        <w:rPr>
          <w:rFonts w:ascii="Arial" w:hAnsi="Arial" w:cs="Arial"/>
          <w:b/>
          <w:szCs w:val="24"/>
          <w:lang w:bidi="de-DE"/>
        </w:rPr>
      </w:pPr>
      <w:r w:rsidRPr="00B93D91">
        <w:rPr>
          <w:rFonts w:ascii="Arial" w:hAnsi="Arial" w:cs="Arial"/>
          <w:b/>
          <w:szCs w:val="24"/>
          <w:lang w:bidi="de-DE"/>
        </w:rPr>
        <w:lastRenderedPageBreak/>
        <w:t>Bildunterschriften:</w:t>
      </w:r>
    </w:p>
    <w:p w14:paraId="6845C57C" w14:textId="362EBFAA" w:rsidR="00B93D91" w:rsidRDefault="00D4586D" w:rsidP="00D03A63">
      <w:pPr>
        <w:spacing w:line="360" w:lineRule="auto"/>
        <w:ind w:left="-567" w:right="-567"/>
        <w:rPr>
          <w:rFonts w:ascii="Arial" w:hAnsi="Arial" w:cs="Arial"/>
          <w:szCs w:val="24"/>
          <w:lang w:bidi="de-DE"/>
        </w:rPr>
      </w:pPr>
      <w:r>
        <w:rPr>
          <w:noProof/>
        </w:rPr>
        <w:drawing>
          <wp:inline distT="0" distB="0" distL="0" distR="0" wp14:anchorId="154CFA9E" wp14:editId="35417277">
            <wp:extent cx="5760720" cy="3241040"/>
            <wp:effectExtent l="0" t="0" r="0" b="0"/>
            <wp:docPr id="722135090" name="Grafik 1" descr="Ein Bild, das Himmel, draußen, Baugeräte,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35090" name="Grafik 1" descr="Ein Bild, das Himmel, draußen, Baugeräte, Fahrzeug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p>
    <w:p w14:paraId="226DAC0A" w14:textId="35EE2D3E" w:rsidR="009C7C9F" w:rsidRDefault="00D81E91" w:rsidP="00D03A63">
      <w:pPr>
        <w:spacing w:line="360" w:lineRule="auto"/>
        <w:ind w:left="-567" w:right="-567"/>
        <w:rPr>
          <w:rFonts w:ascii="Arial" w:hAnsi="Arial" w:cs="Arial"/>
          <w:szCs w:val="24"/>
          <w:lang w:bidi="de-DE"/>
        </w:rPr>
      </w:pPr>
      <w:r>
        <w:rPr>
          <w:noProof/>
        </w:rPr>
        <w:drawing>
          <wp:anchor distT="0" distB="0" distL="114300" distR="114300" simplePos="0" relativeHeight="251725312" behindDoc="0" locked="0" layoutInCell="1" allowOverlap="1" wp14:anchorId="43AD77FA" wp14:editId="7EDA7D64">
            <wp:simplePos x="0" y="0"/>
            <wp:positionH relativeFrom="column">
              <wp:posOffset>-347345</wp:posOffset>
            </wp:positionH>
            <wp:positionV relativeFrom="paragraph">
              <wp:posOffset>429895</wp:posOffset>
            </wp:positionV>
            <wp:extent cx="5760720" cy="3241040"/>
            <wp:effectExtent l="0" t="0" r="0" b="0"/>
            <wp:wrapNone/>
            <wp:docPr id="725407847" name="Grafik 3" descr="Ein Bild, das Himmel, Transport, draußen, Bau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07847" name="Grafik 3" descr="Ein Bild, das Himmel, Transport, draußen, Baugeräte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r w:rsidR="009C7C9F">
        <w:rPr>
          <w:rFonts w:ascii="Arial" w:hAnsi="Arial" w:cs="Arial"/>
          <w:szCs w:val="24"/>
          <w:lang w:bidi="de-DE"/>
        </w:rPr>
        <w:t>Header</w:t>
      </w:r>
    </w:p>
    <w:p w14:paraId="5B005F17" w14:textId="4993609C" w:rsidR="00D4586D" w:rsidRDefault="00D4586D" w:rsidP="00D03A63">
      <w:pPr>
        <w:spacing w:line="360" w:lineRule="auto"/>
        <w:ind w:left="-567" w:right="-567"/>
        <w:rPr>
          <w:rFonts w:ascii="Arial" w:hAnsi="Arial" w:cs="Arial"/>
          <w:szCs w:val="24"/>
          <w:lang w:bidi="de-DE"/>
        </w:rPr>
      </w:pPr>
    </w:p>
    <w:p w14:paraId="46B831F4" w14:textId="77777777" w:rsidR="00D81E91" w:rsidRDefault="00D81E91" w:rsidP="00D03A63">
      <w:pPr>
        <w:spacing w:line="360" w:lineRule="auto"/>
        <w:ind w:left="-567" w:right="-567"/>
        <w:rPr>
          <w:rFonts w:ascii="Arial" w:hAnsi="Arial" w:cs="Arial"/>
          <w:szCs w:val="24"/>
          <w:lang w:bidi="de-DE"/>
        </w:rPr>
      </w:pPr>
    </w:p>
    <w:p w14:paraId="62DF63C3" w14:textId="77777777" w:rsidR="00D81E91" w:rsidRDefault="00D81E91" w:rsidP="00D03A63">
      <w:pPr>
        <w:spacing w:line="360" w:lineRule="auto"/>
        <w:ind w:left="-567" w:right="-567"/>
        <w:rPr>
          <w:rFonts w:ascii="Arial" w:hAnsi="Arial" w:cs="Arial"/>
          <w:szCs w:val="24"/>
          <w:lang w:bidi="de-DE"/>
        </w:rPr>
      </w:pPr>
    </w:p>
    <w:p w14:paraId="226C0BD3" w14:textId="77777777" w:rsidR="00D81E91" w:rsidRDefault="00D81E91" w:rsidP="00D03A63">
      <w:pPr>
        <w:spacing w:line="360" w:lineRule="auto"/>
        <w:ind w:left="-567" w:right="-567"/>
        <w:rPr>
          <w:rFonts w:ascii="Arial" w:hAnsi="Arial" w:cs="Arial"/>
          <w:szCs w:val="24"/>
          <w:lang w:bidi="de-DE"/>
        </w:rPr>
      </w:pPr>
    </w:p>
    <w:p w14:paraId="11BDA8F6" w14:textId="77777777" w:rsidR="00D81E91" w:rsidRDefault="00D81E91" w:rsidP="00D03A63">
      <w:pPr>
        <w:spacing w:line="360" w:lineRule="auto"/>
        <w:ind w:left="-567" w:right="-567"/>
        <w:rPr>
          <w:rFonts w:ascii="Arial" w:hAnsi="Arial" w:cs="Arial"/>
          <w:szCs w:val="24"/>
          <w:lang w:bidi="de-DE"/>
        </w:rPr>
      </w:pPr>
    </w:p>
    <w:p w14:paraId="228DC77F" w14:textId="77777777" w:rsidR="00D81E91" w:rsidRDefault="00D81E91" w:rsidP="00D03A63">
      <w:pPr>
        <w:spacing w:line="360" w:lineRule="auto"/>
        <w:ind w:left="-567" w:right="-567"/>
        <w:rPr>
          <w:rFonts w:ascii="Arial" w:hAnsi="Arial" w:cs="Arial"/>
          <w:szCs w:val="24"/>
          <w:lang w:bidi="de-DE"/>
        </w:rPr>
      </w:pPr>
    </w:p>
    <w:p w14:paraId="744188D4" w14:textId="77777777" w:rsidR="00D81E91" w:rsidRDefault="00D81E91" w:rsidP="00D03A63">
      <w:pPr>
        <w:spacing w:line="360" w:lineRule="auto"/>
        <w:ind w:left="-567" w:right="-567"/>
        <w:rPr>
          <w:rFonts w:ascii="Arial" w:hAnsi="Arial" w:cs="Arial"/>
          <w:szCs w:val="24"/>
          <w:lang w:bidi="de-DE"/>
        </w:rPr>
      </w:pPr>
    </w:p>
    <w:p w14:paraId="41726381" w14:textId="77777777" w:rsidR="00D81E91" w:rsidRDefault="00D81E91" w:rsidP="00D03A63">
      <w:pPr>
        <w:spacing w:line="360" w:lineRule="auto"/>
        <w:ind w:left="-567" w:right="-567"/>
        <w:rPr>
          <w:rFonts w:ascii="Arial" w:hAnsi="Arial" w:cs="Arial"/>
          <w:szCs w:val="24"/>
          <w:lang w:bidi="de-DE"/>
        </w:rPr>
      </w:pPr>
    </w:p>
    <w:p w14:paraId="3855328B" w14:textId="77777777" w:rsidR="00D81E91" w:rsidRDefault="00D81E91" w:rsidP="00D03A63">
      <w:pPr>
        <w:spacing w:line="360" w:lineRule="auto"/>
        <w:ind w:left="-567" w:right="-567"/>
        <w:rPr>
          <w:rFonts w:ascii="Arial" w:hAnsi="Arial" w:cs="Arial"/>
          <w:szCs w:val="24"/>
          <w:lang w:bidi="de-DE"/>
        </w:rPr>
      </w:pPr>
    </w:p>
    <w:p w14:paraId="69BF7C8A" w14:textId="52E50DF4" w:rsidR="00D4586D" w:rsidRDefault="00D81E91" w:rsidP="00D03A63">
      <w:pPr>
        <w:spacing w:line="360" w:lineRule="auto"/>
        <w:ind w:left="-567" w:right="-567"/>
        <w:rPr>
          <w:rFonts w:ascii="Arial" w:hAnsi="Arial" w:cs="Arial"/>
          <w:szCs w:val="24"/>
          <w:lang w:bidi="de-DE"/>
        </w:rPr>
      </w:pPr>
      <w:r>
        <w:rPr>
          <w:rFonts w:ascii="Arial" w:hAnsi="Arial" w:cs="Arial"/>
          <w:szCs w:val="24"/>
          <w:lang w:bidi="de-DE"/>
        </w:rPr>
        <w:lastRenderedPageBreak/>
        <w:t xml:space="preserve">Der SENNEBOGEN 730 E erfüllt die hohen Anforderungen im britischen Sägewerk Pontrilas – Eine hohe Traglast, Wendigkeit und ein ausgezeichneter Bedienkomfort. </w:t>
      </w:r>
    </w:p>
    <w:p w14:paraId="3D9E0A6F" w14:textId="38960F92" w:rsidR="00D81E91" w:rsidRDefault="00D81E91" w:rsidP="00D03A63">
      <w:pPr>
        <w:spacing w:line="360" w:lineRule="auto"/>
        <w:ind w:left="-567" w:right="-567"/>
        <w:rPr>
          <w:rFonts w:ascii="Arial" w:hAnsi="Arial" w:cs="Arial"/>
          <w:szCs w:val="24"/>
          <w:lang w:bidi="de-DE"/>
        </w:rPr>
      </w:pPr>
      <w:r>
        <w:rPr>
          <w:noProof/>
        </w:rPr>
        <w:drawing>
          <wp:anchor distT="0" distB="0" distL="114300" distR="114300" simplePos="0" relativeHeight="251726336" behindDoc="0" locked="0" layoutInCell="1" allowOverlap="1" wp14:anchorId="56A30F3D" wp14:editId="4752B104">
            <wp:simplePos x="0" y="0"/>
            <wp:positionH relativeFrom="column">
              <wp:posOffset>-356870</wp:posOffset>
            </wp:positionH>
            <wp:positionV relativeFrom="paragraph">
              <wp:posOffset>25400</wp:posOffset>
            </wp:positionV>
            <wp:extent cx="5760720" cy="3241040"/>
            <wp:effectExtent l="0" t="0" r="0" b="0"/>
            <wp:wrapNone/>
            <wp:docPr id="1884735007" name="Grafik 2" descr="Ein Bild, das draußen, Himmel, Transport, Bau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35007" name="Grafik 2" descr="Ein Bild, das draußen, Himmel, Transport, Baugeräte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anchor>
        </w:drawing>
      </w:r>
    </w:p>
    <w:p w14:paraId="66712FC3" w14:textId="5D22C7E6" w:rsidR="00D81E91" w:rsidRDefault="00D81E91" w:rsidP="00D03A63">
      <w:pPr>
        <w:spacing w:line="360" w:lineRule="auto"/>
        <w:ind w:left="-567" w:right="-567"/>
        <w:rPr>
          <w:rFonts w:ascii="Arial" w:hAnsi="Arial" w:cs="Arial"/>
          <w:szCs w:val="24"/>
          <w:lang w:bidi="de-DE"/>
        </w:rPr>
      </w:pPr>
    </w:p>
    <w:p w14:paraId="4CD3BA86" w14:textId="77777777" w:rsidR="00D81E91" w:rsidRDefault="00D81E91" w:rsidP="00D03A63">
      <w:pPr>
        <w:spacing w:line="360" w:lineRule="auto"/>
        <w:ind w:left="-567" w:right="-567"/>
        <w:rPr>
          <w:rFonts w:ascii="Arial" w:hAnsi="Arial" w:cs="Arial"/>
          <w:szCs w:val="24"/>
          <w:lang w:bidi="de-DE"/>
        </w:rPr>
      </w:pPr>
    </w:p>
    <w:p w14:paraId="4025B512" w14:textId="0EB279E7" w:rsidR="00D81E91" w:rsidRDefault="00D81E91" w:rsidP="00D03A63">
      <w:pPr>
        <w:spacing w:line="360" w:lineRule="auto"/>
        <w:ind w:left="-567" w:right="-567"/>
        <w:rPr>
          <w:rFonts w:ascii="Arial" w:hAnsi="Arial" w:cs="Arial"/>
          <w:szCs w:val="24"/>
          <w:lang w:bidi="de-DE"/>
        </w:rPr>
      </w:pPr>
    </w:p>
    <w:p w14:paraId="7AE57504" w14:textId="36E3A972" w:rsidR="00D81E91" w:rsidRDefault="00D81E91" w:rsidP="00D03A63">
      <w:pPr>
        <w:spacing w:line="360" w:lineRule="auto"/>
        <w:ind w:left="-567" w:right="-567"/>
        <w:rPr>
          <w:rFonts w:ascii="Arial" w:hAnsi="Arial" w:cs="Arial"/>
          <w:szCs w:val="24"/>
          <w:lang w:bidi="de-DE"/>
        </w:rPr>
      </w:pPr>
    </w:p>
    <w:p w14:paraId="21655E34" w14:textId="77777777" w:rsidR="00D81E91" w:rsidRDefault="00D81E91" w:rsidP="00D03A63">
      <w:pPr>
        <w:spacing w:line="360" w:lineRule="auto"/>
        <w:ind w:left="-567" w:right="-567"/>
        <w:rPr>
          <w:rFonts w:ascii="Arial" w:hAnsi="Arial" w:cs="Arial"/>
          <w:szCs w:val="24"/>
          <w:lang w:bidi="de-DE"/>
        </w:rPr>
      </w:pPr>
    </w:p>
    <w:p w14:paraId="2EE408D0" w14:textId="77777777" w:rsidR="00D81E91" w:rsidRDefault="00D81E91" w:rsidP="00D03A63">
      <w:pPr>
        <w:spacing w:line="360" w:lineRule="auto"/>
        <w:ind w:left="-567" w:right="-567"/>
        <w:rPr>
          <w:rFonts w:ascii="Arial" w:hAnsi="Arial" w:cs="Arial"/>
          <w:szCs w:val="24"/>
          <w:lang w:bidi="de-DE"/>
        </w:rPr>
      </w:pPr>
    </w:p>
    <w:p w14:paraId="212CEF3F" w14:textId="77777777" w:rsidR="00D81E91" w:rsidRDefault="00D81E91" w:rsidP="00D03A63">
      <w:pPr>
        <w:spacing w:line="360" w:lineRule="auto"/>
        <w:ind w:left="-567" w:right="-567"/>
        <w:rPr>
          <w:rFonts w:ascii="Arial" w:hAnsi="Arial" w:cs="Arial"/>
          <w:szCs w:val="24"/>
          <w:lang w:bidi="de-DE"/>
        </w:rPr>
      </w:pPr>
    </w:p>
    <w:p w14:paraId="46077325" w14:textId="72073D6C" w:rsidR="00D81E91" w:rsidRDefault="00D81E91" w:rsidP="00D03A63">
      <w:pPr>
        <w:spacing w:line="360" w:lineRule="auto"/>
        <w:ind w:left="-567" w:right="-567"/>
        <w:rPr>
          <w:rFonts w:ascii="Arial" w:hAnsi="Arial" w:cs="Arial"/>
          <w:szCs w:val="24"/>
          <w:lang w:bidi="de-DE"/>
        </w:rPr>
      </w:pPr>
    </w:p>
    <w:p w14:paraId="61E1C1F8" w14:textId="1E1A299A" w:rsidR="00D4586D" w:rsidRPr="00B93D91" w:rsidRDefault="00D81E91" w:rsidP="00375FF8">
      <w:pPr>
        <w:spacing w:line="360" w:lineRule="auto"/>
        <w:ind w:left="-567" w:right="-567"/>
        <w:jc w:val="both"/>
        <w:rPr>
          <w:rFonts w:ascii="Arial" w:hAnsi="Arial" w:cs="Arial"/>
          <w:szCs w:val="24"/>
          <w:lang w:bidi="de-DE"/>
        </w:rPr>
      </w:pPr>
      <w:r>
        <w:rPr>
          <w:rFonts w:ascii="Arial" w:hAnsi="Arial" w:cs="Arial"/>
          <w:szCs w:val="24"/>
          <w:lang w:bidi="de-DE"/>
        </w:rPr>
        <w:t>Überzeugende Dauerläufer: Die SENNEBOGEN-Maschinen arbeiten</w:t>
      </w:r>
      <w:r w:rsidR="00375FF8">
        <w:rPr>
          <w:rFonts w:ascii="Arial" w:hAnsi="Arial" w:cs="Arial"/>
          <w:szCs w:val="24"/>
          <w:lang w:bidi="de-DE"/>
        </w:rPr>
        <w:t xml:space="preserve"> zuverlässig</w:t>
      </w:r>
      <w:r>
        <w:rPr>
          <w:rFonts w:ascii="Arial" w:hAnsi="Arial" w:cs="Arial"/>
          <w:szCs w:val="24"/>
          <w:lang w:bidi="de-DE"/>
        </w:rPr>
        <w:t xml:space="preserve"> im </w:t>
      </w:r>
      <w:r w:rsidR="0067722A">
        <w:rPr>
          <w:rFonts w:ascii="Arial" w:hAnsi="Arial" w:cs="Arial"/>
          <w:szCs w:val="24"/>
          <w:lang w:bidi="de-DE"/>
        </w:rPr>
        <w:t>Zwei</w:t>
      </w:r>
      <w:r>
        <w:rPr>
          <w:rFonts w:ascii="Arial" w:hAnsi="Arial" w:cs="Arial"/>
          <w:szCs w:val="24"/>
          <w:lang w:bidi="de-DE"/>
        </w:rPr>
        <w:t xml:space="preserve">-Schicht Betrieb, </w:t>
      </w:r>
      <w:r w:rsidR="0067722A">
        <w:rPr>
          <w:rFonts w:ascii="Arial" w:hAnsi="Arial" w:cs="Arial"/>
          <w:szCs w:val="24"/>
          <w:lang w:bidi="de-DE"/>
        </w:rPr>
        <w:t>sieben</w:t>
      </w:r>
      <w:r>
        <w:rPr>
          <w:rFonts w:ascii="Arial" w:hAnsi="Arial" w:cs="Arial"/>
          <w:szCs w:val="24"/>
          <w:lang w:bidi="de-DE"/>
        </w:rPr>
        <w:t xml:space="preserve"> Tage die Woche dank der robusten Technik, dem SENtrack </w:t>
      </w:r>
      <w:r w:rsidR="00375FF8">
        <w:rPr>
          <w:rFonts w:ascii="Arial" w:hAnsi="Arial" w:cs="Arial"/>
          <w:szCs w:val="24"/>
          <w:lang w:bidi="de-DE"/>
        </w:rPr>
        <w:t>Telematiksystem</w:t>
      </w:r>
      <w:r>
        <w:rPr>
          <w:rFonts w:ascii="Arial" w:hAnsi="Arial" w:cs="Arial"/>
          <w:szCs w:val="24"/>
          <w:lang w:bidi="de-DE"/>
        </w:rPr>
        <w:t xml:space="preserve"> und der </w:t>
      </w:r>
      <w:r w:rsidR="00375FF8">
        <w:rPr>
          <w:rFonts w:ascii="Arial" w:hAnsi="Arial" w:cs="Arial"/>
          <w:szCs w:val="24"/>
          <w:lang w:bidi="de-DE"/>
        </w:rPr>
        <w:t xml:space="preserve">überzeugenden </w:t>
      </w:r>
      <w:r>
        <w:rPr>
          <w:rFonts w:ascii="Arial" w:hAnsi="Arial" w:cs="Arial"/>
          <w:szCs w:val="24"/>
          <w:lang w:bidi="de-DE"/>
        </w:rPr>
        <w:t>Betreuung durch den Servicepartner Molson</w:t>
      </w:r>
      <w:r w:rsidR="00D32327">
        <w:rPr>
          <w:rFonts w:ascii="Arial" w:hAnsi="Arial" w:cs="Arial"/>
          <w:szCs w:val="24"/>
          <w:lang w:bidi="de-DE"/>
        </w:rPr>
        <w:t xml:space="preserve"> Group</w:t>
      </w:r>
      <w:r>
        <w:rPr>
          <w:rFonts w:ascii="Arial" w:hAnsi="Arial" w:cs="Arial"/>
          <w:szCs w:val="24"/>
          <w:lang w:bidi="de-DE"/>
        </w:rPr>
        <w:t xml:space="preserve">. </w:t>
      </w:r>
    </w:p>
    <w:sectPr w:rsidR="00D4586D" w:rsidRPr="00B93D91" w:rsidSect="00940F3C">
      <w:headerReference w:type="default" r:id="rId11"/>
      <w:footerReference w:type="default" r:id="rId12"/>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2339A" w14:textId="77777777" w:rsidR="00C803C6" w:rsidRDefault="00C803C6" w:rsidP="00EF7F84">
      <w:pPr>
        <w:spacing w:after="0" w:line="240" w:lineRule="auto"/>
      </w:pPr>
      <w:r>
        <w:separator/>
      </w:r>
    </w:p>
  </w:endnote>
  <w:endnote w:type="continuationSeparator" w:id="0">
    <w:p w14:paraId="7768BFBD" w14:textId="77777777" w:rsidR="00C803C6" w:rsidRDefault="00C803C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E4DAD"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2408A92" wp14:editId="5110ABE0">
              <wp:simplePos x="0" y="0"/>
              <wp:positionH relativeFrom="column">
                <wp:posOffset>-529590</wp:posOffset>
              </wp:positionH>
              <wp:positionV relativeFrom="paragraph">
                <wp:posOffset>-26118</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141CD"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" strokecolor="black [3213]" strokeweight="1pt"/>
          </w:pict>
        </mc:Fallback>
      </mc:AlternateContent>
    </w:r>
  </w:p>
  <w:p w14:paraId="5656C947" w14:textId="77777777" w:rsidR="00BD4763" w:rsidRPr="001D29C9" w:rsidRDefault="00BD4763" w:rsidP="00BD4763">
    <w:pPr>
      <w:pStyle w:val="Fuzeile"/>
      <w:ind w:left="-567" w:right="-567"/>
      <w:rPr>
        <w:rFonts w:ascii="Arial" w:hAnsi="Arial" w:cs="Arial"/>
        <w:sz w:val="16"/>
        <w:szCs w:val="16"/>
      </w:rPr>
    </w:pPr>
    <w:r w:rsidRPr="001D29C9">
      <w:rPr>
        <w:rFonts w:ascii="Arial" w:hAnsi="Arial" w:cs="Arial"/>
        <w:b/>
        <w:sz w:val="16"/>
        <w:szCs w:val="16"/>
      </w:rPr>
      <w:t>PRESS CONTACT /</w:t>
    </w:r>
    <w:r w:rsidRPr="001D29C9">
      <w:rPr>
        <w:rFonts w:ascii="Arial" w:hAnsi="Arial" w:cs="Arial"/>
        <w:sz w:val="16"/>
        <w:szCs w:val="16"/>
      </w:rPr>
      <w:t xml:space="preserve"> PRESSEKONTAKT</w:t>
    </w:r>
  </w:p>
  <w:p w14:paraId="5A74840E" w14:textId="77777777" w:rsidR="00BD4763" w:rsidRPr="001D29C9" w:rsidRDefault="00BD4763" w:rsidP="00BD4763">
    <w:pPr>
      <w:pStyle w:val="Fuzeile"/>
      <w:ind w:left="-567" w:right="-567"/>
      <w:rPr>
        <w:rFonts w:ascii="Arial" w:hAnsi="Arial" w:cs="Arial"/>
        <w:sz w:val="16"/>
        <w:szCs w:val="16"/>
      </w:rPr>
    </w:pPr>
  </w:p>
  <w:p w14:paraId="42FAF011" w14:textId="6D74A167" w:rsidR="00BD4763" w:rsidRPr="001D29C9" w:rsidRDefault="00DF4C26" w:rsidP="00BD4763">
    <w:pPr>
      <w:pStyle w:val="Fuzeile"/>
      <w:ind w:left="-567" w:right="-567"/>
      <w:rPr>
        <w:rFonts w:ascii="Arial" w:hAnsi="Arial" w:cs="Arial"/>
        <w:sz w:val="16"/>
        <w:szCs w:val="16"/>
      </w:rPr>
    </w:pPr>
    <w:r>
      <w:rPr>
        <w:rFonts w:ascii="Arial" w:hAnsi="Arial" w:cs="Arial"/>
        <w:sz w:val="16"/>
        <w:szCs w:val="16"/>
      </w:rPr>
      <w:t>Franziska Limbrunner</w:t>
    </w:r>
  </w:p>
  <w:p w14:paraId="2FD893FE" w14:textId="77777777" w:rsidR="00BD4763" w:rsidRPr="00BD4763"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079E89FE" wp14:editId="6820920A">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1D29C9">
      <w:rPr>
        <w:rFonts w:ascii="Arial" w:hAnsi="Arial" w:cs="Arial"/>
        <w:sz w:val="16"/>
        <w:szCs w:val="16"/>
      </w:rPr>
      <w:t xml:space="preserve">Mail: </w:t>
    </w:r>
    <w:hyperlink r:id="rId2" w:history="1">
      <w:r w:rsidR="00BD4763" w:rsidRPr="001D29C9">
        <w:rPr>
          <w:rStyle w:val="Hyperlink"/>
          <w:rFonts w:ascii="Arial" w:hAnsi="Arial" w:cs="Arial"/>
          <w:color w:val="auto"/>
          <w:sz w:val="16"/>
          <w:szCs w:val="16"/>
          <w:u w:val="none"/>
        </w:rPr>
        <w:t>presse@sennebogen.</w:t>
      </w:r>
    </w:hyperlink>
    <w:r w:rsidR="00D1705B">
      <w:rPr>
        <w:rStyle w:val="Hyperlink"/>
        <w:rFonts w:ascii="Arial" w:hAnsi="Arial" w:cs="Arial"/>
        <w:color w:val="auto"/>
        <w:sz w:val="16"/>
        <w:szCs w:val="16"/>
        <w:u w:val="none"/>
      </w:rPr>
      <w:t>de</w:t>
    </w:r>
    <w:r w:rsidR="00602CD7" w:rsidRPr="001D29C9">
      <w:rPr>
        <w:rFonts w:ascii="Arial" w:hAnsi="Arial" w:cs="Arial"/>
        <w:sz w:val="16"/>
        <w:szCs w:val="16"/>
      </w:rPr>
      <w:br/>
    </w:r>
    <w:r w:rsidR="00BD4763" w:rsidRPr="001D29C9">
      <w:rPr>
        <w:rFonts w:ascii="Arial" w:hAnsi="Arial" w:cs="Arial"/>
        <w:b/>
        <w:sz w:val="16"/>
        <w:szCs w:val="16"/>
      </w:rPr>
      <w:t>www.sennebogen.com</w:t>
    </w:r>
    <w:r w:rsidR="00D03E2D">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AA6BD" w14:textId="77777777" w:rsidR="00C803C6" w:rsidRDefault="00C803C6" w:rsidP="00EF7F84">
      <w:pPr>
        <w:spacing w:after="0" w:line="240" w:lineRule="auto"/>
      </w:pPr>
      <w:r>
        <w:separator/>
      </w:r>
    </w:p>
  </w:footnote>
  <w:footnote w:type="continuationSeparator" w:id="0">
    <w:p w14:paraId="0F417154" w14:textId="77777777" w:rsidR="00C803C6" w:rsidRDefault="00C803C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8FC64"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8587ACF" wp14:editId="556C4079">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543B7871"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9EDF318" wp14:editId="4893C373">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67BDE38C" wp14:editId="7ACF6AB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8886204"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587ACF" id="_x0000_t202" coordsize="21600,21600" o:spt="202" path="m,l,21600r21600,l21600,xe">
              <v:stroke joinstyle="miter"/>
              <v:path gradientshapeok="t" o:connecttype="rect"/>
            </v:shapetype>
            <v:shape id="Textfeld 2" o:spid="_x0000_s1030"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543B7871"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49EDF318" wp14:editId="4893C373">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67BDE38C" wp14:editId="7ACF6AB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08886204"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34F243AA" wp14:editId="4D1AA534">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2"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num w:numId="1" w16cid:durableId="1111895298">
    <w:abstractNumId w:val="2"/>
  </w:num>
  <w:num w:numId="2" w16cid:durableId="1397314651">
    <w:abstractNumId w:val="0"/>
  </w:num>
  <w:num w:numId="3" w16cid:durableId="2048066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F84"/>
    <w:rsid w:val="00036512"/>
    <w:rsid w:val="00056990"/>
    <w:rsid w:val="000852F6"/>
    <w:rsid w:val="00093B1B"/>
    <w:rsid w:val="000C1C11"/>
    <w:rsid w:val="000E4E99"/>
    <w:rsid w:val="00121042"/>
    <w:rsid w:val="001622DC"/>
    <w:rsid w:val="0017030D"/>
    <w:rsid w:val="0017673F"/>
    <w:rsid w:val="001B2DAD"/>
    <w:rsid w:val="001D29C9"/>
    <w:rsid w:val="001E49FE"/>
    <w:rsid w:val="001F2485"/>
    <w:rsid w:val="00247536"/>
    <w:rsid w:val="00255D69"/>
    <w:rsid w:val="002C17F6"/>
    <w:rsid w:val="002E4D79"/>
    <w:rsid w:val="00300ADA"/>
    <w:rsid w:val="00316692"/>
    <w:rsid w:val="00334E61"/>
    <w:rsid w:val="0035788B"/>
    <w:rsid w:val="003601FC"/>
    <w:rsid w:val="003645F7"/>
    <w:rsid w:val="00375FF8"/>
    <w:rsid w:val="00382007"/>
    <w:rsid w:val="003B3CAD"/>
    <w:rsid w:val="00402846"/>
    <w:rsid w:val="004718BB"/>
    <w:rsid w:val="004C79F8"/>
    <w:rsid w:val="004D01BF"/>
    <w:rsid w:val="0050193E"/>
    <w:rsid w:val="005D23A2"/>
    <w:rsid w:val="00602CD7"/>
    <w:rsid w:val="006166FF"/>
    <w:rsid w:val="00630BAC"/>
    <w:rsid w:val="0067722A"/>
    <w:rsid w:val="00690C14"/>
    <w:rsid w:val="006B10EF"/>
    <w:rsid w:val="006E4F95"/>
    <w:rsid w:val="007A5398"/>
    <w:rsid w:val="007D4FD8"/>
    <w:rsid w:val="007E193F"/>
    <w:rsid w:val="00803A4C"/>
    <w:rsid w:val="00827D92"/>
    <w:rsid w:val="008A1FCC"/>
    <w:rsid w:val="008A7986"/>
    <w:rsid w:val="008D7B4C"/>
    <w:rsid w:val="008F098B"/>
    <w:rsid w:val="00904204"/>
    <w:rsid w:val="00940F3C"/>
    <w:rsid w:val="009423E2"/>
    <w:rsid w:val="0096066C"/>
    <w:rsid w:val="009C7C9F"/>
    <w:rsid w:val="009D5737"/>
    <w:rsid w:val="00A056E9"/>
    <w:rsid w:val="00A060E0"/>
    <w:rsid w:val="00A063A9"/>
    <w:rsid w:val="00A1016D"/>
    <w:rsid w:val="00A44224"/>
    <w:rsid w:val="00A858C8"/>
    <w:rsid w:val="00AD3A0D"/>
    <w:rsid w:val="00B061B0"/>
    <w:rsid w:val="00B15389"/>
    <w:rsid w:val="00B34813"/>
    <w:rsid w:val="00B36BD0"/>
    <w:rsid w:val="00B72511"/>
    <w:rsid w:val="00B93D91"/>
    <w:rsid w:val="00BB3334"/>
    <w:rsid w:val="00BC0D18"/>
    <w:rsid w:val="00BD3132"/>
    <w:rsid w:val="00BD4763"/>
    <w:rsid w:val="00BD5A48"/>
    <w:rsid w:val="00C47C63"/>
    <w:rsid w:val="00C803C6"/>
    <w:rsid w:val="00CB7124"/>
    <w:rsid w:val="00CD41D2"/>
    <w:rsid w:val="00D03A63"/>
    <w:rsid w:val="00D03E2D"/>
    <w:rsid w:val="00D12EE6"/>
    <w:rsid w:val="00D12F4A"/>
    <w:rsid w:val="00D1705B"/>
    <w:rsid w:val="00D32327"/>
    <w:rsid w:val="00D402DD"/>
    <w:rsid w:val="00D4586D"/>
    <w:rsid w:val="00D701A0"/>
    <w:rsid w:val="00D81E91"/>
    <w:rsid w:val="00D97A64"/>
    <w:rsid w:val="00DD6575"/>
    <w:rsid w:val="00DD7EFB"/>
    <w:rsid w:val="00DF4C26"/>
    <w:rsid w:val="00E36AA6"/>
    <w:rsid w:val="00E478A4"/>
    <w:rsid w:val="00EB079C"/>
    <w:rsid w:val="00EF15F6"/>
    <w:rsid w:val="00EF39F5"/>
    <w:rsid w:val="00EF7F84"/>
    <w:rsid w:val="00F04B62"/>
    <w:rsid w:val="00F07568"/>
    <w:rsid w:val="00F10911"/>
    <w:rsid w:val="00F11371"/>
    <w:rsid w:val="00F556BE"/>
    <w:rsid w:val="00F86849"/>
    <w:rsid w:val="00FB3621"/>
    <w:rsid w:val="00FB3AD3"/>
    <w:rsid w:val="00FD5480"/>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0420B"/>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A4C45BDC82046BDBB4F5F940BC34AAE"/>
        <w:category>
          <w:name w:val="Allgemein"/>
          <w:gallery w:val="placeholder"/>
        </w:category>
        <w:types>
          <w:type w:val="bbPlcHdr"/>
        </w:types>
        <w:behaviors>
          <w:behavior w:val="content"/>
        </w:behaviors>
        <w:guid w:val="{CB13EEE1-AA66-42C0-B28D-5484EA2D4F16}"/>
      </w:docPartPr>
      <w:docPartBody>
        <w:p w:rsidR="00441DAD" w:rsidRDefault="00FE0294" w:rsidP="00FE0294">
          <w:pPr>
            <w:pStyle w:val="6A4C45BDC82046BDBB4F5F940BC34AAE"/>
          </w:pPr>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294"/>
    <w:rsid w:val="00093B1B"/>
    <w:rsid w:val="0017108E"/>
    <w:rsid w:val="00334E61"/>
    <w:rsid w:val="00397A1B"/>
    <w:rsid w:val="00402846"/>
    <w:rsid w:val="00441DAD"/>
    <w:rsid w:val="00503FDE"/>
    <w:rsid w:val="00656813"/>
    <w:rsid w:val="0076615D"/>
    <w:rsid w:val="00777D5A"/>
    <w:rsid w:val="00827D92"/>
    <w:rsid w:val="008E76BA"/>
    <w:rsid w:val="009423E2"/>
    <w:rsid w:val="009B3098"/>
    <w:rsid w:val="00B34813"/>
    <w:rsid w:val="00D00601"/>
    <w:rsid w:val="00FE02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E0294"/>
    <w:rPr>
      <w:color w:val="808080"/>
    </w:rPr>
  </w:style>
  <w:style w:type="paragraph" w:customStyle="1" w:styleId="6A4C45BDC82046BDBB4F5F940BC34AAE">
    <w:name w:val="6A4C45BDC82046BDBB4F5F940BC34AAE"/>
    <w:rsid w:val="00FE02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9C334-8933-45A1-88E9-560327820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590</Words>
  <Characters>3723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Mißler</dc:creator>
  <cp:keywords/>
  <dc:description/>
  <cp:lastModifiedBy>Mißler Sebastian</cp:lastModifiedBy>
  <cp:revision>12</cp:revision>
  <cp:lastPrinted>2025-06-11T08:37:00Z</cp:lastPrinted>
  <dcterms:created xsi:type="dcterms:W3CDTF">2025-05-08T09:59:00Z</dcterms:created>
  <dcterms:modified xsi:type="dcterms:W3CDTF">2025-06-30T07:06:00Z</dcterms:modified>
</cp:coreProperties>
</file>