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940A" w14:textId="7D02083C" w:rsidR="00B63835" w:rsidRPr="00B63835" w:rsidRDefault="006265A5" w:rsidP="00F9315C">
      <w:pPr>
        <w:pStyle w:val="Textkrper"/>
        <w:spacing w:before="100" w:line="456" w:lineRule="auto"/>
        <w:ind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BE2609D" wp14:editId="7D9CDC1B">
                <wp:simplePos x="0" y="0"/>
                <wp:positionH relativeFrom="column">
                  <wp:posOffset>76200</wp:posOffset>
                </wp:positionH>
                <wp:positionV relativeFrom="paragraph">
                  <wp:posOffset>84455</wp:posOffset>
                </wp:positionV>
                <wp:extent cx="1724025" cy="446405"/>
                <wp:effectExtent l="0" t="0" r="9525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446405"/>
                          <a:chOff x="0" y="0"/>
                          <a:chExt cx="1724175" cy="446567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50927" y="0"/>
                            <a:ext cx="1573248" cy="4465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38339E" w14:textId="0B4F87E7" w:rsidR="00E70149" w:rsidRPr="00933394" w:rsidRDefault="00BF45C7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 w:rsidRPr="00933394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Editor </w:t>
                              </w:r>
                              <w:r w:rsidR="00FD16CC" w:rsidRPr="00933394">
                                <w:rPr>
                                  <w:rFonts w:cs="Arial"/>
                                  <w:color w:val="7F7F7F" w:themeColor="text1" w:themeTint="80"/>
                                </w:rPr>
                                <w:t>Autor</w:t>
                              </w:r>
                              <w:r w:rsidR="00FD16CC" w:rsidRPr="00933394">
                                <w:rPr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E70149" w:rsidRPr="00933394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5A11DB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Andrea Heinrich-Jobst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2609D" id="Gruppieren 9" o:spid="_x0000_s1026" style="position:absolute;left:0;text-align:left;margin-left:6pt;margin-top:6.65pt;width:135.75pt;height:35.15pt;z-index:251679744;mso-width-relative:margin;mso-height-relative:margin" coordsize="17241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">
                <v:shape id="Freeform 15" o:spid="_x0000_s1027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28" type="#_x0000_t202" style="position:absolute;left:1509;width:15732;height: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" fillcolor="white [3201]" stroked="f" strokeweight=".5pt">
                  <v:textbox inset="0,0,0,1mm">
                    <w:txbxContent>
                      <w:p w14:paraId="2E38339E" w14:textId="0B4F87E7" w:rsidR="00E70149" w:rsidRPr="00933394" w:rsidRDefault="00BF45C7">
                        <w:pPr>
                          <w:rPr>
                            <w:color w:val="7F7F7F" w:themeColor="text1" w:themeTint="80"/>
                          </w:rPr>
                        </w:pPr>
                        <w:r w:rsidRPr="00933394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Editor </w:t>
                        </w:r>
                        <w:r w:rsidR="00FD16CC" w:rsidRPr="00933394">
                          <w:rPr>
                            <w:rFonts w:cs="Arial"/>
                            <w:color w:val="7F7F7F" w:themeColor="text1" w:themeTint="80"/>
                          </w:rPr>
                          <w:t>Autor</w:t>
                        </w:r>
                        <w:r w:rsidR="00FD16CC" w:rsidRPr="00933394">
                          <w:rPr>
                            <w:b/>
                            <w:color w:val="7F7F7F" w:themeColor="text1" w:themeTint="80"/>
                          </w:rPr>
                          <w:t>:</w:t>
                        </w:r>
                        <w:r w:rsidR="00E70149" w:rsidRPr="00933394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r w:rsidR="005A11DB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Andrea Heinrich-Jobst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1E0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9343B5B" wp14:editId="5202EBC5">
                <wp:simplePos x="0" y="0"/>
                <wp:positionH relativeFrom="column">
                  <wp:posOffset>2124075</wp:posOffset>
                </wp:positionH>
                <wp:positionV relativeFrom="paragraph">
                  <wp:posOffset>74930</wp:posOffset>
                </wp:positionV>
                <wp:extent cx="2419350" cy="414655"/>
                <wp:effectExtent l="0" t="0" r="0" b="4445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414655"/>
                          <a:chOff x="180990" y="0"/>
                          <a:chExt cx="1779419" cy="414726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80990" y="7951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370114" y="0"/>
                            <a:ext cx="1590295" cy="4147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2B5D8E" w14:textId="630B978E"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Location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Ort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A44778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Straubing,</w:t>
                              </w:r>
                              <w:r w:rsidR="008C3C08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E942C6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Deutschland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43B5B" id="Gruppieren 21" o:spid="_x0000_s1029" style="position:absolute;left:0;text-align:left;margin-left:167.25pt;margin-top:5.9pt;width:190.5pt;height:32.65pt;z-index:251683840;mso-width-relative:margin;mso-height-relative:margin" coordorigin="1809" coordsize="17794,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">
                <v:shape id="Freeform 15" o:spid="_x0000_s1030" style="position:absolute;left:1809;top:79;width:1499;height:1391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3" o:spid="_x0000_s1031" type="#_x0000_t202" style="position:absolute;left:3701;width:15903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" fillcolor="white [3201]" stroked="f" strokeweight=".5pt">
                  <v:textbox inset="0,0,0,1mm">
                    <w:txbxContent>
                      <w:p w14:paraId="272B5D8E" w14:textId="630B978E"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Location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Ort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A44778">
                          <w:rPr>
                            <w:rFonts w:cs="Arial"/>
                            <w:color w:val="7F7F7F" w:themeColor="text1" w:themeTint="80"/>
                          </w:rPr>
                          <w:t xml:space="preserve"> Straubing,</w:t>
                        </w:r>
                        <w:r w:rsidR="008C3C08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 xml:space="preserve"> </w:t>
                        </w:r>
                        <w:r w:rsidR="00E942C6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Deutschland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03E1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1CE4DBB" wp14:editId="297A81D9">
                <wp:simplePos x="0" y="0"/>
                <wp:positionH relativeFrom="column">
                  <wp:posOffset>5471160</wp:posOffset>
                </wp:positionH>
                <wp:positionV relativeFrom="paragraph">
                  <wp:posOffset>69850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0" y="-7951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51039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6E1F67" w14:textId="161A628C" w:rsidR="00E70149" w:rsidRPr="00BF45C7" w:rsidRDefault="00BF45C7" w:rsidP="000018C6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5A11DB">
                                <w:rPr>
                                  <w:rFonts w:cs="Arial"/>
                                  <w:color w:val="7F7F7F" w:themeColor="text1" w:themeTint="80"/>
                                </w:rPr>
                                <w:t>2</w:t>
                              </w:r>
                              <w:r w:rsidR="00D54623">
                                <w:rPr>
                                  <w:rFonts w:cs="Arial"/>
                                  <w:color w:val="7F7F7F" w:themeColor="text1" w:themeTint="80"/>
                                </w:rPr>
                                <w:t>4</w:t>
                              </w:r>
                              <w:r w:rsidR="005A11DB">
                                <w:rPr>
                                  <w:rFonts w:cs="Arial"/>
                                  <w:color w:val="7F7F7F" w:themeColor="text1" w:themeTint="80"/>
                                </w:rPr>
                                <w:t>.0</w:t>
                              </w:r>
                              <w:r w:rsidR="00D54623">
                                <w:rPr>
                                  <w:rFonts w:cs="Arial"/>
                                  <w:color w:val="7F7F7F" w:themeColor="text1" w:themeTint="80"/>
                                </w:rPr>
                                <w:t>8</w:t>
                              </w:r>
                              <w:r w:rsidR="005A11DB">
                                <w:rPr>
                                  <w:rFonts w:cs="Arial"/>
                                  <w:color w:val="7F7F7F" w:themeColor="text1" w:themeTint="80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E4DBB" id="Gruppieren 24" o:spid="_x0000_s1032" style="position:absolute;left:0;text-align:left;margin-left:430.8pt;margin-top:5.5pt;width:137.1pt;height:15.65pt;z-index:251685888;mso-width-relative:margin;mso-height-relative:margin" coordorigin=",-79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">
                <v:shape id="Freeform 15" o:spid="_x0000_s1033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4" type="#_x0000_t202" style="position:absolute;left:1510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14:paraId="316E1F67" w14:textId="161A628C" w:rsidR="00E70149" w:rsidRPr="00BF45C7" w:rsidRDefault="00BF45C7" w:rsidP="000018C6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5A11DB">
                          <w:rPr>
                            <w:rFonts w:cs="Arial"/>
                            <w:color w:val="7F7F7F" w:themeColor="text1" w:themeTint="80"/>
                          </w:rPr>
                          <w:t>2</w:t>
                        </w:r>
                        <w:r w:rsidR="00D54623">
                          <w:rPr>
                            <w:rFonts w:cs="Arial"/>
                            <w:color w:val="7F7F7F" w:themeColor="text1" w:themeTint="80"/>
                          </w:rPr>
                          <w:t>4</w:t>
                        </w:r>
                        <w:r w:rsidR="005A11DB">
                          <w:rPr>
                            <w:rFonts w:cs="Arial"/>
                            <w:color w:val="7F7F7F" w:themeColor="text1" w:themeTint="80"/>
                          </w:rPr>
                          <w:t>.0</w:t>
                        </w:r>
                        <w:r w:rsidR="00D54623">
                          <w:rPr>
                            <w:rFonts w:cs="Arial"/>
                            <w:color w:val="7F7F7F" w:themeColor="text1" w:themeTint="80"/>
                          </w:rPr>
                          <w:t>8</w:t>
                        </w:r>
                        <w:r w:rsidR="005A11DB">
                          <w:rPr>
                            <w:rFonts w:cs="Arial"/>
                            <w:color w:val="7F7F7F" w:themeColor="text1" w:themeTint="80"/>
                          </w:rPr>
                          <w:t>.2023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>
        <w:rPr>
          <w:color w:val="323031"/>
        </w:rPr>
        <w:t xml:space="preserve"> </w:t>
      </w:r>
      <w:r w:rsidR="00F9315C">
        <w:rPr>
          <w:color w:val="323031"/>
        </w:rPr>
        <w:t xml:space="preserve"> </w:t>
      </w:r>
      <w:r w:rsidR="00144776">
        <w:rPr>
          <w:color w:val="323031"/>
        </w:rPr>
        <w:t>Bild</w:t>
      </w:r>
      <w:r w:rsidR="00B63835">
        <w:rPr>
          <w:color w:val="323031"/>
        </w:rPr>
        <w:t>:</w: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14:paraId="0B9F354D" w14:textId="77777777" w:rsidR="001C0CCA" w:rsidRDefault="001C0CCA" w:rsidP="00FB220B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14:paraId="7DA02538" w14:textId="57993563" w:rsidR="00891C4A" w:rsidRDefault="00D54623" w:rsidP="00101E0A">
      <w:pPr>
        <w:spacing w:line="360" w:lineRule="auto"/>
        <w:rPr>
          <w:b/>
          <w:bCs/>
          <w:sz w:val="32"/>
          <w:szCs w:val="32"/>
        </w:rPr>
      </w:pPr>
      <w:proofErr w:type="spellStart"/>
      <w:r w:rsidRPr="00D54623">
        <w:rPr>
          <w:b/>
          <w:bCs/>
          <w:sz w:val="32"/>
          <w:szCs w:val="32"/>
        </w:rPr>
        <w:t>Selective</w:t>
      </w:r>
      <w:proofErr w:type="spellEnd"/>
      <w:r w:rsidRPr="00D54623">
        <w:rPr>
          <w:b/>
          <w:bCs/>
          <w:sz w:val="32"/>
          <w:szCs w:val="32"/>
        </w:rPr>
        <w:t xml:space="preserve"> </w:t>
      </w:r>
      <w:proofErr w:type="spellStart"/>
      <w:r w:rsidRPr="00D54623">
        <w:rPr>
          <w:b/>
          <w:bCs/>
          <w:sz w:val="32"/>
          <w:szCs w:val="32"/>
        </w:rPr>
        <w:t>deconstruction</w:t>
      </w:r>
      <w:proofErr w:type="spellEnd"/>
      <w:r w:rsidRPr="00D54623">
        <w:rPr>
          <w:b/>
          <w:bCs/>
          <w:sz w:val="32"/>
          <w:szCs w:val="32"/>
        </w:rPr>
        <w:t xml:space="preserve"> </w:t>
      </w:r>
      <w:proofErr w:type="spellStart"/>
      <w:r w:rsidRPr="00D54623">
        <w:rPr>
          <w:b/>
          <w:bCs/>
          <w:sz w:val="32"/>
          <w:szCs w:val="32"/>
        </w:rPr>
        <w:t>of</w:t>
      </w:r>
      <w:proofErr w:type="spellEnd"/>
      <w:r w:rsidRPr="00D54623">
        <w:rPr>
          <w:b/>
          <w:bCs/>
          <w:sz w:val="32"/>
          <w:szCs w:val="32"/>
        </w:rPr>
        <w:t xml:space="preserve"> </w:t>
      </w:r>
      <w:proofErr w:type="spellStart"/>
      <w:r w:rsidRPr="00D54623">
        <w:rPr>
          <w:b/>
          <w:bCs/>
          <w:sz w:val="32"/>
          <w:szCs w:val="32"/>
        </w:rPr>
        <w:t>car</w:t>
      </w:r>
      <w:proofErr w:type="spellEnd"/>
      <w:r w:rsidRPr="00D54623">
        <w:rPr>
          <w:b/>
          <w:bCs/>
          <w:sz w:val="32"/>
          <w:szCs w:val="32"/>
        </w:rPr>
        <w:t xml:space="preserve"> </w:t>
      </w:r>
      <w:proofErr w:type="spellStart"/>
      <w:r w:rsidRPr="00D54623">
        <w:rPr>
          <w:b/>
          <w:bCs/>
          <w:sz w:val="32"/>
          <w:szCs w:val="32"/>
        </w:rPr>
        <w:t>dealership</w:t>
      </w:r>
      <w:proofErr w:type="spellEnd"/>
      <w:r w:rsidRPr="00D54623">
        <w:rPr>
          <w:b/>
          <w:bCs/>
          <w:sz w:val="32"/>
          <w:szCs w:val="32"/>
        </w:rPr>
        <w:t xml:space="preserve"> in Regensburg</w:t>
      </w:r>
    </w:p>
    <w:p w14:paraId="6EF5586D" w14:textId="77777777" w:rsidR="00D54623" w:rsidRDefault="00D54623" w:rsidP="00101E0A">
      <w:pPr>
        <w:spacing w:line="360" w:lineRule="auto"/>
        <w:rPr>
          <w:rFonts w:ascii="Klavika Basic" w:hAnsi="Klavika Basic" w:cs="Arial"/>
          <w:b/>
          <w:sz w:val="24"/>
          <w:szCs w:val="24"/>
        </w:rPr>
      </w:pPr>
    </w:p>
    <w:p w14:paraId="050298B8" w14:textId="77777777" w:rsidR="00E30EE5" w:rsidRPr="00E30EE5" w:rsidRDefault="00E30EE5" w:rsidP="00E30EE5">
      <w:pPr>
        <w:spacing w:line="360" w:lineRule="auto"/>
        <w:rPr>
          <w:rFonts w:ascii="Klavika Basic" w:hAnsi="Klavika Basic" w:cs="Arial"/>
          <w:bCs/>
          <w:sz w:val="24"/>
          <w:szCs w:val="24"/>
        </w:rPr>
      </w:pPr>
      <w:r w:rsidRPr="00E30EE5">
        <w:rPr>
          <w:rFonts w:ascii="Klavika Basic" w:hAnsi="Klavika Basic" w:cs="Arial"/>
          <w:bCs/>
          <w:sz w:val="24"/>
          <w:szCs w:val="24"/>
        </w:rPr>
        <w:t xml:space="preserve">A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conversion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is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always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an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exciting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thing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. A large multi-brand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car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dealership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in Regensburg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is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being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rebuilt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and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modernized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. This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required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gutting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and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demolition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of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front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part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of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building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to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make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room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for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dealership's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new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variety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of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brands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. </w:t>
      </w:r>
    </w:p>
    <w:p w14:paraId="3204D869" w14:textId="32FE515E" w:rsidR="00D54623" w:rsidRDefault="00E30EE5" w:rsidP="00E30EE5">
      <w:pPr>
        <w:spacing w:line="360" w:lineRule="auto"/>
        <w:rPr>
          <w:rFonts w:ascii="Klavika Basic" w:hAnsi="Klavika Basic" w:cs="Arial"/>
          <w:bCs/>
          <w:sz w:val="24"/>
          <w:szCs w:val="24"/>
        </w:rPr>
      </w:pPr>
      <w:r w:rsidRPr="00E30EE5">
        <w:rPr>
          <w:rFonts w:ascii="Klavika Basic" w:hAnsi="Klavika Basic" w:cs="Arial"/>
          <w:bCs/>
          <w:sz w:val="24"/>
          <w:szCs w:val="24"/>
        </w:rPr>
        <w:t xml:space="preserve">The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company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Metz Erdbau GmbH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from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Schwandorf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chose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SENNEBOGEN 830 Demolition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from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fleet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of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SENNEBOGEN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sales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company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with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2-part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equipment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for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work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>.</w:t>
      </w:r>
    </w:p>
    <w:p w14:paraId="618464B4" w14:textId="77777777" w:rsidR="00E30EE5" w:rsidRDefault="00E30EE5" w:rsidP="00E30EE5">
      <w:pPr>
        <w:spacing w:line="360" w:lineRule="auto"/>
        <w:rPr>
          <w:rFonts w:ascii="Klavika Basic" w:hAnsi="Klavika Basic" w:cs="Arial"/>
          <w:bCs/>
          <w:sz w:val="24"/>
          <w:szCs w:val="24"/>
        </w:rPr>
      </w:pPr>
    </w:p>
    <w:p w14:paraId="29F616E2" w14:textId="79353B55" w:rsidR="00E30EE5" w:rsidRPr="00E30EE5" w:rsidRDefault="009F1C93" w:rsidP="00E30EE5">
      <w:pPr>
        <w:spacing w:line="360" w:lineRule="auto"/>
        <w:rPr>
          <w:rFonts w:ascii="Klavika Basic" w:hAnsi="Klavika Basic" w:cs="Arial"/>
          <w:bCs/>
          <w:sz w:val="24"/>
          <w:szCs w:val="24"/>
        </w:rPr>
      </w:pPr>
      <w:r>
        <w:rPr>
          <w:rFonts w:ascii="Klavika Basic" w:hAnsi="Klavika Basic" w:cs="Arial"/>
          <w:bCs/>
          <w:sz w:val="24"/>
          <w:szCs w:val="24"/>
        </w:rPr>
        <w:t>I</w:t>
      </w:r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n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middle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of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a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residential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area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,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830 E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is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just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right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tool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here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. The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machine's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innovative SENNEBOGEN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technology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and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performance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offer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demolition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company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many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advantages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>: "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With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its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sensitivity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,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it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feels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like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machine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grab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is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my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hand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,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able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to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grip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individual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materials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directly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with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my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fingers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,"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says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machine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="00E30EE5" w:rsidRPr="00E30EE5">
        <w:rPr>
          <w:rFonts w:ascii="Klavika Basic" w:hAnsi="Klavika Basic" w:cs="Arial"/>
          <w:bCs/>
          <w:sz w:val="24"/>
          <w:szCs w:val="24"/>
        </w:rPr>
        <w:t>operator</w:t>
      </w:r>
      <w:proofErr w:type="spellEnd"/>
      <w:r w:rsidR="00E30EE5" w:rsidRPr="00E30EE5">
        <w:rPr>
          <w:rFonts w:ascii="Klavika Basic" w:hAnsi="Klavika Basic" w:cs="Arial"/>
          <w:bCs/>
          <w:sz w:val="24"/>
          <w:szCs w:val="24"/>
        </w:rPr>
        <w:t xml:space="preserve"> Oli. </w:t>
      </w:r>
    </w:p>
    <w:p w14:paraId="3CF34D2E" w14:textId="4C70BE40" w:rsidR="00E30EE5" w:rsidRDefault="00E30EE5" w:rsidP="00E30EE5">
      <w:pPr>
        <w:spacing w:line="360" w:lineRule="auto"/>
        <w:rPr>
          <w:rFonts w:ascii="Klavika Basic" w:hAnsi="Klavika Basic" w:cs="Arial"/>
          <w:bCs/>
          <w:sz w:val="24"/>
          <w:szCs w:val="24"/>
        </w:rPr>
      </w:pPr>
      <w:r w:rsidRPr="00E30EE5">
        <w:rPr>
          <w:rFonts w:ascii="Klavika Basic" w:hAnsi="Klavika Basic" w:cs="Arial"/>
          <w:bCs/>
          <w:sz w:val="24"/>
          <w:szCs w:val="24"/>
        </w:rPr>
        <w:t xml:space="preserve">The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two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-piece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equipment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enables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precise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work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at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lofty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heights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. The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attachments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and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grabs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can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be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changed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individually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and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depending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on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work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application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via quick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coupler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. The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sorting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grab,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which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can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be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easily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and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conveniently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coupled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from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cab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at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push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of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button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,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can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be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used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in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between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to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tidy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up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job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site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and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pre-sort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demolition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debris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for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recycling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.  Thus, a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variety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of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tasks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can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be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completed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with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just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one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machine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,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saving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time and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costs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>.</w:t>
      </w:r>
    </w:p>
    <w:p w14:paraId="1C3F8853" w14:textId="77777777" w:rsidR="00E30EE5" w:rsidRDefault="00E30EE5" w:rsidP="00E30EE5">
      <w:pPr>
        <w:spacing w:line="360" w:lineRule="auto"/>
        <w:rPr>
          <w:rFonts w:ascii="Klavika Basic" w:hAnsi="Klavika Basic" w:cs="Arial"/>
          <w:bCs/>
          <w:sz w:val="24"/>
          <w:szCs w:val="24"/>
        </w:rPr>
      </w:pPr>
    </w:p>
    <w:p w14:paraId="5C9B49F2" w14:textId="77777777" w:rsidR="00E30EE5" w:rsidRPr="00E30EE5" w:rsidRDefault="00E30EE5" w:rsidP="00E30EE5">
      <w:pPr>
        <w:spacing w:line="360" w:lineRule="auto"/>
        <w:rPr>
          <w:rFonts w:ascii="Klavika Basic" w:hAnsi="Klavika Basic" w:cs="Arial"/>
          <w:b/>
          <w:sz w:val="24"/>
          <w:szCs w:val="24"/>
        </w:rPr>
      </w:pPr>
      <w:proofErr w:type="spellStart"/>
      <w:r w:rsidRPr="00D54623">
        <w:rPr>
          <w:rFonts w:ascii="Klavika Basic" w:hAnsi="Klavika Basic" w:cs="Arial"/>
          <w:b/>
          <w:sz w:val="24"/>
          <w:szCs w:val="24"/>
        </w:rPr>
        <w:t>Saftety</w:t>
      </w:r>
      <w:proofErr w:type="spellEnd"/>
      <w:r w:rsidRPr="00D54623">
        <w:rPr>
          <w:rFonts w:ascii="Klavika Basic" w:hAnsi="Klavika Basic" w:cs="Arial"/>
          <w:b/>
          <w:sz w:val="24"/>
          <w:szCs w:val="24"/>
        </w:rPr>
        <w:t xml:space="preserve"> </w:t>
      </w:r>
      <w:proofErr w:type="spellStart"/>
      <w:r w:rsidRPr="00D54623">
        <w:rPr>
          <w:rFonts w:ascii="Klavika Basic" w:hAnsi="Klavika Basic" w:cs="Arial"/>
          <w:b/>
          <w:sz w:val="24"/>
          <w:szCs w:val="24"/>
        </w:rPr>
        <w:t>first</w:t>
      </w:r>
      <w:proofErr w:type="spellEnd"/>
      <w:r w:rsidRPr="00D54623">
        <w:rPr>
          <w:rFonts w:ascii="Klavika Basic" w:hAnsi="Klavika Basic" w:cs="Arial"/>
          <w:b/>
          <w:sz w:val="24"/>
          <w:szCs w:val="24"/>
        </w:rPr>
        <w:t xml:space="preserve">: The </w:t>
      </w:r>
      <w:proofErr w:type="spellStart"/>
      <w:r w:rsidRPr="00D54623">
        <w:rPr>
          <w:rFonts w:ascii="Klavika Basic" w:hAnsi="Klavika Basic" w:cs="Arial"/>
          <w:b/>
          <w:sz w:val="24"/>
          <w:szCs w:val="24"/>
        </w:rPr>
        <w:t>overriding</w:t>
      </w:r>
      <w:proofErr w:type="spellEnd"/>
      <w:r w:rsidRPr="00D54623">
        <w:rPr>
          <w:rFonts w:ascii="Klavika Basic" w:hAnsi="Klavika Basic" w:cs="Arial"/>
          <w:b/>
          <w:sz w:val="24"/>
          <w:szCs w:val="24"/>
        </w:rPr>
        <w:t xml:space="preserve"> </w:t>
      </w:r>
      <w:proofErr w:type="spellStart"/>
      <w:r w:rsidRPr="00D54623">
        <w:rPr>
          <w:rFonts w:ascii="Klavika Basic" w:hAnsi="Klavika Basic" w:cs="Arial"/>
          <w:b/>
          <w:sz w:val="24"/>
          <w:szCs w:val="24"/>
        </w:rPr>
        <w:t>motto</w:t>
      </w:r>
      <w:proofErr w:type="spellEnd"/>
      <w:r w:rsidRPr="00D54623">
        <w:rPr>
          <w:rFonts w:ascii="Klavika Basic" w:hAnsi="Klavika Basic" w:cs="Arial"/>
          <w:b/>
          <w:sz w:val="24"/>
          <w:szCs w:val="24"/>
        </w:rPr>
        <w:t xml:space="preserve"> on a </w:t>
      </w:r>
      <w:proofErr w:type="spellStart"/>
      <w:r w:rsidRPr="00D54623">
        <w:rPr>
          <w:rFonts w:ascii="Klavika Basic" w:hAnsi="Klavika Basic" w:cs="Arial"/>
          <w:b/>
          <w:sz w:val="24"/>
          <w:szCs w:val="24"/>
        </w:rPr>
        <w:t>demolition</w:t>
      </w:r>
      <w:proofErr w:type="spellEnd"/>
      <w:r w:rsidRPr="00D54623">
        <w:rPr>
          <w:rFonts w:ascii="Klavika Basic" w:hAnsi="Klavika Basic" w:cs="Arial"/>
          <w:b/>
          <w:sz w:val="24"/>
          <w:szCs w:val="24"/>
        </w:rPr>
        <w:t xml:space="preserve"> </w:t>
      </w:r>
      <w:proofErr w:type="spellStart"/>
      <w:r w:rsidRPr="00D54623">
        <w:rPr>
          <w:rFonts w:ascii="Klavika Basic" w:hAnsi="Klavika Basic" w:cs="Arial"/>
          <w:b/>
          <w:sz w:val="24"/>
          <w:szCs w:val="24"/>
        </w:rPr>
        <w:t>site</w:t>
      </w:r>
      <w:proofErr w:type="spellEnd"/>
      <w:r w:rsidRPr="00D54623">
        <w:rPr>
          <w:rFonts w:ascii="Klavika Basic" w:hAnsi="Klavika Basic" w:cs="Arial"/>
          <w:b/>
          <w:sz w:val="24"/>
          <w:szCs w:val="24"/>
        </w:rPr>
        <w:t>.</w:t>
      </w:r>
    </w:p>
    <w:p w14:paraId="4DF7E72B" w14:textId="77777777" w:rsidR="00E30EE5" w:rsidRDefault="00E30EE5" w:rsidP="00E30EE5">
      <w:pPr>
        <w:spacing w:line="360" w:lineRule="auto"/>
        <w:rPr>
          <w:rFonts w:ascii="Klavika Basic" w:hAnsi="Klavika Basic" w:cs="Arial"/>
          <w:bCs/>
          <w:sz w:val="24"/>
          <w:szCs w:val="24"/>
        </w:rPr>
      </w:pPr>
    </w:p>
    <w:p w14:paraId="1D4888CD" w14:textId="77777777" w:rsidR="00E30EE5" w:rsidRPr="00E30EE5" w:rsidRDefault="00E30EE5" w:rsidP="00E30EE5">
      <w:pPr>
        <w:spacing w:line="360" w:lineRule="auto"/>
        <w:rPr>
          <w:rFonts w:ascii="Klavika Basic" w:hAnsi="Klavika Basic" w:cs="Arial"/>
          <w:bCs/>
          <w:sz w:val="24"/>
          <w:szCs w:val="24"/>
        </w:rPr>
      </w:pPr>
      <w:r w:rsidRPr="00E30EE5">
        <w:rPr>
          <w:rFonts w:ascii="Klavika Basic" w:hAnsi="Klavika Basic" w:cs="Arial"/>
          <w:bCs/>
          <w:sz w:val="24"/>
          <w:szCs w:val="24"/>
        </w:rPr>
        <w:t xml:space="preserve">The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elevating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and 30 °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tilting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cab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provides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perfect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view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of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upper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building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elements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. This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allows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heavy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concrete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walls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of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top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floor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to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be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cut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through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with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demolition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shears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almost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at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eye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level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so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that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do not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thunder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to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ground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in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their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entirety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. The heavy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work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at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height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of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top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floor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requires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highest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level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of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safety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for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machinery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and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team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. A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demolition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excavator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that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has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to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handle heavy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work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at high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reach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needs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 large stand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width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,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which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is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up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to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4.5 m on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830 E,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achieved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by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telescopic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crawler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tracks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. </w:t>
      </w:r>
    </w:p>
    <w:p w14:paraId="02B4D4A0" w14:textId="77777777" w:rsidR="00E30EE5" w:rsidRPr="00E30EE5" w:rsidRDefault="00E30EE5" w:rsidP="00E30EE5">
      <w:pPr>
        <w:spacing w:line="360" w:lineRule="auto"/>
        <w:rPr>
          <w:rFonts w:ascii="Klavika Basic" w:hAnsi="Klavika Basic" w:cs="Arial"/>
          <w:bCs/>
          <w:sz w:val="24"/>
          <w:szCs w:val="24"/>
        </w:rPr>
      </w:pPr>
    </w:p>
    <w:p w14:paraId="08B07005" w14:textId="381016B0" w:rsidR="00D54623" w:rsidRDefault="00E30EE5" w:rsidP="00E30EE5">
      <w:pPr>
        <w:spacing w:line="360" w:lineRule="auto"/>
        <w:rPr>
          <w:rFonts w:ascii="Klavika Basic" w:hAnsi="Klavika Basic" w:cs="Arial"/>
          <w:bCs/>
          <w:sz w:val="24"/>
          <w:szCs w:val="24"/>
        </w:rPr>
      </w:pPr>
      <w:r w:rsidRPr="00E30EE5">
        <w:rPr>
          <w:rFonts w:ascii="Klavika Basic" w:hAnsi="Klavika Basic" w:cs="Arial"/>
          <w:bCs/>
          <w:sz w:val="24"/>
          <w:szCs w:val="24"/>
        </w:rPr>
        <w:lastRenderedPageBreak/>
        <w:t xml:space="preserve">But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SENNEBOGEN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machine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also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scores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points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when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it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comes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to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service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. The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service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points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are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clearly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arranged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and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specially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developed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SENNEBOGEN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lubricants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SENlube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and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SENprotect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are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perfectly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matched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to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machines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.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Their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use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saves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fuel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and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maintenance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costs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and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prevents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wear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>.</w:t>
      </w:r>
    </w:p>
    <w:p w14:paraId="5C43203F" w14:textId="16390793" w:rsidR="00E30EE5" w:rsidRDefault="00E30EE5" w:rsidP="00E30EE5">
      <w:pPr>
        <w:spacing w:line="360" w:lineRule="auto"/>
        <w:rPr>
          <w:rFonts w:ascii="Klavika Basic" w:hAnsi="Klavika Basic" w:cs="Arial"/>
          <w:bCs/>
          <w:sz w:val="24"/>
          <w:szCs w:val="24"/>
        </w:rPr>
      </w:pPr>
    </w:p>
    <w:p w14:paraId="469DE40F" w14:textId="77777777" w:rsidR="00E30EE5" w:rsidRDefault="00E30EE5" w:rsidP="00101E0A">
      <w:pPr>
        <w:spacing w:line="360" w:lineRule="auto"/>
        <w:rPr>
          <w:rFonts w:ascii="Klavika Basic" w:hAnsi="Klavika Basic" w:cs="Arial"/>
          <w:b/>
          <w:sz w:val="24"/>
          <w:szCs w:val="24"/>
        </w:rPr>
      </w:pPr>
      <w:r w:rsidRPr="00E30EE5">
        <w:rPr>
          <w:rFonts w:ascii="Klavika Basic" w:hAnsi="Klavika Basic" w:cs="Arial"/>
          <w:b/>
          <w:sz w:val="24"/>
          <w:szCs w:val="24"/>
        </w:rPr>
        <w:t>All-</w:t>
      </w:r>
      <w:proofErr w:type="spellStart"/>
      <w:r w:rsidRPr="00E30EE5">
        <w:rPr>
          <w:rFonts w:ascii="Klavika Basic" w:hAnsi="Klavika Basic" w:cs="Arial"/>
          <w:b/>
          <w:sz w:val="24"/>
          <w:szCs w:val="24"/>
        </w:rPr>
        <w:t>round</w:t>
      </w:r>
      <w:proofErr w:type="spellEnd"/>
      <w:r w:rsidRPr="00E30EE5">
        <w:rPr>
          <w:rFonts w:ascii="Klavika Basic" w:hAnsi="Klavika Basic" w:cs="Arial"/>
          <w:b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/>
          <w:sz w:val="24"/>
          <w:szCs w:val="24"/>
        </w:rPr>
        <w:t>service</w:t>
      </w:r>
      <w:proofErr w:type="spellEnd"/>
      <w:r w:rsidRPr="00E30EE5">
        <w:rPr>
          <w:rFonts w:ascii="Klavika Basic" w:hAnsi="Klavika Basic" w:cs="Arial"/>
          <w:b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/>
          <w:sz w:val="24"/>
          <w:szCs w:val="24"/>
        </w:rPr>
        <w:t>for</w:t>
      </w:r>
      <w:proofErr w:type="spellEnd"/>
      <w:r w:rsidRPr="00E30EE5">
        <w:rPr>
          <w:rFonts w:ascii="Klavika Basic" w:hAnsi="Klavika Basic" w:cs="Arial"/>
          <w:b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/>
          <w:sz w:val="24"/>
          <w:szCs w:val="24"/>
        </w:rPr>
        <w:t>demolition</w:t>
      </w:r>
      <w:proofErr w:type="spellEnd"/>
      <w:r w:rsidRPr="00E30EE5">
        <w:rPr>
          <w:rFonts w:ascii="Klavika Basic" w:hAnsi="Klavika Basic" w:cs="Arial"/>
          <w:b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/>
          <w:sz w:val="24"/>
          <w:szCs w:val="24"/>
        </w:rPr>
        <w:t>projects</w:t>
      </w:r>
      <w:proofErr w:type="spellEnd"/>
    </w:p>
    <w:p w14:paraId="4C53E487" w14:textId="77777777" w:rsidR="00E30EE5" w:rsidRDefault="00E30EE5" w:rsidP="00101E0A">
      <w:pPr>
        <w:spacing w:line="360" w:lineRule="auto"/>
        <w:rPr>
          <w:rFonts w:ascii="Klavika Basic" w:hAnsi="Klavika Basic" w:cs="Arial"/>
          <w:b/>
          <w:sz w:val="24"/>
          <w:szCs w:val="24"/>
        </w:rPr>
      </w:pPr>
    </w:p>
    <w:p w14:paraId="151949C9" w14:textId="77777777" w:rsidR="00E30EE5" w:rsidRDefault="00E30EE5" w:rsidP="00101E0A">
      <w:pPr>
        <w:spacing w:line="360" w:lineRule="auto"/>
        <w:rPr>
          <w:rFonts w:ascii="Klavika Basic" w:hAnsi="Klavika Basic" w:cs="Arial"/>
          <w:bCs/>
          <w:sz w:val="24"/>
          <w:szCs w:val="24"/>
        </w:rPr>
      </w:pPr>
      <w:r w:rsidRPr="00E30EE5">
        <w:rPr>
          <w:rFonts w:ascii="Klavika Basic" w:hAnsi="Klavika Basic" w:cs="Arial"/>
          <w:bCs/>
          <w:sz w:val="24"/>
          <w:szCs w:val="24"/>
        </w:rPr>
        <w:t xml:space="preserve">The SENNEBOGEN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rental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park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makes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it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possible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to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rent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machines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on a medium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or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long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-term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basis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. Like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company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Metz Erdbau GmbH in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this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case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,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you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benefit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from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low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investment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and at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same time top-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maintained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machines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directly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from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manufacturer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.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There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is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also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possibility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to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redeem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rental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machine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by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purchase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option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. The Sennebogen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demolition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expert will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be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happy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to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advise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you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on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the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selection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of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attachments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or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equipment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with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 xml:space="preserve"> a quick-change </w:t>
      </w:r>
      <w:proofErr w:type="spellStart"/>
      <w:r w:rsidRPr="00E30EE5">
        <w:rPr>
          <w:rFonts w:ascii="Klavika Basic" w:hAnsi="Klavika Basic" w:cs="Arial"/>
          <w:bCs/>
          <w:sz w:val="24"/>
          <w:szCs w:val="24"/>
        </w:rPr>
        <w:t>system</w:t>
      </w:r>
      <w:proofErr w:type="spellEnd"/>
      <w:r w:rsidRPr="00E30EE5">
        <w:rPr>
          <w:rFonts w:ascii="Klavika Basic" w:hAnsi="Klavika Basic" w:cs="Arial"/>
          <w:bCs/>
          <w:sz w:val="24"/>
          <w:szCs w:val="24"/>
        </w:rPr>
        <w:t>.</w:t>
      </w:r>
    </w:p>
    <w:p w14:paraId="06F87C0E" w14:textId="77777777" w:rsidR="00E30EE5" w:rsidRDefault="00E30EE5" w:rsidP="00101E0A">
      <w:pPr>
        <w:spacing w:line="360" w:lineRule="auto"/>
        <w:rPr>
          <w:rFonts w:ascii="Klavika Basic" w:hAnsi="Klavika Basic" w:cs="Arial"/>
          <w:bCs/>
          <w:sz w:val="24"/>
          <w:szCs w:val="24"/>
        </w:rPr>
      </w:pPr>
    </w:p>
    <w:p w14:paraId="7624CBBE" w14:textId="0630534E" w:rsidR="001F48DF" w:rsidRDefault="001F48DF" w:rsidP="00101E0A">
      <w:pPr>
        <w:spacing w:line="360" w:lineRule="auto"/>
        <w:rPr>
          <w:rFonts w:ascii="Klavika Basic" w:hAnsi="Klavika Basic" w:cs="Arial"/>
          <w:bCs/>
          <w:sz w:val="24"/>
          <w:szCs w:val="24"/>
        </w:rPr>
      </w:pPr>
      <w:r>
        <w:rPr>
          <w:rFonts w:ascii="Klavika Basic" w:hAnsi="Klavika Basic" w:cs="Arial"/>
          <w:bCs/>
          <w:sz w:val="24"/>
          <w:szCs w:val="24"/>
        </w:rPr>
        <w:t xml:space="preserve"> </w:t>
      </w:r>
      <w:r w:rsidR="002F4DC4" w:rsidRPr="002F4DC4">
        <w:rPr>
          <w:rFonts w:ascii="Klavika Basic" w:hAnsi="Klavika Basic" w:cs="Arial"/>
          <w:bCs/>
          <w:noProof/>
          <w:sz w:val="24"/>
          <w:szCs w:val="24"/>
          <w:lang w:bidi="ar-SA"/>
        </w:rPr>
        <w:drawing>
          <wp:inline distT="0" distB="0" distL="0" distR="0" wp14:anchorId="668CF3B3" wp14:editId="7AC95A57">
            <wp:extent cx="4629150" cy="2604248"/>
            <wp:effectExtent l="0" t="0" r="0" b="5715"/>
            <wp:docPr id="5" name="Grafik 5" descr="\\vm54\fotos\Marketing\01 Fotos_Bilder\01 Maschinenbilder\02 Green Line\830\4. Abbruch R-HDD\202306_830_R_HDD_E_Metz_Regensburg\Fotos_Kamera\JPG\Auswahl\DSC06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m54\fotos\Marketing\01 Fotos_Bilder\01 Maschinenbilder\02 Green Line\830\4. Abbruch R-HDD\202306_830_R_HDD_E_Metz_Regensburg\Fotos_Kamera\JPG\Auswahl\DSC06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978" cy="261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ED4E5" w14:textId="2BE025D5" w:rsidR="00F12FD3" w:rsidRDefault="00CF1487" w:rsidP="009C6AE4">
      <w:pPr>
        <w:spacing w:line="360" w:lineRule="auto"/>
        <w:rPr>
          <w:rFonts w:ascii="Klavika Basic" w:hAnsi="Klavika Basic" w:cs="Arial"/>
          <w:bCs/>
          <w:sz w:val="24"/>
          <w:szCs w:val="24"/>
        </w:rPr>
      </w:pPr>
      <w:proofErr w:type="spellStart"/>
      <w:r w:rsidRPr="00CF1487">
        <w:rPr>
          <w:rFonts w:ascii="Klavika Basic" w:hAnsi="Klavika Basic" w:cs="Arial"/>
          <w:bCs/>
          <w:sz w:val="24"/>
          <w:szCs w:val="24"/>
        </w:rPr>
        <w:t>Machine</w:t>
      </w:r>
      <w:proofErr w:type="spellEnd"/>
      <w:r w:rsidRPr="00CF1487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CF1487">
        <w:rPr>
          <w:rFonts w:ascii="Klavika Basic" w:hAnsi="Klavika Basic" w:cs="Arial"/>
          <w:bCs/>
          <w:sz w:val="24"/>
          <w:szCs w:val="24"/>
        </w:rPr>
        <w:t>operator</w:t>
      </w:r>
      <w:proofErr w:type="spellEnd"/>
      <w:r w:rsidRPr="00CF1487">
        <w:rPr>
          <w:rFonts w:ascii="Klavika Basic" w:hAnsi="Klavika Basic" w:cs="Arial"/>
          <w:bCs/>
          <w:sz w:val="24"/>
          <w:szCs w:val="24"/>
        </w:rPr>
        <w:t xml:space="preserve"> Oli </w:t>
      </w:r>
      <w:proofErr w:type="spellStart"/>
      <w:r w:rsidRPr="00CF1487">
        <w:rPr>
          <w:rFonts w:ascii="Klavika Basic" w:hAnsi="Klavika Basic" w:cs="Arial"/>
          <w:bCs/>
          <w:sz w:val="24"/>
          <w:szCs w:val="24"/>
        </w:rPr>
        <w:t>is</w:t>
      </w:r>
      <w:proofErr w:type="spellEnd"/>
      <w:r w:rsidRPr="00CF1487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CF1487">
        <w:rPr>
          <w:rFonts w:ascii="Klavika Basic" w:hAnsi="Klavika Basic" w:cs="Arial"/>
          <w:bCs/>
          <w:sz w:val="24"/>
          <w:szCs w:val="24"/>
        </w:rPr>
        <w:t>proud</w:t>
      </w:r>
      <w:proofErr w:type="spellEnd"/>
      <w:r w:rsidRPr="00CF1487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CF1487">
        <w:rPr>
          <w:rFonts w:ascii="Klavika Basic" w:hAnsi="Klavika Basic" w:cs="Arial"/>
          <w:bCs/>
          <w:sz w:val="24"/>
          <w:szCs w:val="24"/>
        </w:rPr>
        <w:t>of</w:t>
      </w:r>
      <w:proofErr w:type="spellEnd"/>
      <w:r w:rsidRPr="00CF1487">
        <w:rPr>
          <w:rFonts w:ascii="Klavika Basic" w:hAnsi="Klavika Basic" w:cs="Arial"/>
          <w:bCs/>
          <w:sz w:val="24"/>
          <w:szCs w:val="24"/>
        </w:rPr>
        <w:t xml:space="preserve"> </w:t>
      </w:r>
      <w:proofErr w:type="spellStart"/>
      <w:r w:rsidRPr="00CF1487">
        <w:rPr>
          <w:rFonts w:ascii="Klavika Basic" w:hAnsi="Klavika Basic" w:cs="Arial"/>
          <w:bCs/>
          <w:sz w:val="24"/>
          <w:szCs w:val="24"/>
        </w:rPr>
        <w:t>his</w:t>
      </w:r>
      <w:proofErr w:type="spellEnd"/>
      <w:r w:rsidRPr="00CF1487">
        <w:rPr>
          <w:rFonts w:ascii="Klavika Basic" w:hAnsi="Klavika Basic" w:cs="Arial"/>
          <w:bCs/>
          <w:sz w:val="24"/>
          <w:szCs w:val="24"/>
        </w:rPr>
        <w:t xml:space="preserve"> 830 E</w:t>
      </w:r>
      <w:r>
        <w:rPr>
          <w:rFonts w:ascii="Klavika Basic" w:hAnsi="Klavika Basic" w:cs="Arial"/>
          <w:bCs/>
          <w:sz w:val="24"/>
          <w:szCs w:val="24"/>
        </w:rPr>
        <w:t>.</w:t>
      </w:r>
    </w:p>
    <w:p w14:paraId="5118232F" w14:textId="77777777" w:rsidR="00CF1487" w:rsidRPr="007C0CFE" w:rsidRDefault="00CF1487" w:rsidP="009C6AE4">
      <w:p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7328B4F8" w14:textId="569CFF06" w:rsidR="00D77EEE" w:rsidRDefault="002A6126" w:rsidP="009C6AE4">
      <w:p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2A6126">
        <w:rPr>
          <w:rFonts w:ascii="Arial" w:hAnsi="Arial" w:cs="Arial"/>
          <w:noProof/>
          <w:color w:val="A6A6A6" w:themeColor="background1" w:themeShade="A6"/>
          <w:sz w:val="24"/>
          <w:szCs w:val="24"/>
          <w:lang w:bidi="ar-SA"/>
        </w:rPr>
        <w:lastRenderedPageBreak/>
        <w:drawing>
          <wp:inline distT="0" distB="0" distL="0" distR="0" wp14:anchorId="4645A3DA" wp14:editId="48AE5DD8">
            <wp:extent cx="4588314" cy="2581275"/>
            <wp:effectExtent l="0" t="0" r="3175" b="0"/>
            <wp:docPr id="4" name="Grafik 4" descr="\\vm54\fotos\Marketing\01 Fotos_Bilder\01 Maschinenbilder\02 Green Line\830\4. Abbruch R-HDD\202306_830_R_HDD_E_Metz_Regensburg\Fotos_Kamera\JPG\Auswahl\DSC06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m54\fotos\Marketing\01 Fotos_Bilder\01 Maschinenbilder\02 Green Line\830\4. Abbruch R-HDD\202306_830_R_HDD_E_Metz_Regensburg\Fotos_Kamera\JPG\Auswahl\DSC066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06" cy="258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3B2AC" w14:textId="22536AB2" w:rsidR="004C3D51" w:rsidRPr="009C422E" w:rsidRDefault="00CF1487" w:rsidP="009C6AE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Easy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access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to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upper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demolition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objects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with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two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-piece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equipment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>.</w:t>
      </w:r>
      <w:r w:rsidR="004C3D51">
        <w:rPr>
          <w:noProof/>
        </w:rPr>
        <w:drawing>
          <wp:inline distT="0" distB="0" distL="0" distR="0" wp14:anchorId="112D5143" wp14:editId="03A2460F">
            <wp:extent cx="4629150" cy="3477316"/>
            <wp:effectExtent l="0" t="0" r="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31" cy="348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EEA6D" w14:textId="5152FCF0" w:rsidR="00EE715F" w:rsidRDefault="00CF1487" w:rsidP="009C6AE4">
      <w:p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Cleaning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up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demolition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elements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with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 xml:space="preserve"> grab </w:t>
      </w:r>
      <w:proofErr w:type="spellStart"/>
      <w:r w:rsidRPr="00CF1487">
        <w:rPr>
          <w:rFonts w:ascii="Arial" w:hAnsi="Arial" w:cs="Arial"/>
          <w:color w:val="000000" w:themeColor="text1"/>
          <w:sz w:val="24"/>
          <w:szCs w:val="24"/>
        </w:rPr>
        <w:t>tongs</w:t>
      </w:r>
      <w:proofErr w:type="spellEnd"/>
      <w:r w:rsidRPr="00CF148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3B6F94" w14:textId="783469D0" w:rsidR="00EE715F" w:rsidRDefault="00EE715F" w:rsidP="009C6AE4">
      <w:p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2D8C16C8" w14:textId="77777777" w:rsidR="009412DF" w:rsidRDefault="009412DF" w:rsidP="009C6AE4">
      <w:pPr>
        <w:spacing w:line="360" w:lineRule="auto"/>
        <w:rPr>
          <w:rFonts w:ascii="Klavika Basic" w:hAnsi="Klavika Basic" w:cs="Arial"/>
          <w:sz w:val="24"/>
          <w:szCs w:val="24"/>
        </w:rPr>
      </w:pPr>
    </w:p>
    <w:p w14:paraId="6A9A51E6" w14:textId="77777777" w:rsidR="009412DF" w:rsidRDefault="009412DF" w:rsidP="009C6AE4">
      <w:pPr>
        <w:spacing w:line="360" w:lineRule="auto"/>
        <w:rPr>
          <w:rFonts w:ascii="Klavika Basic" w:hAnsi="Klavika Basic" w:cs="Arial"/>
          <w:sz w:val="24"/>
          <w:szCs w:val="24"/>
        </w:rPr>
      </w:pPr>
    </w:p>
    <w:p w14:paraId="5BE4EF62" w14:textId="77777777" w:rsidR="009412DF" w:rsidRDefault="009412DF" w:rsidP="009C6AE4">
      <w:pPr>
        <w:spacing w:line="360" w:lineRule="auto"/>
        <w:rPr>
          <w:rFonts w:ascii="Klavika Basic" w:hAnsi="Klavika Basic" w:cs="Arial"/>
          <w:sz w:val="24"/>
          <w:szCs w:val="24"/>
        </w:rPr>
      </w:pPr>
    </w:p>
    <w:p w14:paraId="0A2AE43F" w14:textId="77777777" w:rsidR="009412DF" w:rsidRDefault="009412DF" w:rsidP="009C6AE4">
      <w:pPr>
        <w:spacing w:line="360" w:lineRule="auto"/>
        <w:rPr>
          <w:rFonts w:ascii="Klavika Basic" w:hAnsi="Klavika Basic" w:cs="Arial"/>
          <w:sz w:val="24"/>
          <w:szCs w:val="24"/>
        </w:rPr>
      </w:pPr>
    </w:p>
    <w:p w14:paraId="7F9B4124" w14:textId="77777777" w:rsidR="009412DF" w:rsidRDefault="009412DF" w:rsidP="009C6AE4">
      <w:pPr>
        <w:spacing w:line="360" w:lineRule="auto"/>
        <w:rPr>
          <w:rFonts w:ascii="Klavika Basic" w:hAnsi="Klavika Basic" w:cs="Arial"/>
          <w:sz w:val="24"/>
          <w:szCs w:val="24"/>
        </w:rPr>
      </w:pPr>
    </w:p>
    <w:sectPr w:rsidR="009412DF" w:rsidSect="00D7119D">
      <w:headerReference w:type="default" r:id="rId11"/>
      <w:footerReference w:type="even" r:id="rId12"/>
      <w:footerReference w:type="default" r:id="rId13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CBC1" w14:textId="77777777" w:rsidR="00C1609B" w:rsidRDefault="00C1609B" w:rsidP="00B50ECB">
      <w:r>
        <w:separator/>
      </w:r>
    </w:p>
  </w:endnote>
  <w:endnote w:type="continuationSeparator" w:id="0">
    <w:p w14:paraId="42CE0EDE" w14:textId="77777777" w:rsidR="00C1609B" w:rsidRDefault="00C1609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Basic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4179" w14:textId="77777777"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F808" w14:textId="77777777"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133F7BE2" wp14:editId="05805436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01FF4" w14:textId="77777777" w:rsidR="00B50ECB" w:rsidRPr="00933394" w:rsidRDefault="00FD16CC" w:rsidP="00D7119D">
    <w:pPr>
      <w:ind w:firstLine="720"/>
      <w:rPr>
        <w:rFonts w:ascii="Arial"/>
        <w:b/>
        <w:color w:val="7F7F7F" w:themeColor="text1" w:themeTint="80"/>
        <w:sz w:val="16"/>
      </w:rPr>
    </w:pPr>
    <w:r w:rsidRPr="00933394">
      <w:rPr>
        <w:rFonts w:ascii="Arial"/>
        <w:b/>
        <w:color w:val="7F7F7F" w:themeColor="text1" w:themeTint="80"/>
        <w:sz w:val="16"/>
      </w:rPr>
      <w:t xml:space="preserve">  PRESS CONTACT</w:t>
    </w:r>
    <w:r w:rsidR="00B50ECB" w:rsidRPr="00933394">
      <w:rPr>
        <w:rFonts w:ascii="Arial"/>
        <w:b/>
        <w:color w:val="7F7F7F" w:themeColor="text1" w:themeTint="80"/>
        <w:sz w:val="16"/>
      </w:rPr>
      <w:t xml:space="preserve"> // </w:t>
    </w:r>
    <w:r w:rsidRPr="00933394">
      <w:rPr>
        <w:rFonts w:ascii="Arial"/>
        <w:color w:val="7F7F7F" w:themeColor="text1" w:themeTint="80"/>
        <w:sz w:val="16"/>
      </w:rPr>
      <w:t>PRESSEKONTAKT</w:t>
    </w:r>
    <w:r w:rsidR="00D7119D" w:rsidRPr="00933394">
      <w:rPr>
        <w:rFonts w:ascii="Arial"/>
        <w:b/>
        <w:color w:val="7F7F7F" w:themeColor="text1" w:themeTint="80"/>
        <w:sz w:val="16"/>
      </w:rPr>
      <w:br/>
    </w:r>
    <w:r w:rsidR="00FE14A9" w:rsidRPr="00933394">
      <w:rPr>
        <w:rFonts w:ascii="Arial"/>
        <w:b/>
        <w:color w:val="7F7F7F" w:themeColor="text1" w:themeTint="80"/>
        <w:sz w:val="16"/>
      </w:rPr>
      <w:t xml:space="preserve"> </w:t>
    </w:r>
  </w:p>
  <w:p w14:paraId="06568D57" w14:textId="05C02BB7" w:rsidR="00B50ECB" w:rsidRPr="00933394" w:rsidRDefault="00FE14A9" w:rsidP="00FE14A9">
    <w:pPr>
      <w:rPr>
        <w:rFonts w:ascii="Arial"/>
        <w:color w:val="7F7F7F" w:themeColor="text1" w:themeTint="80"/>
        <w:sz w:val="16"/>
      </w:rPr>
    </w:pPr>
    <w:r w:rsidRPr="00933394">
      <w:rPr>
        <w:rFonts w:ascii="Arial"/>
        <w:color w:val="7F7F7F" w:themeColor="text1" w:themeTint="80"/>
        <w:sz w:val="16"/>
      </w:rPr>
      <w:t xml:space="preserve">             </w:t>
    </w:r>
    <w:r w:rsidR="006F67A3" w:rsidRPr="00933394">
      <w:rPr>
        <w:rFonts w:ascii="Arial"/>
        <w:color w:val="7F7F7F" w:themeColor="text1" w:themeTint="80"/>
        <w:sz w:val="16"/>
      </w:rPr>
      <w:t xml:space="preserve">Franziska </w:t>
    </w:r>
    <w:r w:rsidR="00933394">
      <w:rPr>
        <w:rFonts w:ascii="Arial"/>
        <w:color w:val="7F7F7F" w:themeColor="text1" w:themeTint="80"/>
        <w:sz w:val="16"/>
      </w:rPr>
      <w:t>Limbrunner</w:t>
    </w:r>
  </w:p>
  <w:p w14:paraId="4178F0D6" w14:textId="77777777"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 w:rsidRPr="00933394">
      <w:rPr>
        <w:rFonts w:ascii="Arial"/>
        <w:color w:val="7F7F7F" w:themeColor="text1" w:themeTint="80"/>
        <w:sz w:val="16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14:paraId="57BC1E5A" w14:textId="445C44CD"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</w:t>
    </w:r>
    <w:r w:rsidR="006F67A3">
      <w:rPr>
        <w:rFonts w:ascii="Arial"/>
        <w:color w:val="7F7F7F" w:themeColor="text1" w:themeTint="80"/>
        <w:sz w:val="16"/>
        <w:lang w:val="en-US"/>
      </w:rPr>
      <w:t>61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14:paraId="66E55003" w14:textId="77777777"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9972" w14:textId="77777777" w:rsidR="00C1609B" w:rsidRDefault="00C1609B" w:rsidP="00B50ECB">
      <w:r>
        <w:separator/>
      </w:r>
    </w:p>
  </w:footnote>
  <w:footnote w:type="continuationSeparator" w:id="0">
    <w:p w14:paraId="313454CE" w14:textId="77777777" w:rsidR="00C1609B" w:rsidRDefault="00C1609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0266" w14:textId="77777777"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1A5EE6FF" wp14:editId="45D0957C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 wp14:anchorId="6E038F82" wp14:editId="19A569C9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A4BFBF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14:paraId="3364ACB7" w14:textId="77777777" w:rsidR="00B63835" w:rsidRDefault="00B63835" w:rsidP="00B63835">
    <w:pPr>
      <w:pStyle w:val="Textkrper"/>
      <w:spacing w:before="8"/>
      <w:rPr>
        <w:rFonts w:ascii="Times New Roman"/>
        <w:sz w:val="14"/>
      </w:rPr>
    </w:pPr>
  </w:p>
  <w:p w14:paraId="3842C206" w14:textId="77777777"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9D80BB9" wp14:editId="7046B1E3">
              <wp:simplePos x="0" y="0"/>
              <wp:positionH relativeFrom="page">
                <wp:posOffset>1445895</wp:posOffset>
              </wp:positionH>
              <wp:positionV relativeFrom="paragraph">
                <wp:posOffset>431638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9F746" id="AutoShape 25" o:spid="_x0000_s1026" style="position:absolute;margin-left:113.85pt;margin-top:34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Kgr&#10;Wif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3235111" wp14:editId="5CE9DFE7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A0451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14:paraId="741A245D" w14:textId="77777777"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1CE4D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45pt;height:7.45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4204"/>
    <w:multiLevelType w:val="hybridMultilevel"/>
    <w:tmpl w:val="758E4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6D38"/>
    <w:multiLevelType w:val="hybridMultilevel"/>
    <w:tmpl w:val="18F6F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405288">
    <w:abstractNumId w:val="3"/>
  </w:num>
  <w:num w:numId="2" w16cid:durableId="1954702507">
    <w:abstractNumId w:val="0"/>
  </w:num>
  <w:num w:numId="3" w16cid:durableId="95373116">
    <w:abstractNumId w:val="4"/>
  </w:num>
  <w:num w:numId="4" w16cid:durableId="1181817348">
    <w:abstractNumId w:val="2"/>
  </w:num>
  <w:num w:numId="5" w16cid:durableId="532422808">
    <w:abstractNumId w:val="1"/>
  </w:num>
  <w:num w:numId="6" w16cid:durableId="1651667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ED"/>
    <w:rsid w:val="000018C6"/>
    <w:rsid w:val="00001CC2"/>
    <w:rsid w:val="0000207B"/>
    <w:rsid w:val="00003970"/>
    <w:rsid w:val="00006F88"/>
    <w:rsid w:val="00007DE1"/>
    <w:rsid w:val="00014BE9"/>
    <w:rsid w:val="0002208F"/>
    <w:rsid w:val="0002362B"/>
    <w:rsid w:val="00025ED4"/>
    <w:rsid w:val="00045AC3"/>
    <w:rsid w:val="000514E6"/>
    <w:rsid w:val="00057367"/>
    <w:rsid w:val="000578EA"/>
    <w:rsid w:val="00063C63"/>
    <w:rsid w:val="0007171F"/>
    <w:rsid w:val="00074161"/>
    <w:rsid w:val="00074244"/>
    <w:rsid w:val="0008184F"/>
    <w:rsid w:val="00081AB1"/>
    <w:rsid w:val="000830FB"/>
    <w:rsid w:val="000906D5"/>
    <w:rsid w:val="00092852"/>
    <w:rsid w:val="000A3073"/>
    <w:rsid w:val="000B5DB9"/>
    <w:rsid w:val="000C20B5"/>
    <w:rsid w:val="000D2342"/>
    <w:rsid w:val="000E1A3E"/>
    <w:rsid w:val="000E4D4A"/>
    <w:rsid w:val="000E57C7"/>
    <w:rsid w:val="000E68F1"/>
    <w:rsid w:val="000F2DB5"/>
    <w:rsid w:val="000F4723"/>
    <w:rsid w:val="00101E0A"/>
    <w:rsid w:val="00103C61"/>
    <w:rsid w:val="00104E49"/>
    <w:rsid w:val="001146E0"/>
    <w:rsid w:val="00116736"/>
    <w:rsid w:val="00117017"/>
    <w:rsid w:val="0011729C"/>
    <w:rsid w:val="00120EF6"/>
    <w:rsid w:val="0012203F"/>
    <w:rsid w:val="00122DDE"/>
    <w:rsid w:val="001235C6"/>
    <w:rsid w:val="001241F2"/>
    <w:rsid w:val="00126C3A"/>
    <w:rsid w:val="001313C5"/>
    <w:rsid w:val="00132445"/>
    <w:rsid w:val="001341B3"/>
    <w:rsid w:val="00136E89"/>
    <w:rsid w:val="00140C08"/>
    <w:rsid w:val="00144776"/>
    <w:rsid w:val="00153C5A"/>
    <w:rsid w:val="00155FC3"/>
    <w:rsid w:val="00156D8A"/>
    <w:rsid w:val="00166BA7"/>
    <w:rsid w:val="00174057"/>
    <w:rsid w:val="0017668F"/>
    <w:rsid w:val="0019490C"/>
    <w:rsid w:val="001A10AC"/>
    <w:rsid w:val="001B2FB7"/>
    <w:rsid w:val="001C0CCA"/>
    <w:rsid w:val="001C49C5"/>
    <w:rsid w:val="001C63E1"/>
    <w:rsid w:val="001D016A"/>
    <w:rsid w:val="001D6602"/>
    <w:rsid w:val="001D6C06"/>
    <w:rsid w:val="001E0FEA"/>
    <w:rsid w:val="001E3376"/>
    <w:rsid w:val="001E55F4"/>
    <w:rsid w:val="001F18CB"/>
    <w:rsid w:val="001F48DF"/>
    <w:rsid w:val="001F6AD4"/>
    <w:rsid w:val="002119CC"/>
    <w:rsid w:val="00212FA1"/>
    <w:rsid w:val="002151CF"/>
    <w:rsid w:val="00224127"/>
    <w:rsid w:val="00233130"/>
    <w:rsid w:val="002377A6"/>
    <w:rsid w:val="00243AFC"/>
    <w:rsid w:val="00257E09"/>
    <w:rsid w:val="00262862"/>
    <w:rsid w:val="002704CE"/>
    <w:rsid w:val="0027620D"/>
    <w:rsid w:val="0027684D"/>
    <w:rsid w:val="0028666B"/>
    <w:rsid w:val="0029096E"/>
    <w:rsid w:val="002937C4"/>
    <w:rsid w:val="002A372C"/>
    <w:rsid w:val="002A4AFB"/>
    <w:rsid w:val="002A4D96"/>
    <w:rsid w:val="002A6126"/>
    <w:rsid w:val="002A68D7"/>
    <w:rsid w:val="002A7D02"/>
    <w:rsid w:val="002B2BB5"/>
    <w:rsid w:val="002B6880"/>
    <w:rsid w:val="002C0CC2"/>
    <w:rsid w:val="002C2A1B"/>
    <w:rsid w:val="002C2FF4"/>
    <w:rsid w:val="002D3A80"/>
    <w:rsid w:val="002D565D"/>
    <w:rsid w:val="002E056D"/>
    <w:rsid w:val="002F47F8"/>
    <w:rsid w:val="002F4DC4"/>
    <w:rsid w:val="002F513F"/>
    <w:rsid w:val="00301AAC"/>
    <w:rsid w:val="003040C4"/>
    <w:rsid w:val="003041DB"/>
    <w:rsid w:val="00305E7D"/>
    <w:rsid w:val="00314586"/>
    <w:rsid w:val="0031469E"/>
    <w:rsid w:val="00320119"/>
    <w:rsid w:val="00321A15"/>
    <w:rsid w:val="00321CF1"/>
    <w:rsid w:val="003230A5"/>
    <w:rsid w:val="003305A4"/>
    <w:rsid w:val="00337183"/>
    <w:rsid w:val="00351C5D"/>
    <w:rsid w:val="00352AFF"/>
    <w:rsid w:val="00354A32"/>
    <w:rsid w:val="0035774C"/>
    <w:rsid w:val="00357C71"/>
    <w:rsid w:val="00357D8A"/>
    <w:rsid w:val="00373D4C"/>
    <w:rsid w:val="0037507C"/>
    <w:rsid w:val="00380115"/>
    <w:rsid w:val="0038457B"/>
    <w:rsid w:val="00386A37"/>
    <w:rsid w:val="003A1E89"/>
    <w:rsid w:val="003B2487"/>
    <w:rsid w:val="003B546B"/>
    <w:rsid w:val="003C10AE"/>
    <w:rsid w:val="003C52B8"/>
    <w:rsid w:val="003C6B5B"/>
    <w:rsid w:val="003D1E7B"/>
    <w:rsid w:val="003D699A"/>
    <w:rsid w:val="003D7707"/>
    <w:rsid w:val="003E2C97"/>
    <w:rsid w:val="003E6058"/>
    <w:rsid w:val="003F462E"/>
    <w:rsid w:val="00401197"/>
    <w:rsid w:val="00404C4E"/>
    <w:rsid w:val="00404CF5"/>
    <w:rsid w:val="00405090"/>
    <w:rsid w:val="00410BB5"/>
    <w:rsid w:val="004114FD"/>
    <w:rsid w:val="004133E2"/>
    <w:rsid w:val="00422BF5"/>
    <w:rsid w:val="00423BCD"/>
    <w:rsid w:val="004253B2"/>
    <w:rsid w:val="00431E9F"/>
    <w:rsid w:val="004378FB"/>
    <w:rsid w:val="00456894"/>
    <w:rsid w:val="00456B21"/>
    <w:rsid w:val="00460DAC"/>
    <w:rsid w:val="00461E53"/>
    <w:rsid w:val="00465A91"/>
    <w:rsid w:val="004666EA"/>
    <w:rsid w:val="0047132D"/>
    <w:rsid w:val="004814DB"/>
    <w:rsid w:val="00486598"/>
    <w:rsid w:val="00490F2C"/>
    <w:rsid w:val="00493405"/>
    <w:rsid w:val="00497F98"/>
    <w:rsid w:val="004A5767"/>
    <w:rsid w:val="004B17B2"/>
    <w:rsid w:val="004B20FA"/>
    <w:rsid w:val="004C179A"/>
    <w:rsid w:val="004C3D51"/>
    <w:rsid w:val="004D5B36"/>
    <w:rsid w:val="004D6966"/>
    <w:rsid w:val="004D7247"/>
    <w:rsid w:val="004E3803"/>
    <w:rsid w:val="004E4DE0"/>
    <w:rsid w:val="004F6672"/>
    <w:rsid w:val="004F7A3B"/>
    <w:rsid w:val="00503B7F"/>
    <w:rsid w:val="00511514"/>
    <w:rsid w:val="00523CB5"/>
    <w:rsid w:val="00527F18"/>
    <w:rsid w:val="00530D3A"/>
    <w:rsid w:val="00534156"/>
    <w:rsid w:val="00540090"/>
    <w:rsid w:val="00543F47"/>
    <w:rsid w:val="00547F8F"/>
    <w:rsid w:val="0055153C"/>
    <w:rsid w:val="0056637B"/>
    <w:rsid w:val="005720D0"/>
    <w:rsid w:val="0059033B"/>
    <w:rsid w:val="005A11DB"/>
    <w:rsid w:val="005A36FA"/>
    <w:rsid w:val="005B15A3"/>
    <w:rsid w:val="005B1768"/>
    <w:rsid w:val="005B6FFC"/>
    <w:rsid w:val="005C4F01"/>
    <w:rsid w:val="005D147A"/>
    <w:rsid w:val="005D5937"/>
    <w:rsid w:val="005D5DF3"/>
    <w:rsid w:val="005D5FB2"/>
    <w:rsid w:val="005D6F1F"/>
    <w:rsid w:val="005E1EE2"/>
    <w:rsid w:val="005F1875"/>
    <w:rsid w:val="005F2C04"/>
    <w:rsid w:val="005F4466"/>
    <w:rsid w:val="0060013D"/>
    <w:rsid w:val="0060083E"/>
    <w:rsid w:val="006019DD"/>
    <w:rsid w:val="006052AF"/>
    <w:rsid w:val="006129F9"/>
    <w:rsid w:val="00622218"/>
    <w:rsid w:val="0062375F"/>
    <w:rsid w:val="00623F02"/>
    <w:rsid w:val="006265A5"/>
    <w:rsid w:val="00627BF8"/>
    <w:rsid w:val="00627FD3"/>
    <w:rsid w:val="00634CCD"/>
    <w:rsid w:val="0063659B"/>
    <w:rsid w:val="0063745A"/>
    <w:rsid w:val="00637690"/>
    <w:rsid w:val="006406B8"/>
    <w:rsid w:val="00646060"/>
    <w:rsid w:val="00654880"/>
    <w:rsid w:val="00656379"/>
    <w:rsid w:val="00657826"/>
    <w:rsid w:val="00661017"/>
    <w:rsid w:val="0066445E"/>
    <w:rsid w:val="006644E4"/>
    <w:rsid w:val="006651B9"/>
    <w:rsid w:val="006705CB"/>
    <w:rsid w:val="00670BAF"/>
    <w:rsid w:val="006718DB"/>
    <w:rsid w:val="0068108F"/>
    <w:rsid w:val="00682808"/>
    <w:rsid w:val="00683A7F"/>
    <w:rsid w:val="00686440"/>
    <w:rsid w:val="006878A3"/>
    <w:rsid w:val="006A2AE0"/>
    <w:rsid w:val="006A6345"/>
    <w:rsid w:val="006A7E1F"/>
    <w:rsid w:val="006B2F1D"/>
    <w:rsid w:val="006B45B7"/>
    <w:rsid w:val="006B5EAD"/>
    <w:rsid w:val="006B700C"/>
    <w:rsid w:val="006D2067"/>
    <w:rsid w:val="006D384F"/>
    <w:rsid w:val="006D3FBC"/>
    <w:rsid w:val="006D7313"/>
    <w:rsid w:val="006E3052"/>
    <w:rsid w:val="006E551D"/>
    <w:rsid w:val="006F67A3"/>
    <w:rsid w:val="00703918"/>
    <w:rsid w:val="00705A53"/>
    <w:rsid w:val="00715600"/>
    <w:rsid w:val="00715E31"/>
    <w:rsid w:val="0071607C"/>
    <w:rsid w:val="00717ACC"/>
    <w:rsid w:val="00722651"/>
    <w:rsid w:val="007229D0"/>
    <w:rsid w:val="0072615C"/>
    <w:rsid w:val="00727F23"/>
    <w:rsid w:val="0073122C"/>
    <w:rsid w:val="00731E58"/>
    <w:rsid w:val="007322D4"/>
    <w:rsid w:val="0074027D"/>
    <w:rsid w:val="00742EA8"/>
    <w:rsid w:val="00744644"/>
    <w:rsid w:val="0074588C"/>
    <w:rsid w:val="00750D19"/>
    <w:rsid w:val="0076050B"/>
    <w:rsid w:val="0076173E"/>
    <w:rsid w:val="00763016"/>
    <w:rsid w:val="007712A8"/>
    <w:rsid w:val="007741C9"/>
    <w:rsid w:val="00774E06"/>
    <w:rsid w:val="00775967"/>
    <w:rsid w:val="00775C7E"/>
    <w:rsid w:val="007809F3"/>
    <w:rsid w:val="00787F99"/>
    <w:rsid w:val="007A0A75"/>
    <w:rsid w:val="007A6752"/>
    <w:rsid w:val="007A6DBE"/>
    <w:rsid w:val="007B3110"/>
    <w:rsid w:val="007C0CFE"/>
    <w:rsid w:val="007C6B91"/>
    <w:rsid w:val="007D09EA"/>
    <w:rsid w:val="007D1EAE"/>
    <w:rsid w:val="007D1FAF"/>
    <w:rsid w:val="007D415D"/>
    <w:rsid w:val="007D5385"/>
    <w:rsid w:val="007D7CE9"/>
    <w:rsid w:val="007E02B5"/>
    <w:rsid w:val="007E08BF"/>
    <w:rsid w:val="007E1D13"/>
    <w:rsid w:val="007F1FA4"/>
    <w:rsid w:val="00800C0F"/>
    <w:rsid w:val="0080256C"/>
    <w:rsid w:val="008059E0"/>
    <w:rsid w:val="0081295A"/>
    <w:rsid w:val="00822BB3"/>
    <w:rsid w:val="00824B8D"/>
    <w:rsid w:val="00826C84"/>
    <w:rsid w:val="00827C43"/>
    <w:rsid w:val="0083024A"/>
    <w:rsid w:val="00830DB9"/>
    <w:rsid w:val="00832208"/>
    <w:rsid w:val="00833ABE"/>
    <w:rsid w:val="008379ED"/>
    <w:rsid w:val="00840CB7"/>
    <w:rsid w:val="00844123"/>
    <w:rsid w:val="00846842"/>
    <w:rsid w:val="00853FCA"/>
    <w:rsid w:val="00855EE0"/>
    <w:rsid w:val="00856D7E"/>
    <w:rsid w:val="0087020C"/>
    <w:rsid w:val="008762C0"/>
    <w:rsid w:val="0088119F"/>
    <w:rsid w:val="0088382F"/>
    <w:rsid w:val="00886F56"/>
    <w:rsid w:val="00887999"/>
    <w:rsid w:val="00891A5E"/>
    <w:rsid w:val="00891C22"/>
    <w:rsid w:val="00891C4A"/>
    <w:rsid w:val="00896CF3"/>
    <w:rsid w:val="008A48A1"/>
    <w:rsid w:val="008A58BD"/>
    <w:rsid w:val="008C2647"/>
    <w:rsid w:val="008C3C08"/>
    <w:rsid w:val="008D09AF"/>
    <w:rsid w:val="008D18C1"/>
    <w:rsid w:val="008E44D6"/>
    <w:rsid w:val="008E5994"/>
    <w:rsid w:val="008F2DD0"/>
    <w:rsid w:val="008F42D8"/>
    <w:rsid w:val="008F725A"/>
    <w:rsid w:val="009002E9"/>
    <w:rsid w:val="0090068A"/>
    <w:rsid w:val="00905E9E"/>
    <w:rsid w:val="0091263E"/>
    <w:rsid w:val="0091482F"/>
    <w:rsid w:val="00924C9F"/>
    <w:rsid w:val="00925C10"/>
    <w:rsid w:val="009316CB"/>
    <w:rsid w:val="00932CF6"/>
    <w:rsid w:val="00933394"/>
    <w:rsid w:val="00935204"/>
    <w:rsid w:val="009412DF"/>
    <w:rsid w:val="00946C04"/>
    <w:rsid w:val="00947235"/>
    <w:rsid w:val="00952AC7"/>
    <w:rsid w:val="009549BB"/>
    <w:rsid w:val="00956B6D"/>
    <w:rsid w:val="0096146B"/>
    <w:rsid w:val="00962C81"/>
    <w:rsid w:val="009717AC"/>
    <w:rsid w:val="00976975"/>
    <w:rsid w:val="0099157A"/>
    <w:rsid w:val="00992478"/>
    <w:rsid w:val="009941E6"/>
    <w:rsid w:val="009A4E1F"/>
    <w:rsid w:val="009A557F"/>
    <w:rsid w:val="009A6339"/>
    <w:rsid w:val="009B21A4"/>
    <w:rsid w:val="009B2320"/>
    <w:rsid w:val="009B7636"/>
    <w:rsid w:val="009C16C2"/>
    <w:rsid w:val="009C422E"/>
    <w:rsid w:val="009C6AE4"/>
    <w:rsid w:val="009C7A68"/>
    <w:rsid w:val="009D0106"/>
    <w:rsid w:val="009D1904"/>
    <w:rsid w:val="009D199D"/>
    <w:rsid w:val="009D3A70"/>
    <w:rsid w:val="009D6A47"/>
    <w:rsid w:val="009E3198"/>
    <w:rsid w:val="009E6E9F"/>
    <w:rsid w:val="009F08AB"/>
    <w:rsid w:val="009F1C93"/>
    <w:rsid w:val="009F5FF3"/>
    <w:rsid w:val="00A06481"/>
    <w:rsid w:val="00A12384"/>
    <w:rsid w:val="00A266F7"/>
    <w:rsid w:val="00A34B2D"/>
    <w:rsid w:val="00A42823"/>
    <w:rsid w:val="00A44778"/>
    <w:rsid w:val="00A45134"/>
    <w:rsid w:val="00A4669B"/>
    <w:rsid w:val="00A54E0B"/>
    <w:rsid w:val="00A55181"/>
    <w:rsid w:val="00A607C3"/>
    <w:rsid w:val="00A622FC"/>
    <w:rsid w:val="00A62359"/>
    <w:rsid w:val="00A6601D"/>
    <w:rsid w:val="00A66989"/>
    <w:rsid w:val="00A71556"/>
    <w:rsid w:val="00A7586A"/>
    <w:rsid w:val="00A822E0"/>
    <w:rsid w:val="00A9019A"/>
    <w:rsid w:val="00A91BD6"/>
    <w:rsid w:val="00A969DD"/>
    <w:rsid w:val="00AA311F"/>
    <w:rsid w:val="00AA478C"/>
    <w:rsid w:val="00AB0A22"/>
    <w:rsid w:val="00AB7FC5"/>
    <w:rsid w:val="00AC3E19"/>
    <w:rsid w:val="00AC69BC"/>
    <w:rsid w:val="00AD2EB2"/>
    <w:rsid w:val="00AD642C"/>
    <w:rsid w:val="00AE5716"/>
    <w:rsid w:val="00AF2662"/>
    <w:rsid w:val="00AF3A42"/>
    <w:rsid w:val="00AF5376"/>
    <w:rsid w:val="00AF69AD"/>
    <w:rsid w:val="00B056D1"/>
    <w:rsid w:val="00B0698F"/>
    <w:rsid w:val="00B06AB2"/>
    <w:rsid w:val="00B13FD8"/>
    <w:rsid w:val="00B2125C"/>
    <w:rsid w:val="00B30A34"/>
    <w:rsid w:val="00B31DBD"/>
    <w:rsid w:val="00B35B2F"/>
    <w:rsid w:val="00B37D9B"/>
    <w:rsid w:val="00B40E6A"/>
    <w:rsid w:val="00B424D6"/>
    <w:rsid w:val="00B43DF1"/>
    <w:rsid w:val="00B45145"/>
    <w:rsid w:val="00B468D7"/>
    <w:rsid w:val="00B50ECB"/>
    <w:rsid w:val="00B61158"/>
    <w:rsid w:val="00B62188"/>
    <w:rsid w:val="00B63835"/>
    <w:rsid w:val="00B64B78"/>
    <w:rsid w:val="00B7263A"/>
    <w:rsid w:val="00B81C9E"/>
    <w:rsid w:val="00B82B47"/>
    <w:rsid w:val="00B82F69"/>
    <w:rsid w:val="00B872B5"/>
    <w:rsid w:val="00B90472"/>
    <w:rsid w:val="00B90A4E"/>
    <w:rsid w:val="00BA08D5"/>
    <w:rsid w:val="00BA1245"/>
    <w:rsid w:val="00BA145F"/>
    <w:rsid w:val="00BB0C64"/>
    <w:rsid w:val="00BB18EA"/>
    <w:rsid w:val="00BB1BAA"/>
    <w:rsid w:val="00BC69A9"/>
    <w:rsid w:val="00BD0389"/>
    <w:rsid w:val="00BD31A5"/>
    <w:rsid w:val="00BD4BC4"/>
    <w:rsid w:val="00BE34AA"/>
    <w:rsid w:val="00BE7EE4"/>
    <w:rsid w:val="00BF366A"/>
    <w:rsid w:val="00BF45C7"/>
    <w:rsid w:val="00C007A5"/>
    <w:rsid w:val="00C00A98"/>
    <w:rsid w:val="00C01B06"/>
    <w:rsid w:val="00C1609B"/>
    <w:rsid w:val="00C25608"/>
    <w:rsid w:val="00C32DC2"/>
    <w:rsid w:val="00C356D5"/>
    <w:rsid w:val="00C52068"/>
    <w:rsid w:val="00C52F9F"/>
    <w:rsid w:val="00C55F7D"/>
    <w:rsid w:val="00C562BF"/>
    <w:rsid w:val="00C61168"/>
    <w:rsid w:val="00C61436"/>
    <w:rsid w:val="00C628BF"/>
    <w:rsid w:val="00C705B2"/>
    <w:rsid w:val="00C74CC4"/>
    <w:rsid w:val="00C76CE9"/>
    <w:rsid w:val="00C8354A"/>
    <w:rsid w:val="00C8598F"/>
    <w:rsid w:val="00C85D45"/>
    <w:rsid w:val="00C86C2D"/>
    <w:rsid w:val="00C92698"/>
    <w:rsid w:val="00CA3811"/>
    <w:rsid w:val="00CA76F9"/>
    <w:rsid w:val="00CB5411"/>
    <w:rsid w:val="00CC1194"/>
    <w:rsid w:val="00CC1EFD"/>
    <w:rsid w:val="00CD103D"/>
    <w:rsid w:val="00CE0047"/>
    <w:rsid w:val="00CF1487"/>
    <w:rsid w:val="00CF18E7"/>
    <w:rsid w:val="00D03D58"/>
    <w:rsid w:val="00D0431B"/>
    <w:rsid w:val="00D20119"/>
    <w:rsid w:val="00D24726"/>
    <w:rsid w:val="00D33704"/>
    <w:rsid w:val="00D34522"/>
    <w:rsid w:val="00D347B8"/>
    <w:rsid w:val="00D4328D"/>
    <w:rsid w:val="00D4593F"/>
    <w:rsid w:val="00D5423E"/>
    <w:rsid w:val="00D54623"/>
    <w:rsid w:val="00D605DA"/>
    <w:rsid w:val="00D61DEC"/>
    <w:rsid w:val="00D67DAF"/>
    <w:rsid w:val="00D7119D"/>
    <w:rsid w:val="00D719CB"/>
    <w:rsid w:val="00D77EEE"/>
    <w:rsid w:val="00D81D7C"/>
    <w:rsid w:val="00D82A61"/>
    <w:rsid w:val="00D84372"/>
    <w:rsid w:val="00D8675C"/>
    <w:rsid w:val="00D94317"/>
    <w:rsid w:val="00DA2B63"/>
    <w:rsid w:val="00DB3755"/>
    <w:rsid w:val="00DB434D"/>
    <w:rsid w:val="00DC45BD"/>
    <w:rsid w:val="00DC7139"/>
    <w:rsid w:val="00DD3174"/>
    <w:rsid w:val="00DD6E8B"/>
    <w:rsid w:val="00DD77D2"/>
    <w:rsid w:val="00DE1111"/>
    <w:rsid w:val="00DE1C75"/>
    <w:rsid w:val="00DF534D"/>
    <w:rsid w:val="00E011E5"/>
    <w:rsid w:val="00E029FD"/>
    <w:rsid w:val="00E1019C"/>
    <w:rsid w:val="00E11F8E"/>
    <w:rsid w:val="00E21783"/>
    <w:rsid w:val="00E303E1"/>
    <w:rsid w:val="00E30EE5"/>
    <w:rsid w:val="00E3111A"/>
    <w:rsid w:val="00E431AC"/>
    <w:rsid w:val="00E43DC0"/>
    <w:rsid w:val="00E52AD1"/>
    <w:rsid w:val="00E55891"/>
    <w:rsid w:val="00E55A57"/>
    <w:rsid w:val="00E56EE6"/>
    <w:rsid w:val="00E61BB6"/>
    <w:rsid w:val="00E6201A"/>
    <w:rsid w:val="00E679A1"/>
    <w:rsid w:val="00E70149"/>
    <w:rsid w:val="00E808C8"/>
    <w:rsid w:val="00E907C2"/>
    <w:rsid w:val="00E942C6"/>
    <w:rsid w:val="00EA0319"/>
    <w:rsid w:val="00EA19ED"/>
    <w:rsid w:val="00EA1D04"/>
    <w:rsid w:val="00EA1F9C"/>
    <w:rsid w:val="00EA2C9A"/>
    <w:rsid w:val="00EA2D0C"/>
    <w:rsid w:val="00EA6FA1"/>
    <w:rsid w:val="00EB314F"/>
    <w:rsid w:val="00EB5535"/>
    <w:rsid w:val="00EB71EA"/>
    <w:rsid w:val="00EB794C"/>
    <w:rsid w:val="00EC691A"/>
    <w:rsid w:val="00ED00BE"/>
    <w:rsid w:val="00ED22C3"/>
    <w:rsid w:val="00ED43E5"/>
    <w:rsid w:val="00ED629E"/>
    <w:rsid w:val="00EE186A"/>
    <w:rsid w:val="00EE715F"/>
    <w:rsid w:val="00EF2442"/>
    <w:rsid w:val="00F06A04"/>
    <w:rsid w:val="00F12BB0"/>
    <w:rsid w:val="00F12FD3"/>
    <w:rsid w:val="00F15633"/>
    <w:rsid w:val="00F202A9"/>
    <w:rsid w:val="00F21194"/>
    <w:rsid w:val="00F22FC0"/>
    <w:rsid w:val="00F2796A"/>
    <w:rsid w:val="00F35D06"/>
    <w:rsid w:val="00F40805"/>
    <w:rsid w:val="00F42505"/>
    <w:rsid w:val="00F436D3"/>
    <w:rsid w:val="00F44BFF"/>
    <w:rsid w:val="00F464D8"/>
    <w:rsid w:val="00F679EE"/>
    <w:rsid w:val="00F7431A"/>
    <w:rsid w:val="00F76172"/>
    <w:rsid w:val="00F8040E"/>
    <w:rsid w:val="00F80525"/>
    <w:rsid w:val="00F8562A"/>
    <w:rsid w:val="00F91CF1"/>
    <w:rsid w:val="00F9315C"/>
    <w:rsid w:val="00F94F6D"/>
    <w:rsid w:val="00F95429"/>
    <w:rsid w:val="00F95D48"/>
    <w:rsid w:val="00FA212B"/>
    <w:rsid w:val="00FA3FDA"/>
    <w:rsid w:val="00FB220B"/>
    <w:rsid w:val="00FB3243"/>
    <w:rsid w:val="00FB330C"/>
    <w:rsid w:val="00FC0FF3"/>
    <w:rsid w:val="00FC2E06"/>
    <w:rsid w:val="00FC4D93"/>
    <w:rsid w:val="00FD16CC"/>
    <w:rsid w:val="00FD46F4"/>
    <w:rsid w:val="00FD524F"/>
    <w:rsid w:val="00FE14A9"/>
    <w:rsid w:val="00FE5F16"/>
    <w:rsid w:val="00FE6626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2"/>
    </o:shapelayout>
  </w:shapeDefaults>
  <w:decimalSymbol w:val=","/>
  <w:listSeparator w:val=";"/>
  <w14:docId w14:val="3C65180E"/>
  <w15:docId w15:val="{65C2D635-A0C3-4EE3-AECE-BE47DAEF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42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2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23E"/>
    <w:rPr>
      <w:rFonts w:ascii="Arial Narrow" w:eastAsia="Arial Narrow" w:hAnsi="Arial Narrow" w:cs="Arial Narrow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42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423E"/>
    <w:rPr>
      <w:rFonts w:ascii="Arial Narrow" w:eastAsia="Arial Narrow" w:hAnsi="Arial Narrow" w:cs="Arial Narrow"/>
      <w:b/>
      <w:bCs/>
      <w:sz w:val="20"/>
      <w:szCs w:val="20"/>
      <w:lang w:val="de-DE" w:eastAsia="de-DE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906D5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1F48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3B76A1-A09B-491E-AF1E-8120FA99C7B9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A0C8-1CBE-48CA-AEAB-75C13DDB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830_E_Abbruchbaustelle_Deggendorf_Ferraro Group_de</vt:lpstr>
    </vt:vector>
  </TitlesOfParts>
  <Company>SENNEBOGEN Maschinenfabrik GmbH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830_E_Abbruchbaustelle_Deggendorf_Ferraro Group_de</dc:title>
  <dc:subject/>
  <dc:creator>Heinrich-Jobst Andrea</dc:creator>
  <cp:keywords/>
  <dc:description/>
  <cp:lastModifiedBy>Schüßler Valentin</cp:lastModifiedBy>
  <cp:revision>17</cp:revision>
  <cp:lastPrinted>2023-10-09T09:49:00Z</cp:lastPrinted>
  <dcterms:created xsi:type="dcterms:W3CDTF">2023-06-29T05:40:00Z</dcterms:created>
  <dcterms:modified xsi:type="dcterms:W3CDTF">2023-10-23T08:24:00Z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