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433900" w14:textId="6862C228" w:rsidR="00B63835" w:rsidRPr="00B63835" w:rsidRDefault="00DE23E3" w:rsidP="00F9315C">
      <w:pPr>
        <w:pStyle w:val="Textkrper"/>
        <w:spacing w:before="100" w:line="456" w:lineRule="auto"/>
        <w:ind w:right="-22" w:firstLine="284"/>
        <w:rPr>
          <w:color w:val="32303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853213D" wp14:editId="7F4C7C8D">
                <wp:simplePos x="0" y="0"/>
                <wp:positionH relativeFrom="column">
                  <wp:posOffset>1933937</wp:posOffset>
                </wp:positionH>
                <wp:positionV relativeFrom="paragraph">
                  <wp:posOffset>78122</wp:posOffset>
                </wp:positionV>
                <wp:extent cx="2280212" cy="187180"/>
                <wp:effectExtent l="0" t="0" r="6350" b="3810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0212" cy="187180"/>
                          <a:chOff x="219096" y="-7951"/>
                          <a:chExt cx="1769912" cy="198782"/>
                        </a:xfrm>
                      </wpg:grpSpPr>
                      <wps:wsp>
                        <wps:cNvPr id="11" name="Freeform 15"/>
                        <wps:cNvSpPr>
                          <a:spLocks/>
                        </wps:cNvSpPr>
                        <wps:spPr bwMode="auto">
                          <a:xfrm>
                            <a:off x="219096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feld 20"/>
                        <wps:cNvSpPr txBox="1"/>
                        <wps:spPr>
                          <a:xfrm>
                            <a:off x="398713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292E359" w14:textId="746E7B0E" w:rsidR="00E70149" w:rsidRPr="00BF45C7" w:rsidRDefault="00BF45C7" w:rsidP="00E70149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proofErr w:type="spellStart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Photo</w:t>
                              </w:r>
                              <w:proofErr w:type="spellEnd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Foto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D7119D" w:rsidRPr="00BF45C7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DE23E3">
                                <w:rPr>
                                  <w:i/>
                                  <w:color w:val="7F7F7F" w:themeColor="text1" w:themeTint="80"/>
                                </w:rPr>
                                <w:t>Schlüter für Baumaschinen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53213D" id="Gruppieren 10" o:spid="_x0000_s1026" style="position:absolute;left:0;text-align:left;margin-left:152.3pt;margin-top:6.15pt;width:179.55pt;height:14.75pt;z-index:251681792;mso-width-relative:margin;mso-height-relative:margin" coordorigin="2190,-79" coordsize="17699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">
                <v:shape id="Freeform 15" o:spid="_x0000_s1027" style="position:absolute;left:2190;width:1499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0" o:spid="_x0000_s1028" type="#_x0000_t202" style="position:absolute;left:3987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" fillcolor="white [3201]" stroked="f" strokeweight=".5pt">
                  <v:textbox inset="0,0,0,1mm">
                    <w:txbxContent>
                      <w:p w14:paraId="5292E359" w14:textId="746E7B0E" w:rsidR="00E70149" w:rsidRPr="00BF45C7" w:rsidRDefault="00BF45C7" w:rsidP="00E70149">
                        <w:pPr>
                          <w:rPr>
                            <w:color w:val="7F7F7F" w:themeColor="text1" w:themeTint="80"/>
                          </w:rPr>
                        </w:pPr>
                        <w:proofErr w:type="spellStart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Photo</w:t>
                        </w:r>
                        <w:proofErr w:type="spellEnd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Foto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D7119D" w:rsidRPr="00BF45C7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r w:rsidR="00DE23E3">
                          <w:rPr>
                            <w:i/>
                            <w:color w:val="7F7F7F" w:themeColor="text1" w:themeTint="80"/>
                          </w:rPr>
                          <w:t>Schlüter für Baumaschinen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B220B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FA7B7F2" wp14:editId="2D26F431">
                <wp:simplePos x="0" y="0"/>
                <wp:positionH relativeFrom="column">
                  <wp:posOffset>3733800</wp:posOffset>
                </wp:positionH>
                <wp:positionV relativeFrom="paragraph">
                  <wp:posOffset>73660</wp:posOffset>
                </wp:positionV>
                <wp:extent cx="1779270" cy="198755"/>
                <wp:effectExtent l="0" t="0" r="0" b="0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9270" cy="198755"/>
                          <a:chOff x="180990" y="0"/>
                          <a:chExt cx="1779419" cy="198782"/>
                        </a:xfrm>
                      </wpg:grpSpPr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180990" y="7951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370114" y="0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2B16A52" w14:textId="267218CD" w:rsidR="00E70149" w:rsidRPr="00BF45C7" w:rsidRDefault="006274E0" w:rsidP="00E70149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Location</w:t>
                              </w:r>
                              <w:r w:rsidR="002639B4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2639B4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3C1538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Baiersbronn</w:t>
                              </w:r>
                              <w:r w:rsidR="00383614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, 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A7B7F2" id="Gruppieren 21" o:spid="_x0000_s1029" style="position:absolute;left:0;text-align:left;margin-left:294pt;margin-top:5.8pt;width:140.1pt;height:15.65pt;z-index:251683840;mso-width-relative:margin;mso-height-relative:margin" coordorigin="1809" coordsize="17794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">
                <v:shape id="Freeform 15" o:spid="_x0000_s1030" style="position:absolute;left:1809;top:79;width:1499;height:1391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3" o:spid="_x0000_s1031" type="#_x0000_t202" style="position:absolute;left:3701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" fillcolor="white [3201]" stroked="f" strokeweight=".5pt">
                  <v:textbox inset="0,0,0,1mm">
                    <w:txbxContent>
                      <w:p w14:paraId="72B16A52" w14:textId="267218CD" w:rsidR="00E70149" w:rsidRPr="00BF45C7" w:rsidRDefault="006274E0" w:rsidP="00E70149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Location</w:t>
                        </w:r>
                        <w:r w:rsidR="002639B4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2639B4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3C1538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Baiersbronn</w:t>
                        </w:r>
                        <w:r w:rsidR="00383614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, 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D18C1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DD8BB3E" wp14:editId="1E93FF49">
                <wp:simplePos x="0" y="0"/>
                <wp:positionH relativeFrom="column">
                  <wp:posOffset>76200</wp:posOffset>
                </wp:positionH>
                <wp:positionV relativeFrom="paragraph">
                  <wp:posOffset>73660</wp:posOffset>
                </wp:positionV>
                <wp:extent cx="2514600" cy="198755"/>
                <wp:effectExtent l="0" t="0" r="0" b="0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198755"/>
                          <a:chOff x="0" y="0"/>
                          <a:chExt cx="2514817" cy="198755"/>
                        </a:xfrm>
                      </wpg:grpSpPr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151025" y="0"/>
                            <a:ext cx="2363792" cy="1987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B3A6DCC" w14:textId="1C9DE5C0" w:rsidR="00E70149" w:rsidRPr="00FB220B" w:rsidRDefault="00BF45C7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 w:rsidRPr="00FB220B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Editor </w:t>
                              </w:r>
                              <w:r w:rsidR="00FD16CC" w:rsidRPr="00FB220B">
                                <w:rPr>
                                  <w:rFonts w:cs="Arial"/>
                                  <w:color w:val="7F7F7F" w:themeColor="text1" w:themeTint="80"/>
                                </w:rPr>
                                <w:t>Autor</w:t>
                              </w:r>
                              <w:r w:rsidR="00FD16CC" w:rsidRPr="00FB220B">
                                <w:rPr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cs="Arial"/>
                                    <w:i/>
                                    <w:color w:val="7F7F7F" w:themeColor="text1" w:themeTint="80"/>
                                  </w:rPr>
                                  <w:alias w:val="Autor"/>
                                  <w:tag w:val=""/>
                                  <w:id w:val="1374890151"/>
                                  <w:placeholder>
                                    <w:docPart w:val="3CA94E47A9FB4514BFFBC82E216DF9F7"/>
                                  </w:placeholder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DE23E3">
                                    <w:rPr>
                                      <w:rFonts w:cs="Arial"/>
                                      <w:i/>
                                      <w:color w:val="7F7F7F" w:themeColor="text1" w:themeTint="80"/>
                                    </w:rPr>
                                    <w:t>Schlüter für Baumaschinen</w:t>
                                  </w:r>
                                </w:sdtContent>
                              </w:sdt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begin"/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instrText xml:space="preserve"> AUTHOR   \* MERGEFORMAT </w:instrTex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D8BB3E" id="Gruppieren 9" o:spid="_x0000_s1032" style="position:absolute;left:0;text-align:left;margin-left:6pt;margin-top:5.8pt;width:198pt;height:15.65pt;z-index:251679744;mso-width-relative:margin;mso-height-relative:margin" coordsize="25148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">
                <v:shape id="Freeform 15" o:spid="_x0000_s1033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8" o:spid="_x0000_s1034" type="#_x0000_t202" style="position:absolute;left:1510;width:23638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" fillcolor="white [3201]" stroked="f" strokeweight=".5pt">
                  <v:textbox inset="0,0,0,1mm">
                    <w:txbxContent>
                      <w:p w14:paraId="7B3A6DCC" w14:textId="1C9DE5C0" w:rsidR="00E70149" w:rsidRPr="00FB220B" w:rsidRDefault="00BF45C7">
                        <w:pPr>
                          <w:rPr>
                            <w:color w:val="7F7F7F" w:themeColor="text1" w:themeTint="80"/>
                          </w:rPr>
                        </w:pPr>
                        <w:r w:rsidRPr="00FB220B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Editor </w:t>
                        </w:r>
                        <w:r w:rsidR="00FD16CC" w:rsidRPr="00FB220B">
                          <w:rPr>
                            <w:rFonts w:cs="Arial"/>
                            <w:color w:val="7F7F7F" w:themeColor="text1" w:themeTint="80"/>
                          </w:rPr>
                          <w:t>Autor</w:t>
                        </w:r>
                        <w:r w:rsidR="00FD16CC" w:rsidRPr="00FB220B">
                          <w:rPr>
                            <w:b/>
                            <w:color w:val="7F7F7F" w:themeColor="text1" w:themeTint="80"/>
                          </w:rPr>
                          <w:t>:</w: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sdt>
                          <w:sdtPr>
                            <w:rPr>
                              <w:rFonts w:cs="Arial"/>
                              <w:i/>
                              <w:color w:val="7F7F7F" w:themeColor="text1" w:themeTint="80"/>
                            </w:rPr>
                            <w:alias w:val="Autor"/>
                            <w:tag w:val=""/>
                            <w:id w:val="1374890151"/>
                            <w:placeholder>
                              <w:docPart w:val="3CA94E47A9FB4514BFFBC82E216DF9F7"/>
                            </w:placeholder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r w:rsidR="00DE23E3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t>Schlüter für Baumaschinen</w:t>
                            </w:r>
                          </w:sdtContent>
                        </w:sdt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begin"/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instrText xml:space="preserve"> AUTHOR   \* MERGEFORMAT </w:instrTex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7119D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EB54B1E" wp14:editId="7C0F8F31">
                <wp:simplePos x="0" y="0"/>
                <wp:positionH relativeFrom="column">
                  <wp:posOffset>5471160</wp:posOffset>
                </wp:positionH>
                <wp:positionV relativeFrom="paragraph">
                  <wp:posOffset>69850</wp:posOffset>
                </wp:positionV>
                <wp:extent cx="1741170" cy="198755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0" cy="198755"/>
                          <a:chOff x="0" y="-7951"/>
                          <a:chExt cx="1741334" cy="198782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151039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9A37A5C" w14:textId="0D2B28C1" w:rsidR="00E70149" w:rsidRPr="00BF45C7" w:rsidRDefault="00BF45C7" w:rsidP="000018C6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Date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Datum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68108F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031E52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06</w:t>
                              </w:r>
                              <w:r w:rsidR="003F3817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/</w:t>
                              </w:r>
                              <w:r w:rsidR="00B75B43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202</w:t>
                              </w:r>
                              <w:r w:rsidR="00031E52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B54B1E" id="Gruppieren 24" o:spid="_x0000_s1035" style="position:absolute;left:0;text-align:left;margin-left:430.8pt;margin-top:5.5pt;width:137.1pt;height:15.65pt;z-index:251685888;mso-width-relative:margin;mso-height-relative:margin" coordorigin=",-79" coordsize="17413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">
                <v:shape id="Freeform 15" o:spid="_x0000_s1036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6" o:spid="_x0000_s1037" type="#_x0000_t202" style="position:absolute;left:1510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14:paraId="29A37A5C" w14:textId="0D2B28C1" w:rsidR="00E70149" w:rsidRPr="00BF45C7" w:rsidRDefault="00BF45C7" w:rsidP="000018C6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Date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Datum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68108F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031E52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06</w:t>
                        </w:r>
                        <w:r w:rsidR="003F3817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/</w:t>
                        </w:r>
                        <w:r w:rsidR="00B75B43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202</w:t>
                        </w:r>
                        <w:r w:rsidR="00031E52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315C">
        <w:rPr>
          <w:color w:val="323031"/>
        </w:rPr>
        <w:t xml:space="preserve">  </w:t>
      </w:r>
      <w:r w:rsidR="00B63835">
        <w:rPr>
          <w:color w:val="323031"/>
        </w:rPr>
        <w:tab/>
      </w:r>
      <w:r w:rsidR="00144776">
        <w:rPr>
          <w:color w:val="323031"/>
        </w:rPr>
        <w:t xml:space="preserve"> </w:t>
      </w:r>
      <w:r w:rsidR="00F9315C">
        <w:rPr>
          <w:color w:val="323031"/>
        </w:rPr>
        <w:t xml:space="preserve"> </w:t>
      </w:r>
      <w:r w:rsidR="00144776">
        <w:rPr>
          <w:color w:val="323031"/>
        </w:rPr>
        <w:t>Bild</w:t>
      </w:r>
      <w:r w:rsidR="00B63835">
        <w:rPr>
          <w:color w:val="323031"/>
        </w:rPr>
        <w:t>:</w:t>
      </w:r>
      <w:r w:rsidR="00C01B06">
        <w:rPr>
          <w:color w:val="323031"/>
        </w:rPr>
        <w:tab/>
        <w:t xml:space="preserve">    </w:t>
      </w:r>
      <w:r w:rsidR="00E70149">
        <w:rPr>
          <w:color w:val="323031"/>
        </w:rPr>
        <w:tab/>
      </w:r>
      <w:r w:rsidR="00E70149">
        <w:rPr>
          <w:color w:val="323031"/>
        </w:rPr>
        <w:tab/>
        <w:t xml:space="preserve">    </w:t>
      </w:r>
      <w:r w:rsidR="00F9315C">
        <w:rPr>
          <w:color w:val="323031"/>
        </w:rPr>
        <w:t xml:space="preserve"> </w:t>
      </w:r>
    </w:p>
    <w:p w14:paraId="7DEE6EEB" w14:textId="77777777" w:rsidR="00020C72" w:rsidRDefault="00020C72" w:rsidP="007823F5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</w:p>
    <w:p w14:paraId="3F22253D" w14:textId="0FFFCCB4" w:rsidR="00862D9C" w:rsidRDefault="003C1538" w:rsidP="00862D9C">
      <w:pPr>
        <w:spacing w:line="360" w:lineRule="auto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sz w:val="32"/>
          <w:szCs w:val="32"/>
          <w:u w:val="single"/>
        </w:rPr>
        <w:t xml:space="preserve">Compact material </w:t>
      </w:r>
      <w:proofErr w:type="spellStart"/>
      <w:r>
        <w:rPr>
          <w:rFonts w:ascii="Arial" w:hAnsi="Arial" w:cs="Arial"/>
          <w:b/>
          <w:bCs/>
          <w:sz w:val="32"/>
          <w:szCs w:val="32"/>
          <w:u w:val="single"/>
        </w:rPr>
        <w:t>handler</w:t>
      </w:r>
      <w:proofErr w:type="spellEnd"/>
      <w:r>
        <w:rPr>
          <w:rFonts w:ascii="Arial" w:hAnsi="Arial" w:cs="Arial"/>
          <w:b/>
          <w:bCs/>
          <w:sz w:val="32"/>
          <w:szCs w:val="32"/>
          <w:u w:val="single"/>
        </w:rPr>
        <w:t xml:space="preserve">: </w:t>
      </w:r>
      <w:proofErr w:type="spellStart"/>
      <w:r>
        <w:rPr>
          <w:rFonts w:ascii="Arial" w:hAnsi="Arial" w:cs="Arial"/>
          <w:b/>
          <w:bCs/>
          <w:sz w:val="32"/>
          <w:szCs w:val="32"/>
          <w:u w:val="single"/>
        </w:rPr>
        <w:t>new</w:t>
      </w:r>
      <w:proofErr w:type="spellEnd"/>
      <w:r>
        <w:rPr>
          <w:rFonts w:ascii="Arial" w:hAnsi="Arial" w:cs="Arial"/>
          <w:b/>
          <w:bCs/>
          <w:sz w:val="32"/>
          <w:szCs w:val="32"/>
          <w:u w:val="single"/>
        </w:rPr>
        <w:t xml:space="preserve"> 723 E in </w:t>
      </w:r>
      <w:proofErr w:type="spellStart"/>
      <w:r>
        <w:rPr>
          <w:rFonts w:ascii="Arial" w:hAnsi="Arial" w:cs="Arial"/>
          <w:b/>
          <w:bCs/>
          <w:sz w:val="32"/>
          <w:szCs w:val="32"/>
          <w:u w:val="single"/>
        </w:rPr>
        <w:t>sawmill</w:t>
      </w:r>
      <w:proofErr w:type="spellEnd"/>
      <w:r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proofErr w:type="spellStart"/>
      <w:r>
        <w:rPr>
          <w:rFonts w:ascii="Arial" w:hAnsi="Arial" w:cs="Arial"/>
          <w:b/>
          <w:bCs/>
          <w:sz w:val="32"/>
          <w:szCs w:val="32"/>
          <w:u w:val="single"/>
        </w:rPr>
        <w:t>operation</w:t>
      </w:r>
      <w:proofErr w:type="spellEnd"/>
    </w:p>
    <w:p w14:paraId="68498CDD" w14:textId="68ADF564" w:rsidR="00031E52" w:rsidRDefault="00031E52" w:rsidP="00862D9C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68EBDE43" w14:textId="62F3D2E3" w:rsidR="003C1538" w:rsidRDefault="003C1538" w:rsidP="003C1538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3C1538">
        <w:rPr>
          <w:rFonts w:ascii="Arial" w:hAnsi="Arial" w:cs="Arial"/>
          <w:b/>
          <w:bCs/>
          <w:sz w:val="24"/>
          <w:szCs w:val="24"/>
        </w:rPr>
        <w:t>For</w:t>
      </w:r>
      <w:proofErr w:type="spellEnd"/>
      <w:r w:rsidRPr="003C153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C1538">
        <w:rPr>
          <w:rFonts w:ascii="Arial" w:hAnsi="Arial" w:cs="Arial"/>
          <w:b/>
          <w:bCs/>
          <w:sz w:val="24"/>
          <w:szCs w:val="24"/>
        </w:rPr>
        <w:t>the</w:t>
      </w:r>
      <w:proofErr w:type="spellEnd"/>
      <w:r w:rsidRPr="003C153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C1538">
        <w:rPr>
          <w:rFonts w:ascii="Arial" w:hAnsi="Arial" w:cs="Arial"/>
          <w:b/>
          <w:bCs/>
          <w:sz w:val="24"/>
          <w:szCs w:val="24"/>
        </w:rPr>
        <w:t>sorting</w:t>
      </w:r>
      <w:proofErr w:type="spellEnd"/>
      <w:r w:rsidRPr="003C153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C1538">
        <w:rPr>
          <w:rFonts w:ascii="Arial" w:hAnsi="Arial" w:cs="Arial"/>
          <w:b/>
          <w:bCs/>
          <w:sz w:val="24"/>
          <w:szCs w:val="24"/>
        </w:rPr>
        <w:t>of</w:t>
      </w:r>
      <w:proofErr w:type="spellEnd"/>
      <w:r w:rsidRPr="003C1538">
        <w:rPr>
          <w:rFonts w:ascii="Arial" w:hAnsi="Arial" w:cs="Arial"/>
          <w:b/>
          <w:bCs/>
          <w:sz w:val="24"/>
          <w:szCs w:val="24"/>
        </w:rPr>
        <w:t xml:space="preserve"> logs and </w:t>
      </w:r>
      <w:proofErr w:type="spellStart"/>
      <w:r w:rsidRPr="003C1538">
        <w:rPr>
          <w:rFonts w:ascii="Arial" w:hAnsi="Arial" w:cs="Arial"/>
          <w:b/>
          <w:bCs/>
          <w:sz w:val="24"/>
          <w:szCs w:val="24"/>
        </w:rPr>
        <w:t>the</w:t>
      </w:r>
      <w:proofErr w:type="spellEnd"/>
      <w:r w:rsidRPr="003C153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C1538">
        <w:rPr>
          <w:rFonts w:ascii="Arial" w:hAnsi="Arial" w:cs="Arial"/>
          <w:b/>
          <w:bCs/>
          <w:sz w:val="24"/>
          <w:szCs w:val="24"/>
        </w:rPr>
        <w:t>handling</w:t>
      </w:r>
      <w:proofErr w:type="spellEnd"/>
      <w:r w:rsidRPr="003C153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C1538">
        <w:rPr>
          <w:rFonts w:ascii="Arial" w:hAnsi="Arial" w:cs="Arial"/>
          <w:b/>
          <w:bCs/>
          <w:sz w:val="24"/>
          <w:szCs w:val="24"/>
        </w:rPr>
        <w:t>of</w:t>
      </w:r>
      <w:proofErr w:type="spellEnd"/>
      <w:r w:rsidRPr="003C153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C1538">
        <w:rPr>
          <w:rFonts w:ascii="Arial" w:hAnsi="Arial" w:cs="Arial"/>
          <w:b/>
          <w:bCs/>
          <w:sz w:val="24"/>
          <w:szCs w:val="24"/>
        </w:rPr>
        <w:t>wood</w:t>
      </w:r>
      <w:proofErr w:type="spellEnd"/>
      <w:r w:rsidRPr="003C153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C1538">
        <w:rPr>
          <w:rFonts w:ascii="Arial" w:hAnsi="Arial" w:cs="Arial"/>
          <w:b/>
          <w:bCs/>
          <w:sz w:val="24"/>
          <w:szCs w:val="24"/>
        </w:rPr>
        <w:t>goods</w:t>
      </w:r>
      <w:proofErr w:type="spellEnd"/>
      <w:r w:rsidRPr="003C1538">
        <w:rPr>
          <w:rFonts w:ascii="Arial" w:hAnsi="Arial" w:cs="Arial"/>
          <w:b/>
          <w:bCs/>
          <w:sz w:val="24"/>
          <w:szCs w:val="24"/>
        </w:rPr>
        <w:t xml:space="preserve">, Ludwig Züfle Holzwerk </w:t>
      </w:r>
      <w:proofErr w:type="spellStart"/>
      <w:r w:rsidRPr="003C1538">
        <w:rPr>
          <w:rFonts w:ascii="Arial" w:hAnsi="Arial" w:cs="Arial"/>
          <w:b/>
          <w:bCs/>
          <w:sz w:val="24"/>
          <w:szCs w:val="24"/>
        </w:rPr>
        <w:t>from</w:t>
      </w:r>
      <w:proofErr w:type="spellEnd"/>
      <w:r w:rsidRPr="003C1538">
        <w:rPr>
          <w:rFonts w:ascii="Arial" w:hAnsi="Arial" w:cs="Arial"/>
          <w:b/>
          <w:bCs/>
          <w:sz w:val="24"/>
          <w:szCs w:val="24"/>
        </w:rPr>
        <w:t xml:space="preserve"> Baiersbronn - Mitteltal </w:t>
      </w:r>
      <w:proofErr w:type="spellStart"/>
      <w:r w:rsidRPr="003C1538">
        <w:rPr>
          <w:rFonts w:ascii="Arial" w:hAnsi="Arial" w:cs="Arial"/>
          <w:b/>
          <w:bCs/>
          <w:sz w:val="24"/>
          <w:szCs w:val="24"/>
        </w:rPr>
        <w:t>has</w:t>
      </w:r>
      <w:proofErr w:type="spellEnd"/>
      <w:r w:rsidRPr="003C153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C1538">
        <w:rPr>
          <w:rFonts w:ascii="Arial" w:hAnsi="Arial" w:cs="Arial"/>
          <w:b/>
          <w:bCs/>
          <w:sz w:val="24"/>
          <w:szCs w:val="24"/>
        </w:rPr>
        <w:t>invested</w:t>
      </w:r>
      <w:proofErr w:type="spellEnd"/>
      <w:r w:rsidRPr="003C1538">
        <w:rPr>
          <w:rFonts w:ascii="Arial" w:hAnsi="Arial" w:cs="Arial"/>
          <w:b/>
          <w:bCs/>
          <w:sz w:val="24"/>
          <w:szCs w:val="24"/>
        </w:rPr>
        <w:t xml:space="preserve"> in a </w:t>
      </w:r>
      <w:proofErr w:type="spellStart"/>
      <w:r w:rsidRPr="003C1538">
        <w:rPr>
          <w:rFonts w:ascii="Arial" w:hAnsi="Arial" w:cs="Arial"/>
          <w:b/>
          <w:bCs/>
          <w:sz w:val="24"/>
          <w:szCs w:val="24"/>
        </w:rPr>
        <w:t>new</w:t>
      </w:r>
      <w:proofErr w:type="spellEnd"/>
      <w:r w:rsidRPr="003C1538">
        <w:rPr>
          <w:rFonts w:ascii="Arial" w:hAnsi="Arial" w:cs="Arial"/>
          <w:b/>
          <w:bCs/>
          <w:sz w:val="24"/>
          <w:szCs w:val="24"/>
        </w:rPr>
        <w:t xml:space="preserve"> 723 E </w:t>
      </w:r>
      <w:r>
        <w:rPr>
          <w:rFonts w:ascii="Arial" w:hAnsi="Arial" w:cs="Arial"/>
          <w:b/>
          <w:bCs/>
          <w:sz w:val="24"/>
          <w:szCs w:val="24"/>
        </w:rPr>
        <w:t xml:space="preserve">material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handle</w:t>
      </w:r>
      <w:r w:rsidRPr="003C1538">
        <w:rPr>
          <w:rFonts w:ascii="Arial" w:hAnsi="Arial" w:cs="Arial"/>
          <w:b/>
          <w:bCs/>
          <w:sz w:val="24"/>
          <w:szCs w:val="24"/>
        </w:rPr>
        <w:t>r</w:t>
      </w:r>
      <w:proofErr w:type="spellEnd"/>
      <w:r w:rsidRPr="003C153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C1538">
        <w:rPr>
          <w:rFonts w:ascii="Arial" w:hAnsi="Arial" w:cs="Arial"/>
          <w:b/>
          <w:bCs/>
          <w:sz w:val="24"/>
          <w:szCs w:val="24"/>
        </w:rPr>
        <w:t>from</w:t>
      </w:r>
      <w:proofErr w:type="spellEnd"/>
      <w:r w:rsidRPr="003C1538">
        <w:rPr>
          <w:rFonts w:ascii="Arial" w:hAnsi="Arial" w:cs="Arial"/>
          <w:b/>
          <w:bCs/>
          <w:sz w:val="24"/>
          <w:szCs w:val="24"/>
        </w:rPr>
        <w:t xml:space="preserve"> SENNEBOGEN. The </w:t>
      </w:r>
      <w:proofErr w:type="spellStart"/>
      <w:r w:rsidRPr="003C1538">
        <w:rPr>
          <w:rFonts w:ascii="Arial" w:hAnsi="Arial" w:cs="Arial"/>
          <w:b/>
          <w:bCs/>
          <w:sz w:val="24"/>
          <w:szCs w:val="24"/>
        </w:rPr>
        <w:t>machine</w:t>
      </w:r>
      <w:proofErr w:type="spellEnd"/>
      <w:r w:rsidRPr="003C1538">
        <w:rPr>
          <w:rFonts w:ascii="Arial" w:hAnsi="Arial" w:cs="Arial"/>
          <w:b/>
          <w:bCs/>
          <w:sz w:val="24"/>
          <w:szCs w:val="24"/>
        </w:rPr>
        <w:t xml:space="preserve"> was </w:t>
      </w:r>
      <w:proofErr w:type="spellStart"/>
      <w:r w:rsidRPr="003C1538">
        <w:rPr>
          <w:rFonts w:ascii="Arial" w:hAnsi="Arial" w:cs="Arial"/>
          <w:b/>
          <w:bCs/>
          <w:sz w:val="24"/>
          <w:szCs w:val="24"/>
        </w:rPr>
        <w:t>sold</w:t>
      </w:r>
      <w:proofErr w:type="spellEnd"/>
      <w:r w:rsidRPr="003C1538">
        <w:rPr>
          <w:rFonts w:ascii="Arial" w:hAnsi="Arial" w:cs="Arial"/>
          <w:b/>
          <w:bCs/>
          <w:sz w:val="24"/>
          <w:szCs w:val="24"/>
        </w:rPr>
        <w:t xml:space="preserve"> and </w:t>
      </w:r>
      <w:proofErr w:type="spellStart"/>
      <w:r w:rsidRPr="003C1538">
        <w:rPr>
          <w:rFonts w:ascii="Arial" w:hAnsi="Arial" w:cs="Arial"/>
          <w:b/>
          <w:bCs/>
          <w:sz w:val="24"/>
          <w:szCs w:val="24"/>
        </w:rPr>
        <w:t>delivered</w:t>
      </w:r>
      <w:proofErr w:type="spellEnd"/>
      <w:r w:rsidRPr="003C153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C1538">
        <w:rPr>
          <w:rFonts w:ascii="Arial" w:hAnsi="Arial" w:cs="Arial"/>
          <w:b/>
          <w:bCs/>
          <w:sz w:val="24"/>
          <w:szCs w:val="24"/>
        </w:rPr>
        <w:t>by</w:t>
      </w:r>
      <w:proofErr w:type="spellEnd"/>
      <w:r w:rsidRPr="003C1538">
        <w:rPr>
          <w:rFonts w:ascii="Arial" w:hAnsi="Arial" w:cs="Arial"/>
          <w:b/>
          <w:bCs/>
          <w:sz w:val="24"/>
          <w:szCs w:val="24"/>
        </w:rPr>
        <w:t xml:space="preserve"> Schlüter, </w:t>
      </w:r>
      <w:r>
        <w:rPr>
          <w:rFonts w:ascii="Arial" w:hAnsi="Arial" w:cs="Arial"/>
          <w:b/>
          <w:bCs/>
          <w:sz w:val="24"/>
          <w:szCs w:val="24"/>
        </w:rPr>
        <w:t>a SENNEBOGEN</w:t>
      </w:r>
      <w:r w:rsidRPr="003C153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C1538">
        <w:rPr>
          <w:rFonts w:ascii="Arial" w:hAnsi="Arial" w:cs="Arial"/>
          <w:b/>
          <w:bCs/>
          <w:sz w:val="24"/>
          <w:szCs w:val="24"/>
        </w:rPr>
        <w:t>sales</w:t>
      </w:r>
      <w:proofErr w:type="spellEnd"/>
      <w:r w:rsidRPr="003C1538">
        <w:rPr>
          <w:rFonts w:ascii="Arial" w:hAnsi="Arial" w:cs="Arial"/>
          <w:b/>
          <w:bCs/>
          <w:sz w:val="24"/>
          <w:szCs w:val="24"/>
        </w:rPr>
        <w:t xml:space="preserve"> and </w:t>
      </w:r>
      <w:proofErr w:type="spellStart"/>
      <w:r w:rsidRPr="003C1538">
        <w:rPr>
          <w:rFonts w:ascii="Arial" w:hAnsi="Arial" w:cs="Arial"/>
          <w:b/>
          <w:bCs/>
          <w:sz w:val="24"/>
          <w:szCs w:val="24"/>
        </w:rPr>
        <w:t>service</w:t>
      </w:r>
      <w:proofErr w:type="spellEnd"/>
      <w:r w:rsidRPr="003C153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C1538">
        <w:rPr>
          <w:rFonts w:ascii="Arial" w:hAnsi="Arial" w:cs="Arial"/>
          <w:b/>
          <w:bCs/>
          <w:sz w:val="24"/>
          <w:szCs w:val="24"/>
        </w:rPr>
        <w:t>partner</w:t>
      </w:r>
      <w:proofErr w:type="spellEnd"/>
      <w:r w:rsidRPr="003C1538">
        <w:rPr>
          <w:rFonts w:ascii="Arial" w:hAnsi="Arial" w:cs="Arial"/>
          <w:b/>
          <w:bCs/>
          <w:sz w:val="24"/>
          <w:szCs w:val="24"/>
        </w:rPr>
        <w:t xml:space="preserve">. </w:t>
      </w:r>
      <w:proofErr w:type="spellStart"/>
      <w:r w:rsidRPr="003C1538">
        <w:rPr>
          <w:rFonts w:ascii="Arial" w:hAnsi="Arial" w:cs="Arial"/>
          <w:b/>
          <w:bCs/>
          <w:sz w:val="24"/>
          <w:szCs w:val="24"/>
        </w:rPr>
        <w:t>Product</w:t>
      </w:r>
      <w:proofErr w:type="spellEnd"/>
      <w:r w:rsidRPr="003C1538">
        <w:rPr>
          <w:rFonts w:ascii="Arial" w:hAnsi="Arial" w:cs="Arial"/>
          <w:b/>
          <w:bCs/>
          <w:sz w:val="24"/>
          <w:szCs w:val="24"/>
        </w:rPr>
        <w:t xml:space="preserve"> Sales Manager Michael Köhnlein </w:t>
      </w:r>
      <w:proofErr w:type="spellStart"/>
      <w:r w:rsidRPr="003C1538">
        <w:rPr>
          <w:rFonts w:ascii="Arial" w:hAnsi="Arial" w:cs="Arial"/>
          <w:b/>
          <w:bCs/>
          <w:sz w:val="24"/>
          <w:szCs w:val="24"/>
        </w:rPr>
        <w:t>officially</w:t>
      </w:r>
      <w:proofErr w:type="spellEnd"/>
      <w:r w:rsidRPr="003C153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C1538">
        <w:rPr>
          <w:rFonts w:ascii="Arial" w:hAnsi="Arial" w:cs="Arial"/>
          <w:b/>
          <w:bCs/>
          <w:sz w:val="24"/>
          <w:szCs w:val="24"/>
        </w:rPr>
        <w:t>released</w:t>
      </w:r>
      <w:proofErr w:type="spellEnd"/>
      <w:r w:rsidRPr="003C153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C1538">
        <w:rPr>
          <w:rFonts w:ascii="Arial" w:hAnsi="Arial" w:cs="Arial"/>
          <w:b/>
          <w:bCs/>
          <w:sz w:val="24"/>
          <w:szCs w:val="24"/>
        </w:rPr>
        <w:t>the</w:t>
      </w:r>
      <w:proofErr w:type="spellEnd"/>
      <w:r w:rsidRPr="003C153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C1538">
        <w:rPr>
          <w:rFonts w:ascii="Arial" w:hAnsi="Arial" w:cs="Arial"/>
          <w:b/>
          <w:bCs/>
          <w:sz w:val="24"/>
          <w:szCs w:val="24"/>
        </w:rPr>
        <w:t>new</w:t>
      </w:r>
      <w:proofErr w:type="spellEnd"/>
      <w:r w:rsidRPr="003C1538">
        <w:rPr>
          <w:rFonts w:ascii="Arial" w:hAnsi="Arial" w:cs="Arial"/>
          <w:b/>
          <w:bCs/>
          <w:sz w:val="24"/>
          <w:szCs w:val="24"/>
        </w:rPr>
        <w:t xml:space="preserve"> SENNEBOGEN 723 E </w:t>
      </w:r>
      <w:proofErr w:type="spellStart"/>
      <w:r w:rsidRPr="003C1538">
        <w:rPr>
          <w:rFonts w:ascii="Arial" w:hAnsi="Arial" w:cs="Arial"/>
          <w:b/>
          <w:bCs/>
          <w:sz w:val="24"/>
          <w:szCs w:val="24"/>
        </w:rPr>
        <w:t>for</w:t>
      </w:r>
      <w:proofErr w:type="spellEnd"/>
      <w:r w:rsidRPr="003C153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C1538">
        <w:rPr>
          <w:rFonts w:ascii="Arial" w:hAnsi="Arial" w:cs="Arial"/>
          <w:b/>
          <w:bCs/>
          <w:sz w:val="24"/>
          <w:szCs w:val="24"/>
        </w:rPr>
        <w:t>work</w:t>
      </w:r>
      <w:proofErr w:type="spellEnd"/>
      <w:r w:rsidRPr="003C153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C1538">
        <w:rPr>
          <w:rFonts w:ascii="Arial" w:hAnsi="Arial" w:cs="Arial"/>
          <w:b/>
          <w:bCs/>
          <w:sz w:val="24"/>
          <w:szCs w:val="24"/>
        </w:rPr>
        <w:t>with</w:t>
      </w:r>
      <w:proofErr w:type="spellEnd"/>
      <w:r w:rsidRPr="003C153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C1538">
        <w:rPr>
          <w:rFonts w:ascii="Arial" w:hAnsi="Arial" w:cs="Arial"/>
          <w:b/>
          <w:bCs/>
          <w:sz w:val="24"/>
          <w:szCs w:val="24"/>
        </w:rPr>
        <w:t>the</w:t>
      </w:r>
      <w:proofErr w:type="spellEnd"/>
      <w:r w:rsidRPr="003C1538">
        <w:rPr>
          <w:rFonts w:ascii="Arial" w:hAnsi="Arial" w:cs="Arial"/>
          <w:b/>
          <w:bCs/>
          <w:sz w:val="24"/>
          <w:szCs w:val="24"/>
        </w:rPr>
        <w:t xml:space="preserve"> traditional </w:t>
      </w:r>
      <w:proofErr w:type="spellStart"/>
      <w:r w:rsidRPr="003C1538">
        <w:rPr>
          <w:rFonts w:ascii="Arial" w:hAnsi="Arial" w:cs="Arial"/>
          <w:b/>
          <w:bCs/>
          <w:sz w:val="24"/>
          <w:szCs w:val="24"/>
        </w:rPr>
        <w:t>handover</w:t>
      </w:r>
      <w:proofErr w:type="spellEnd"/>
      <w:r w:rsidRPr="003C153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C1538">
        <w:rPr>
          <w:rFonts w:ascii="Arial" w:hAnsi="Arial" w:cs="Arial"/>
          <w:b/>
          <w:bCs/>
          <w:sz w:val="24"/>
          <w:szCs w:val="24"/>
        </w:rPr>
        <w:t>of</w:t>
      </w:r>
      <w:proofErr w:type="spellEnd"/>
      <w:r w:rsidRPr="003C153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C1538">
        <w:rPr>
          <w:rFonts w:ascii="Arial" w:hAnsi="Arial" w:cs="Arial"/>
          <w:b/>
          <w:bCs/>
          <w:sz w:val="24"/>
          <w:szCs w:val="24"/>
        </w:rPr>
        <w:t>the</w:t>
      </w:r>
      <w:proofErr w:type="spellEnd"/>
      <w:r w:rsidRPr="003C153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C1538">
        <w:rPr>
          <w:rFonts w:ascii="Arial" w:hAnsi="Arial" w:cs="Arial"/>
          <w:b/>
          <w:bCs/>
          <w:sz w:val="24"/>
          <w:szCs w:val="24"/>
        </w:rPr>
        <w:t>keys</w:t>
      </w:r>
      <w:proofErr w:type="spellEnd"/>
      <w:r w:rsidRPr="003C153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C1538">
        <w:rPr>
          <w:rFonts w:ascii="Arial" w:hAnsi="Arial" w:cs="Arial"/>
          <w:b/>
          <w:bCs/>
          <w:sz w:val="24"/>
          <w:szCs w:val="24"/>
        </w:rPr>
        <w:t>to</w:t>
      </w:r>
      <w:proofErr w:type="spellEnd"/>
      <w:r w:rsidRPr="003C1538">
        <w:rPr>
          <w:rFonts w:ascii="Arial" w:hAnsi="Arial" w:cs="Arial"/>
          <w:b/>
          <w:bCs/>
          <w:sz w:val="24"/>
          <w:szCs w:val="24"/>
        </w:rPr>
        <w:t xml:space="preserve"> Ludwig Züfle.</w:t>
      </w:r>
    </w:p>
    <w:p w14:paraId="3EEE4AEC" w14:textId="56BD0E42" w:rsidR="003C1538" w:rsidRDefault="003C1538" w:rsidP="003C1538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2DD8E19B" w14:textId="1E740B6D" w:rsidR="003C1538" w:rsidRDefault="003C1538" w:rsidP="003C1538">
      <w:pPr>
        <w:spacing w:line="360" w:lineRule="auto"/>
        <w:rPr>
          <w:rFonts w:ascii="Arial" w:hAnsi="Arial" w:cs="Arial"/>
          <w:sz w:val="24"/>
          <w:szCs w:val="24"/>
        </w:rPr>
      </w:pPr>
      <w:r w:rsidRPr="00523E92">
        <w:rPr>
          <w:rFonts w:ascii="Arial" w:hAnsi="Arial" w:cs="Arial"/>
          <w:sz w:val="24"/>
          <w:szCs w:val="24"/>
        </w:rPr>
        <w:t xml:space="preserve">Ludwig Züfle Holzwerk, </w:t>
      </w:r>
      <w:proofErr w:type="spellStart"/>
      <w:r w:rsidRPr="00523E92">
        <w:rPr>
          <w:rFonts w:ascii="Arial" w:hAnsi="Arial" w:cs="Arial"/>
          <w:sz w:val="24"/>
          <w:szCs w:val="24"/>
        </w:rPr>
        <w:t>located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in Baiersbronn, </w:t>
      </w:r>
      <w:proofErr w:type="spellStart"/>
      <w:r w:rsidRPr="00523E92">
        <w:rPr>
          <w:rFonts w:ascii="Arial" w:hAnsi="Arial" w:cs="Arial"/>
          <w:sz w:val="24"/>
          <w:szCs w:val="24"/>
        </w:rPr>
        <w:t>is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523E92">
        <w:rPr>
          <w:rFonts w:ascii="Arial" w:hAnsi="Arial" w:cs="Arial"/>
          <w:sz w:val="24"/>
          <w:szCs w:val="24"/>
        </w:rPr>
        <w:t>family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-run </w:t>
      </w:r>
      <w:proofErr w:type="spellStart"/>
      <w:r w:rsidRPr="00523E92">
        <w:rPr>
          <w:rFonts w:ascii="Arial" w:hAnsi="Arial" w:cs="Arial"/>
          <w:sz w:val="24"/>
          <w:szCs w:val="24"/>
        </w:rPr>
        <w:t>wood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processing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company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523E92">
        <w:rPr>
          <w:rFonts w:ascii="Arial" w:hAnsi="Arial" w:cs="Arial"/>
          <w:sz w:val="24"/>
          <w:szCs w:val="24"/>
        </w:rPr>
        <w:t>Already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40 </w:t>
      </w:r>
      <w:proofErr w:type="spellStart"/>
      <w:r w:rsidRPr="00523E92">
        <w:rPr>
          <w:rFonts w:ascii="Arial" w:hAnsi="Arial" w:cs="Arial"/>
          <w:sz w:val="24"/>
          <w:szCs w:val="24"/>
        </w:rPr>
        <w:t>years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ago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, Züfle </w:t>
      </w:r>
      <w:proofErr w:type="spellStart"/>
      <w:r w:rsidRPr="00523E92">
        <w:rPr>
          <w:rFonts w:ascii="Arial" w:hAnsi="Arial" w:cs="Arial"/>
          <w:sz w:val="24"/>
          <w:szCs w:val="24"/>
        </w:rPr>
        <w:t>specialized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523E92">
        <w:rPr>
          <w:rFonts w:ascii="Arial" w:hAnsi="Arial" w:cs="Arial"/>
          <w:sz w:val="24"/>
          <w:szCs w:val="24"/>
        </w:rPr>
        <w:t>the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processing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of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pine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523E92">
        <w:rPr>
          <w:rFonts w:ascii="Arial" w:hAnsi="Arial" w:cs="Arial"/>
          <w:sz w:val="24"/>
          <w:szCs w:val="24"/>
        </w:rPr>
        <w:t>d</w:t>
      </w:r>
      <w:r w:rsidRPr="00523E92">
        <w:rPr>
          <w:rFonts w:ascii="Arial" w:hAnsi="Arial" w:cs="Arial"/>
          <w:sz w:val="24"/>
          <w:szCs w:val="24"/>
        </w:rPr>
        <w:t>ouglas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fir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523E92">
        <w:rPr>
          <w:rFonts w:ascii="Arial" w:hAnsi="Arial" w:cs="Arial"/>
          <w:sz w:val="24"/>
          <w:szCs w:val="24"/>
        </w:rPr>
        <w:t>larch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. These </w:t>
      </w:r>
      <w:proofErr w:type="spellStart"/>
      <w:r w:rsidRPr="00523E92">
        <w:rPr>
          <w:rFonts w:ascii="Arial" w:hAnsi="Arial" w:cs="Arial"/>
          <w:sz w:val="24"/>
          <w:szCs w:val="24"/>
        </w:rPr>
        <w:t>wood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species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grow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very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slowly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523E92">
        <w:rPr>
          <w:rFonts w:ascii="Arial" w:hAnsi="Arial" w:cs="Arial"/>
          <w:sz w:val="24"/>
          <w:szCs w:val="24"/>
        </w:rPr>
        <w:t>their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native </w:t>
      </w:r>
      <w:proofErr w:type="spellStart"/>
      <w:r w:rsidRPr="00523E92">
        <w:rPr>
          <w:rFonts w:ascii="Arial" w:hAnsi="Arial" w:cs="Arial"/>
          <w:sz w:val="24"/>
          <w:szCs w:val="24"/>
        </w:rPr>
        <w:t>environment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523E92">
        <w:rPr>
          <w:rFonts w:ascii="Arial" w:hAnsi="Arial" w:cs="Arial"/>
          <w:sz w:val="24"/>
          <w:szCs w:val="24"/>
        </w:rPr>
        <w:t>the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Black Forest </w:t>
      </w:r>
      <w:proofErr w:type="spellStart"/>
      <w:r w:rsidRPr="00523E92">
        <w:rPr>
          <w:rFonts w:ascii="Arial" w:hAnsi="Arial" w:cs="Arial"/>
          <w:sz w:val="24"/>
          <w:szCs w:val="24"/>
        </w:rPr>
        <w:t>as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well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as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other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specific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locations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523E92">
        <w:rPr>
          <w:rFonts w:ascii="Arial" w:hAnsi="Arial" w:cs="Arial"/>
          <w:sz w:val="24"/>
          <w:szCs w:val="24"/>
        </w:rPr>
        <w:t>have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523E92">
        <w:rPr>
          <w:rFonts w:ascii="Arial" w:hAnsi="Arial" w:cs="Arial"/>
          <w:sz w:val="24"/>
          <w:szCs w:val="24"/>
        </w:rPr>
        <w:t>quality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similar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to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Nordic </w:t>
      </w:r>
      <w:proofErr w:type="spellStart"/>
      <w:r w:rsidRPr="00523E92">
        <w:rPr>
          <w:rFonts w:ascii="Arial" w:hAnsi="Arial" w:cs="Arial"/>
          <w:sz w:val="24"/>
          <w:szCs w:val="24"/>
        </w:rPr>
        <w:t>woods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523E92">
        <w:rPr>
          <w:rFonts w:ascii="Arial" w:hAnsi="Arial" w:cs="Arial"/>
          <w:sz w:val="24"/>
          <w:szCs w:val="24"/>
        </w:rPr>
        <w:t>fine-grained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523E92">
        <w:rPr>
          <w:rFonts w:ascii="Arial" w:hAnsi="Arial" w:cs="Arial"/>
          <w:sz w:val="24"/>
          <w:szCs w:val="24"/>
        </w:rPr>
        <w:t>small-branched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. These </w:t>
      </w:r>
      <w:proofErr w:type="spellStart"/>
      <w:r w:rsidRPr="00523E92">
        <w:rPr>
          <w:rFonts w:ascii="Arial" w:hAnsi="Arial" w:cs="Arial"/>
          <w:sz w:val="24"/>
          <w:szCs w:val="24"/>
        </w:rPr>
        <w:t>special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quality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criteria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distinguish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the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Züfle Holz </w:t>
      </w:r>
      <w:proofErr w:type="spellStart"/>
      <w:r w:rsidRPr="00523E92">
        <w:rPr>
          <w:rFonts w:ascii="Arial" w:hAnsi="Arial" w:cs="Arial"/>
          <w:sz w:val="24"/>
          <w:szCs w:val="24"/>
        </w:rPr>
        <w:t>brand</w:t>
      </w:r>
      <w:proofErr w:type="spellEnd"/>
      <w:r w:rsidRPr="00523E92">
        <w:rPr>
          <w:rFonts w:ascii="Arial" w:hAnsi="Arial" w:cs="Arial"/>
          <w:sz w:val="24"/>
          <w:szCs w:val="24"/>
        </w:rPr>
        <w:t>.</w:t>
      </w:r>
    </w:p>
    <w:p w14:paraId="64E71376" w14:textId="0FE27EEB" w:rsidR="00523E92" w:rsidRDefault="00523E92" w:rsidP="003C1538">
      <w:pPr>
        <w:spacing w:line="360" w:lineRule="auto"/>
        <w:rPr>
          <w:rFonts w:ascii="Arial" w:hAnsi="Arial" w:cs="Arial"/>
          <w:sz w:val="24"/>
          <w:szCs w:val="24"/>
        </w:rPr>
      </w:pPr>
    </w:p>
    <w:p w14:paraId="19B443FF" w14:textId="12306047" w:rsidR="00BF399B" w:rsidRDefault="00523E92" w:rsidP="00523E92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523E92">
        <w:rPr>
          <w:rFonts w:ascii="Arial" w:hAnsi="Arial" w:cs="Arial"/>
          <w:sz w:val="24"/>
          <w:szCs w:val="24"/>
        </w:rPr>
        <w:t>Züfle's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product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range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extends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from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terrace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523E92">
        <w:rPr>
          <w:rFonts w:ascii="Arial" w:hAnsi="Arial" w:cs="Arial"/>
          <w:sz w:val="24"/>
          <w:szCs w:val="24"/>
        </w:rPr>
        <w:t>balcony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decking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to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facade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timbers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523E92">
        <w:rPr>
          <w:rFonts w:ascii="Arial" w:hAnsi="Arial" w:cs="Arial"/>
          <w:sz w:val="24"/>
          <w:szCs w:val="24"/>
        </w:rPr>
        <w:t>the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manufacture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of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log </w:t>
      </w:r>
      <w:proofErr w:type="spellStart"/>
      <w:r w:rsidRPr="00523E92">
        <w:rPr>
          <w:rFonts w:ascii="Arial" w:hAnsi="Arial" w:cs="Arial"/>
          <w:sz w:val="24"/>
          <w:szCs w:val="24"/>
        </w:rPr>
        <w:t>cabins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523E92">
        <w:rPr>
          <w:rFonts w:ascii="Arial" w:hAnsi="Arial" w:cs="Arial"/>
          <w:sz w:val="24"/>
          <w:szCs w:val="24"/>
        </w:rPr>
        <w:t>carports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. Other </w:t>
      </w:r>
      <w:proofErr w:type="spellStart"/>
      <w:r w:rsidRPr="00523E92">
        <w:rPr>
          <w:rFonts w:ascii="Arial" w:hAnsi="Arial" w:cs="Arial"/>
          <w:sz w:val="24"/>
          <w:szCs w:val="24"/>
        </w:rPr>
        <w:t>services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include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the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cutting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of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domestic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woods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23E92">
        <w:rPr>
          <w:rFonts w:ascii="Arial" w:hAnsi="Arial" w:cs="Arial"/>
          <w:sz w:val="24"/>
          <w:szCs w:val="24"/>
        </w:rPr>
        <w:t>the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drying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523E92">
        <w:rPr>
          <w:rFonts w:ascii="Arial" w:hAnsi="Arial" w:cs="Arial"/>
          <w:sz w:val="24"/>
          <w:szCs w:val="24"/>
        </w:rPr>
        <w:t>planing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of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high-quality </w:t>
      </w:r>
      <w:proofErr w:type="spellStart"/>
      <w:r w:rsidRPr="00523E92">
        <w:rPr>
          <w:rFonts w:ascii="Arial" w:hAnsi="Arial" w:cs="Arial"/>
          <w:sz w:val="24"/>
          <w:szCs w:val="24"/>
        </w:rPr>
        <w:t>wood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goods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, and </w:t>
      </w:r>
      <w:proofErr w:type="spellStart"/>
      <w:r w:rsidRPr="00523E92">
        <w:rPr>
          <w:rFonts w:ascii="Arial" w:hAnsi="Arial" w:cs="Arial"/>
          <w:sz w:val="24"/>
          <w:szCs w:val="24"/>
        </w:rPr>
        <w:t>pressure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impregnation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for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wood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protection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523E92">
        <w:rPr>
          <w:rFonts w:ascii="Arial" w:hAnsi="Arial" w:cs="Arial"/>
          <w:sz w:val="24"/>
          <w:szCs w:val="24"/>
        </w:rPr>
        <w:t>focus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of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production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is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always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on </w:t>
      </w:r>
      <w:proofErr w:type="spellStart"/>
      <w:r w:rsidRPr="00523E92">
        <w:rPr>
          <w:rFonts w:ascii="Arial" w:hAnsi="Arial" w:cs="Arial"/>
          <w:sz w:val="24"/>
          <w:szCs w:val="24"/>
        </w:rPr>
        <w:t>sustainability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: Ludwig Züfle Holzwerk </w:t>
      </w:r>
      <w:proofErr w:type="spellStart"/>
      <w:r w:rsidRPr="00523E92">
        <w:rPr>
          <w:rFonts w:ascii="Arial" w:hAnsi="Arial" w:cs="Arial"/>
          <w:sz w:val="24"/>
          <w:szCs w:val="24"/>
        </w:rPr>
        <w:t>has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been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PEFC and FSC </w:t>
      </w:r>
      <w:proofErr w:type="spellStart"/>
      <w:r w:rsidRPr="00523E92">
        <w:rPr>
          <w:rFonts w:ascii="Arial" w:hAnsi="Arial" w:cs="Arial"/>
          <w:sz w:val="24"/>
          <w:szCs w:val="24"/>
        </w:rPr>
        <w:t>certified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for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many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years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523E92">
        <w:rPr>
          <w:rFonts w:ascii="Arial" w:hAnsi="Arial" w:cs="Arial"/>
          <w:sz w:val="24"/>
          <w:szCs w:val="24"/>
        </w:rPr>
        <w:t>generates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electricity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via </w:t>
      </w:r>
      <w:proofErr w:type="spellStart"/>
      <w:r w:rsidRPr="00523E92">
        <w:rPr>
          <w:rFonts w:ascii="Arial" w:hAnsi="Arial" w:cs="Arial"/>
          <w:sz w:val="24"/>
          <w:szCs w:val="24"/>
        </w:rPr>
        <w:t>several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solar plants </w:t>
      </w:r>
      <w:proofErr w:type="spellStart"/>
      <w:r w:rsidRPr="00523E92">
        <w:rPr>
          <w:rFonts w:ascii="Arial" w:hAnsi="Arial" w:cs="Arial"/>
          <w:sz w:val="24"/>
          <w:szCs w:val="24"/>
        </w:rPr>
        <w:t>to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reduce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CO</w:t>
      </w:r>
      <w:r w:rsidRPr="00523E92">
        <w:rPr>
          <w:rFonts w:ascii="Cambria Math" w:hAnsi="Cambria Math" w:cs="Cambria Math"/>
          <w:sz w:val="24"/>
          <w:szCs w:val="24"/>
        </w:rPr>
        <w:t>₂</w:t>
      </w:r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emissions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during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production</w:t>
      </w:r>
      <w:proofErr w:type="spellEnd"/>
      <w:r w:rsidRPr="00523E92">
        <w:rPr>
          <w:rFonts w:ascii="Arial" w:hAnsi="Arial" w:cs="Arial"/>
          <w:sz w:val="24"/>
          <w:szCs w:val="24"/>
        </w:rPr>
        <w:t>.</w:t>
      </w:r>
    </w:p>
    <w:p w14:paraId="64EA51A4" w14:textId="77777777" w:rsidR="00523E92" w:rsidRPr="00E241CD" w:rsidRDefault="00523E92" w:rsidP="00523E92">
      <w:pPr>
        <w:spacing w:line="360" w:lineRule="auto"/>
        <w:rPr>
          <w:rFonts w:ascii="Arial" w:eastAsia="Times New Roman" w:hAnsi="Arial" w:cs="Arial"/>
          <w:szCs w:val="20"/>
        </w:rPr>
      </w:pPr>
    </w:p>
    <w:p w14:paraId="765D4D03" w14:textId="71D748C2" w:rsidR="00BF399B" w:rsidRDefault="00523E92" w:rsidP="00BF399B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Full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speed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ahead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with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the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723 E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from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SENNEBOGEN</w:t>
      </w:r>
    </w:p>
    <w:p w14:paraId="3402F619" w14:textId="31AEE891" w:rsidR="00523E92" w:rsidRPr="00523E92" w:rsidRDefault="00523E92" w:rsidP="00523E92">
      <w:pPr>
        <w:spacing w:line="360" w:lineRule="auto"/>
        <w:rPr>
          <w:rFonts w:ascii="Arial" w:hAnsi="Arial" w:cs="Arial"/>
          <w:sz w:val="24"/>
          <w:szCs w:val="24"/>
        </w:rPr>
      </w:pPr>
      <w:r w:rsidRPr="00523E92">
        <w:rPr>
          <w:rFonts w:ascii="Arial" w:hAnsi="Arial" w:cs="Arial"/>
          <w:sz w:val="24"/>
          <w:szCs w:val="24"/>
        </w:rPr>
        <w:t xml:space="preserve">Ludwig Züfle Holzwerk GmbH </w:t>
      </w:r>
      <w:proofErr w:type="spellStart"/>
      <w:r w:rsidRPr="00523E92">
        <w:rPr>
          <w:rFonts w:ascii="Arial" w:hAnsi="Arial" w:cs="Arial"/>
          <w:sz w:val="24"/>
          <w:szCs w:val="24"/>
        </w:rPr>
        <w:t>needs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the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right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machine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for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efficient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523E92">
        <w:rPr>
          <w:rFonts w:ascii="Arial" w:hAnsi="Arial" w:cs="Arial"/>
          <w:sz w:val="24"/>
          <w:szCs w:val="24"/>
        </w:rPr>
        <w:t>sustainable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timber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handling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523E92">
        <w:rPr>
          <w:rFonts w:ascii="Arial" w:hAnsi="Arial" w:cs="Arial"/>
          <w:sz w:val="24"/>
          <w:szCs w:val="24"/>
        </w:rPr>
        <w:t>has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therefore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invested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in a </w:t>
      </w:r>
      <w:proofErr w:type="spellStart"/>
      <w:r w:rsidRPr="00523E92">
        <w:rPr>
          <w:rFonts w:ascii="Arial" w:hAnsi="Arial" w:cs="Arial"/>
          <w:sz w:val="24"/>
          <w:szCs w:val="24"/>
        </w:rPr>
        <w:t>new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timber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handler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from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SENNEBOGEN. </w:t>
      </w:r>
    </w:p>
    <w:p w14:paraId="6B0F2B17" w14:textId="70A7DB1F" w:rsidR="00523E92" w:rsidRPr="00523E92" w:rsidRDefault="00523E92" w:rsidP="00523E92">
      <w:pPr>
        <w:spacing w:line="360" w:lineRule="auto"/>
        <w:rPr>
          <w:rFonts w:ascii="Arial" w:hAnsi="Arial" w:cs="Arial"/>
          <w:sz w:val="24"/>
          <w:szCs w:val="24"/>
        </w:rPr>
      </w:pPr>
      <w:r w:rsidRPr="00523E92">
        <w:rPr>
          <w:rFonts w:ascii="Arial" w:hAnsi="Arial" w:cs="Arial"/>
          <w:sz w:val="24"/>
          <w:szCs w:val="24"/>
        </w:rPr>
        <w:t xml:space="preserve">The 723 E </w:t>
      </w:r>
      <w:proofErr w:type="spellStart"/>
      <w:r w:rsidRPr="00523E92">
        <w:rPr>
          <w:rFonts w:ascii="Arial" w:hAnsi="Arial" w:cs="Arial"/>
          <w:sz w:val="24"/>
          <w:szCs w:val="24"/>
        </w:rPr>
        <w:t>is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equipped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with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a 1.25 m² </w:t>
      </w:r>
      <w:proofErr w:type="spellStart"/>
      <w:r w:rsidRPr="00523E92">
        <w:rPr>
          <w:rFonts w:ascii="Arial" w:hAnsi="Arial" w:cs="Arial"/>
          <w:sz w:val="24"/>
          <w:szCs w:val="24"/>
        </w:rPr>
        <w:t>grapple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523E92">
        <w:rPr>
          <w:rFonts w:ascii="Arial" w:hAnsi="Arial" w:cs="Arial"/>
          <w:sz w:val="24"/>
          <w:szCs w:val="24"/>
        </w:rPr>
        <w:t>is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responsible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for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cutting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to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length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523E92">
        <w:rPr>
          <w:rFonts w:ascii="Arial" w:hAnsi="Arial" w:cs="Arial"/>
          <w:sz w:val="24"/>
          <w:szCs w:val="24"/>
        </w:rPr>
        <w:t>sorting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logs after </w:t>
      </w:r>
      <w:proofErr w:type="spellStart"/>
      <w:r w:rsidRPr="00523E92">
        <w:rPr>
          <w:rFonts w:ascii="Arial" w:hAnsi="Arial" w:cs="Arial"/>
          <w:sz w:val="24"/>
          <w:szCs w:val="24"/>
        </w:rPr>
        <w:t>they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have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been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delivered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to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the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log </w:t>
      </w:r>
      <w:proofErr w:type="spellStart"/>
      <w:r w:rsidRPr="00523E92">
        <w:rPr>
          <w:rFonts w:ascii="Arial" w:hAnsi="Arial" w:cs="Arial"/>
          <w:sz w:val="24"/>
          <w:szCs w:val="24"/>
        </w:rPr>
        <w:t>yard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523E92">
        <w:rPr>
          <w:rFonts w:ascii="Arial" w:hAnsi="Arial" w:cs="Arial"/>
          <w:sz w:val="24"/>
          <w:szCs w:val="24"/>
        </w:rPr>
        <w:t>Thanks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to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its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compact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dimensions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23E92">
        <w:rPr>
          <w:rFonts w:ascii="Arial" w:hAnsi="Arial" w:cs="Arial"/>
          <w:sz w:val="24"/>
          <w:szCs w:val="24"/>
        </w:rPr>
        <w:t>the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handling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machine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can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be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maneuvered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quickly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523E92">
        <w:rPr>
          <w:rFonts w:ascii="Arial" w:hAnsi="Arial" w:cs="Arial"/>
          <w:sz w:val="24"/>
          <w:szCs w:val="24"/>
        </w:rPr>
        <w:t>easily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over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the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entire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company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premises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. The powerful </w:t>
      </w:r>
      <w:proofErr w:type="spellStart"/>
      <w:r w:rsidRPr="00523E92">
        <w:rPr>
          <w:rFonts w:ascii="Arial" w:hAnsi="Arial" w:cs="Arial"/>
          <w:sz w:val="24"/>
          <w:szCs w:val="24"/>
        </w:rPr>
        <w:t>traction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drive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allows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the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723 E </w:t>
      </w:r>
      <w:proofErr w:type="spellStart"/>
      <w:r w:rsidRPr="00523E92">
        <w:rPr>
          <w:rFonts w:ascii="Arial" w:hAnsi="Arial" w:cs="Arial"/>
          <w:sz w:val="24"/>
          <w:szCs w:val="24"/>
        </w:rPr>
        <w:t>to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master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slopes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523E92">
        <w:rPr>
          <w:rFonts w:ascii="Arial" w:hAnsi="Arial" w:cs="Arial"/>
          <w:sz w:val="24"/>
          <w:szCs w:val="24"/>
        </w:rPr>
        <w:t>difficult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surfaces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without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any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problems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23E92">
        <w:rPr>
          <w:rFonts w:ascii="Arial" w:hAnsi="Arial" w:cs="Arial"/>
          <w:sz w:val="24"/>
          <w:szCs w:val="24"/>
        </w:rPr>
        <w:t>while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the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machine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accelerates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to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up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to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20 km/h.</w:t>
      </w:r>
    </w:p>
    <w:p w14:paraId="6B3C52A8" w14:textId="06C62F44" w:rsidR="00523E92" w:rsidRDefault="00523E92" w:rsidP="00BF399B">
      <w:pPr>
        <w:spacing w:line="360" w:lineRule="auto"/>
        <w:rPr>
          <w:rFonts w:ascii="Arial" w:hAnsi="Arial" w:cs="Arial"/>
          <w:sz w:val="24"/>
          <w:szCs w:val="24"/>
        </w:rPr>
      </w:pPr>
      <w:r w:rsidRPr="00523E92">
        <w:rPr>
          <w:rFonts w:ascii="Arial" w:hAnsi="Arial" w:cs="Arial"/>
          <w:sz w:val="24"/>
          <w:szCs w:val="24"/>
        </w:rPr>
        <w:lastRenderedPageBreak/>
        <w:t xml:space="preserve">In </w:t>
      </w:r>
      <w:proofErr w:type="spellStart"/>
      <w:r w:rsidRPr="00523E92">
        <w:rPr>
          <w:rFonts w:ascii="Arial" w:hAnsi="Arial" w:cs="Arial"/>
          <w:sz w:val="24"/>
          <w:szCs w:val="24"/>
        </w:rPr>
        <w:t>order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to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be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prepared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for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the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rough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conditions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</w:rPr>
        <w:t>the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mill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23E92">
        <w:rPr>
          <w:rFonts w:ascii="Arial" w:hAnsi="Arial" w:cs="Arial"/>
          <w:sz w:val="24"/>
          <w:szCs w:val="24"/>
        </w:rPr>
        <w:t>the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reliability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of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all </w:t>
      </w:r>
      <w:proofErr w:type="spellStart"/>
      <w:r w:rsidRPr="00523E92">
        <w:rPr>
          <w:rFonts w:ascii="Arial" w:hAnsi="Arial" w:cs="Arial"/>
          <w:sz w:val="24"/>
          <w:szCs w:val="24"/>
        </w:rPr>
        <w:t>machine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components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is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particularly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important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523E92">
        <w:rPr>
          <w:rFonts w:ascii="Arial" w:hAnsi="Arial" w:cs="Arial"/>
          <w:sz w:val="24"/>
          <w:szCs w:val="24"/>
        </w:rPr>
        <w:t>For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this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reason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23E92">
        <w:rPr>
          <w:rFonts w:ascii="Arial" w:hAnsi="Arial" w:cs="Arial"/>
          <w:sz w:val="24"/>
          <w:szCs w:val="24"/>
        </w:rPr>
        <w:t>the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undercarriage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523E92">
        <w:rPr>
          <w:rFonts w:ascii="Arial" w:hAnsi="Arial" w:cs="Arial"/>
          <w:sz w:val="24"/>
          <w:szCs w:val="24"/>
        </w:rPr>
        <w:t>upper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carriage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of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the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SENNEBOGEN 723 E </w:t>
      </w:r>
      <w:proofErr w:type="spellStart"/>
      <w:r w:rsidRPr="00523E92">
        <w:rPr>
          <w:rFonts w:ascii="Arial" w:hAnsi="Arial" w:cs="Arial"/>
          <w:sz w:val="24"/>
          <w:szCs w:val="24"/>
        </w:rPr>
        <w:t>are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particularly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robust, </w:t>
      </w:r>
      <w:proofErr w:type="spellStart"/>
      <w:r w:rsidRPr="00523E92">
        <w:rPr>
          <w:rFonts w:ascii="Arial" w:hAnsi="Arial" w:cs="Arial"/>
          <w:sz w:val="24"/>
          <w:szCs w:val="24"/>
        </w:rPr>
        <w:t>the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travel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drive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523E92">
        <w:rPr>
          <w:rFonts w:ascii="Arial" w:hAnsi="Arial" w:cs="Arial"/>
          <w:sz w:val="24"/>
          <w:szCs w:val="24"/>
        </w:rPr>
        <w:t>the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axles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are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optimized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for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continuous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operation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, and </w:t>
      </w:r>
      <w:proofErr w:type="spellStart"/>
      <w:r w:rsidRPr="00523E92">
        <w:rPr>
          <w:rFonts w:ascii="Arial" w:hAnsi="Arial" w:cs="Arial"/>
          <w:sz w:val="24"/>
          <w:szCs w:val="24"/>
        </w:rPr>
        <w:t>the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operator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can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reach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all relevant </w:t>
      </w:r>
      <w:proofErr w:type="spellStart"/>
      <w:r w:rsidRPr="00523E92">
        <w:rPr>
          <w:rFonts w:ascii="Arial" w:hAnsi="Arial" w:cs="Arial"/>
          <w:sz w:val="24"/>
          <w:szCs w:val="24"/>
        </w:rPr>
        <w:t>points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safely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523E92">
        <w:rPr>
          <w:rFonts w:ascii="Arial" w:hAnsi="Arial" w:cs="Arial"/>
          <w:sz w:val="24"/>
          <w:szCs w:val="24"/>
        </w:rPr>
        <w:t>comfortably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for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maintenance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523E92">
        <w:rPr>
          <w:rFonts w:ascii="Arial" w:hAnsi="Arial" w:cs="Arial"/>
          <w:sz w:val="24"/>
          <w:szCs w:val="24"/>
        </w:rPr>
        <w:t>service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. In </w:t>
      </w:r>
      <w:proofErr w:type="spellStart"/>
      <w:r w:rsidRPr="00523E92">
        <w:rPr>
          <w:rFonts w:ascii="Arial" w:hAnsi="Arial" w:cs="Arial"/>
          <w:sz w:val="24"/>
          <w:szCs w:val="24"/>
        </w:rPr>
        <w:t>addition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, an </w:t>
      </w:r>
      <w:proofErr w:type="spellStart"/>
      <w:r w:rsidRPr="00523E92">
        <w:rPr>
          <w:rFonts w:ascii="Arial" w:hAnsi="Arial" w:cs="Arial"/>
          <w:sz w:val="24"/>
          <w:szCs w:val="24"/>
        </w:rPr>
        <w:t>impact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protection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on </w:t>
      </w:r>
      <w:proofErr w:type="spellStart"/>
      <w:r w:rsidRPr="00523E92">
        <w:rPr>
          <w:rFonts w:ascii="Arial" w:hAnsi="Arial" w:cs="Arial"/>
          <w:sz w:val="24"/>
          <w:szCs w:val="24"/>
        </w:rPr>
        <w:t>the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undercarriage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23E92">
        <w:rPr>
          <w:rFonts w:ascii="Arial" w:hAnsi="Arial" w:cs="Arial"/>
          <w:sz w:val="24"/>
          <w:szCs w:val="24"/>
        </w:rPr>
        <w:t>the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standard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full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protecti</w:t>
      </w:r>
      <w:r>
        <w:rPr>
          <w:rFonts w:ascii="Arial" w:hAnsi="Arial" w:cs="Arial"/>
          <w:sz w:val="24"/>
          <w:szCs w:val="24"/>
        </w:rPr>
        <w:t>ve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guard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on </w:t>
      </w:r>
      <w:proofErr w:type="spellStart"/>
      <w:r w:rsidRPr="00523E92">
        <w:rPr>
          <w:rFonts w:ascii="Arial" w:hAnsi="Arial" w:cs="Arial"/>
          <w:sz w:val="24"/>
          <w:szCs w:val="24"/>
        </w:rPr>
        <w:t>the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cab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and an all-</w:t>
      </w:r>
      <w:proofErr w:type="spellStart"/>
      <w:r w:rsidRPr="00523E92">
        <w:rPr>
          <w:rFonts w:ascii="Arial" w:hAnsi="Arial" w:cs="Arial"/>
          <w:sz w:val="24"/>
          <w:szCs w:val="24"/>
        </w:rPr>
        <w:t>round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gallery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protect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man and </w:t>
      </w:r>
      <w:proofErr w:type="spellStart"/>
      <w:r w:rsidRPr="00523E92">
        <w:rPr>
          <w:rFonts w:ascii="Arial" w:hAnsi="Arial" w:cs="Arial"/>
          <w:sz w:val="24"/>
          <w:szCs w:val="24"/>
        </w:rPr>
        <w:t>machine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523E92">
        <w:rPr>
          <w:rFonts w:ascii="Arial" w:hAnsi="Arial" w:cs="Arial"/>
          <w:sz w:val="24"/>
          <w:szCs w:val="24"/>
        </w:rPr>
        <w:t>daily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operation</w:t>
      </w:r>
      <w:proofErr w:type="spellEnd"/>
      <w:r w:rsidRPr="00523E92">
        <w:rPr>
          <w:rFonts w:ascii="Arial" w:hAnsi="Arial" w:cs="Arial"/>
          <w:sz w:val="24"/>
          <w:szCs w:val="24"/>
        </w:rPr>
        <w:t>.</w:t>
      </w:r>
    </w:p>
    <w:p w14:paraId="0766BA24" w14:textId="3FD76FB4" w:rsidR="00523E92" w:rsidRDefault="00523E92" w:rsidP="00BF399B">
      <w:pPr>
        <w:spacing w:line="360" w:lineRule="auto"/>
        <w:rPr>
          <w:rFonts w:ascii="Arial" w:hAnsi="Arial" w:cs="Arial"/>
          <w:sz w:val="24"/>
          <w:szCs w:val="24"/>
        </w:rPr>
      </w:pPr>
    </w:p>
    <w:p w14:paraId="46E51260" w14:textId="1B270D06" w:rsidR="00523E92" w:rsidRDefault="00523E92" w:rsidP="00BF399B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523E92">
        <w:rPr>
          <w:rFonts w:ascii="Arial" w:hAnsi="Arial" w:cs="Arial"/>
          <w:sz w:val="24"/>
          <w:szCs w:val="24"/>
        </w:rPr>
        <w:t>Of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course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23E92">
        <w:rPr>
          <w:rFonts w:ascii="Arial" w:hAnsi="Arial" w:cs="Arial"/>
          <w:sz w:val="24"/>
          <w:szCs w:val="24"/>
        </w:rPr>
        <w:t>operator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comfort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is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not </w:t>
      </w:r>
      <w:proofErr w:type="spellStart"/>
      <w:r w:rsidRPr="00523E92">
        <w:rPr>
          <w:rFonts w:ascii="Arial" w:hAnsi="Arial" w:cs="Arial"/>
          <w:sz w:val="24"/>
          <w:szCs w:val="24"/>
        </w:rPr>
        <w:t>neglected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523E92">
        <w:rPr>
          <w:rFonts w:ascii="Arial" w:hAnsi="Arial" w:cs="Arial"/>
          <w:sz w:val="24"/>
          <w:szCs w:val="24"/>
        </w:rPr>
        <w:t>the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723 E: </w:t>
      </w:r>
      <w:proofErr w:type="spellStart"/>
      <w:r w:rsidRPr="00523E92">
        <w:rPr>
          <w:rFonts w:ascii="Arial" w:hAnsi="Arial" w:cs="Arial"/>
          <w:sz w:val="24"/>
          <w:szCs w:val="24"/>
        </w:rPr>
        <w:t>From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the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elevated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cab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23E92">
        <w:rPr>
          <w:rFonts w:ascii="Arial" w:hAnsi="Arial" w:cs="Arial"/>
          <w:sz w:val="24"/>
          <w:szCs w:val="24"/>
        </w:rPr>
        <w:t>the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operator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has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the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best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view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of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his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work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area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523E92">
        <w:rPr>
          <w:rFonts w:ascii="Arial" w:hAnsi="Arial" w:cs="Arial"/>
          <w:sz w:val="24"/>
          <w:szCs w:val="24"/>
        </w:rPr>
        <w:t>Thanks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to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the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machine's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compact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dimensions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and a </w:t>
      </w:r>
      <w:proofErr w:type="spellStart"/>
      <w:r w:rsidRPr="00523E92">
        <w:rPr>
          <w:rFonts w:ascii="Arial" w:hAnsi="Arial" w:cs="Arial"/>
          <w:sz w:val="24"/>
          <w:szCs w:val="24"/>
        </w:rPr>
        <w:t>low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rear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swing </w:t>
      </w:r>
      <w:proofErr w:type="spellStart"/>
      <w:r w:rsidRPr="00523E92">
        <w:rPr>
          <w:rFonts w:ascii="Arial" w:hAnsi="Arial" w:cs="Arial"/>
          <w:sz w:val="24"/>
          <w:szCs w:val="24"/>
        </w:rPr>
        <w:t>radius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23E92">
        <w:rPr>
          <w:rFonts w:ascii="Arial" w:hAnsi="Arial" w:cs="Arial"/>
          <w:sz w:val="24"/>
          <w:szCs w:val="24"/>
        </w:rPr>
        <w:t>the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material </w:t>
      </w:r>
      <w:proofErr w:type="spellStart"/>
      <w:r w:rsidRPr="00523E92">
        <w:rPr>
          <w:rFonts w:ascii="Arial" w:hAnsi="Arial" w:cs="Arial"/>
          <w:sz w:val="24"/>
          <w:szCs w:val="24"/>
        </w:rPr>
        <w:t>handler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can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operate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safely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even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523E92">
        <w:rPr>
          <w:rFonts w:ascii="Arial" w:hAnsi="Arial" w:cs="Arial"/>
          <w:sz w:val="24"/>
          <w:szCs w:val="24"/>
        </w:rPr>
        <w:t>narrow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alleys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523E92">
        <w:rPr>
          <w:rFonts w:ascii="Arial" w:hAnsi="Arial" w:cs="Arial"/>
          <w:sz w:val="24"/>
          <w:szCs w:val="24"/>
        </w:rPr>
        <w:t>endlessly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rotating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upper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carriage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523E92">
        <w:rPr>
          <w:rFonts w:ascii="Arial" w:hAnsi="Arial" w:cs="Arial"/>
          <w:sz w:val="24"/>
          <w:szCs w:val="24"/>
        </w:rPr>
        <w:t>automatic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direction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recognition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not </w:t>
      </w:r>
      <w:proofErr w:type="spellStart"/>
      <w:r w:rsidRPr="00523E92">
        <w:rPr>
          <w:rFonts w:ascii="Arial" w:hAnsi="Arial" w:cs="Arial"/>
          <w:sz w:val="24"/>
          <w:szCs w:val="24"/>
        </w:rPr>
        <w:t>only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ensure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fast </w:t>
      </w:r>
      <w:proofErr w:type="spellStart"/>
      <w:r w:rsidRPr="00523E92">
        <w:rPr>
          <w:rFonts w:ascii="Arial" w:hAnsi="Arial" w:cs="Arial"/>
          <w:sz w:val="24"/>
          <w:szCs w:val="24"/>
        </w:rPr>
        <w:t>work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3E92">
        <w:rPr>
          <w:rFonts w:ascii="Arial" w:hAnsi="Arial" w:cs="Arial"/>
          <w:sz w:val="24"/>
          <w:szCs w:val="24"/>
        </w:rPr>
        <w:t>processes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, but also </w:t>
      </w:r>
      <w:proofErr w:type="spellStart"/>
      <w:r w:rsidRPr="00523E92">
        <w:rPr>
          <w:rFonts w:ascii="Arial" w:hAnsi="Arial" w:cs="Arial"/>
          <w:sz w:val="24"/>
          <w:szCs w:val="24"/>
        </w:rPr>
        <w:t>offer</w:t>
      </w:r>
      <w:proofErr w:type="spellEnd"/>
      <w:r w:rsidRPr="00523E92">
        <w:rPr>
          <w:rFonts w:ascii="Arial" w:hAnsi="Arial" w:cs="Arial"/>
          <w:sz w:val="24"/>
          <w:szCs w:val="24"/>
        </w:rPr>
        <w:t xml:space="preserve"> maximum </w:t>
      </w:r>
      <w:proofErr w:type="spellStart"/>
      <w:r w:rsidRPr="00523E92">
        <w:rPr>
          <w:rFonts w:ascii="Arial" w:hAnsi="Arial" w:cs="Arial"/>
          <w:sz w:val="24"/>
          <w:szCs w:val="24"/>
        </w:rPr>
        <w:t>safety</w:t>
      </w:r>
      <w:proofErr w:type="spellEnd"/>
      <w:r w:rsidRPr="00523E92">
        <w:rPr>
          <w:rFonts w:ascii="Arial" w:hAnsi="Arial" w:cs="Arial"/>
          <w:sz w:val="24"/>
          <w:szCs w:val="24"/>
        </w:rPr>
        <w:t>.</w:t>
      </w:r>
    </w:p>
    <w:p w14:paraId="5B284B9D" w14:textId="33E9BFB8" w:rsidR="00DE23E3" w:rsidRDefault="00DE23E3" w:rsidP="00BF399B">
      <w:pPr>
        <w:spacing w:line="360" w:lineRule="auto"/>
        <w:rPr>
          <w:rFonts w:ascii="Arial" w:hAnsi="Arial" w:cs="Arial"/>
          <w:sz w:val="24"/>
          <w:szCs w:val="24"/>
        </w:rPr>
      </w:pPr>
    </w:p>
    <w:p w14:paraId="296CCF16" w14:textId="4E513F48" w:rsidR="00DE23E3" w:rsidRDefault="00DE23E3" w:rsidP="00BF399B">
      <w:pPr>
        <w:spacing w:line="360" w:lineRule="auto"/>
        <w:rPr>
          <w:rFonts w:ascii="Arial" w:hAnsi="Arial" w:cs="Arial"/>
          <w:sz w:val="24"/>
          <w:szCs w:val="24"/>
        </w:rPr>
      </w:pPr>
    </w:p>
    <w:p w14:paraId="1DF58127" w14:textId="6E688065" w:rsidR="00DE23E3" w:rsidRDefault="00DE23E3" w:rsidP="00BF399B">
      <w:pPr>
        <w:spacing w:line="360" w:lineRule="auto"/>
        <w:rPr>
          <w:rFonts w:ascii="Arial" w:hAnsi="Arial" w:cs="Arial"/>
          <w:sz w:val="24"/>
          <w:szCs w:val="24"/>
        </w:rPr>
      </w:pPr>
    </w:p>
    <w:p w14:paraId="3A128A9E" w14:textId="745CA6D6" w:rsidR="00DE23E3" w:rsidRDefault="00DE23E3" w:rsidP="00BF399B">
      <w:pPr>
        <w:spacing w:line="360" w:lineRule="auto"/>
        <w:rPr>
          <w:rFonts w:ascii="Arial" w:hAnsi="Arial" w:cs="Arial"/>
          <w:sz w:val="24"/>
          <w:szCs w:val="24"/>
        </w:rPr>
      </w:pPr>
    </w:p>
    <w:p w14:paraId="21795EF9" w14:textId="483D3A6B" w:rsidR="00DE23E3" w:rsidRDefault="00DE23E3" w:rsidP="00BF399B">
      <w:pPr>
        <w:spacing w:line="360" w:lineRule="auto"/>
        <w:rPr>
          <w:rFonts w:ascii="Arial" w:hAnsi="Arial" w:cs="Arial"/>
          <w:sz w:val="24"/>
          <w:szCs w:val="24"/>
        </w:rPr>
      </w:pPr>
    </w:p>
    <w:p w14:paraId="6FF6EB0B" w14:textId="6EA3EC78" w:rsidR="00DE23E3" w:rsidRDefault="00DE23E3" w:rsidP="00BF399B">
      <w:pPr>
        <w:spacing w:line="360" w:lineRule="auto"/>
        <w:rPr>
          <w:rFonts w:ascii="Arial" w:hAnsi="Arial" w:cs="Arial"/>
          <w:sz w:val="24"/>
          <w:szCs w:val="24"/>
        </w:rPr>
      </w:pPr>
    </w:p>
    <w:p w14:paraId="21B3B1F4" w14:textId="05BEA8F3" w:rsidR="00DE23E3" w:rsidRDefault="00DE23E3" w:rsidP="00BF399B">
      <w:pPr>
        <w:spacing w:line="360" w:lineRule="auto"/>
        <w:rPr>
          <w:rFonts w:ascii="Arial" w:hAnsi="Arial" w:cs="Arial"/>
          <w:sz w:val="24"/>
          <w:szCs w:val="24"/>
        </w:rPr>
      </w:pPr>
    </w:p>
    <w:p w14:paraId="7E641471" w14:textId="60712CA8" w:rsidR="00DE23E3" w:rsidRDefault="00DE23E3" w:rsidP="00BF399B">
      <w:pPr>
        <w:spacing w:line="360" w:lineRule="auto"/>
        <w:rPr>
          <w:rFonts w:ascii="Arial" w:hAnsi="Arial" w:cs="Arial"/>
          <w:sz w:val="24"/>
          <w:szCs w:val="24"/>
        </w:rPr>
      </w:pPr>
    </w:p>
    <w:p w14:paraId="70CB21BD" w14:textId="676215C7" w:rsidR="00DE23E3" w:rsidRDefault="00DE23E3" w:rsidP="00BF399B">
      <w:pPr>
        <w:spacing w:line="360" w:lineRule="auto"/>
        <w:rPr>
          <w:rFonts w:ascii="Arial" w:hAnsi="Arial" w:cs="Arial"/>
          <w:sz w:val="24"/>
          <w:szCs w:val="24"/>
        </w:rPr>
      </w:pPr>
    </w:p>
    <w:p w14:paraId="38EA6077" w14:textId="77777777" w:rsidR="00DE23E3" w:rsidRDefault="00DE23E3" w:rsidP="00BF399B">
      <w:pPr>
        <w:spacing w:line="360" w:lineRule="auto"/>
        <w:rPr>
          <w:rFonts w:ascii="Arial" w:hAnsi="Arial" w:cs="Arial"/>
          <w:sz w:val="24"/>
          <w:szCs w:val="24"/>
        </w:rPr>
      </w:pPr>
    </w:p>
    <w:p w14:paraId="3F0BDC11" w14:textId="4506553D" w:rsidR="00DE23E3" w:rsidRDefault="00DE23E3" w:rsidP="00BF399B">
      <w:pPr>
        <w:spacing w:line="360" w:lineRule="auto"/>
        <w:rPr>
          <w:rFonts w:ascii="Arial" w:hAnsi="Arial" w:cs="Arial"/>
          <w:sz w:val="24"/>
          <w:szCs w:val="24"/>
        </w:rPr>
      </w:pPr>
    </w:p>
    <w:p w14:paraId="1F00CF91" w14:textId="77777777" w:rsidR="00DE23E3" w:rsidRDefault="00DE23E3" w:rsidP="00BF399B">
      <w:pPr>
        <w:spacing w:line="360" w:lineRule="auto"/>
        <w:rPr>
          <w:rFonts w:ascii="Arial" w:hAnsi="Arial" w:cs="Arial"/>
          <w:bCs/>
          <w:sz w:val="24"/>
          <w:szCs w:val="24"/>
        </w:rPr>
      </w:pPr>
    </w:p>
    <w:p w14:paraId="601C6092" w14:textId="442B5115" w:rsidR="004436C5" w:rsidRDefault="004436C5" w:rsidP="004436C5">
      <w:pPr>
        <w:adjustRightInd w:val="0"/>
        <w:spacing w:line="360" w:lineRule="auto"/>
        <w:rPr>
          <w:rFonts w:ascii="Arial" w:hAnsi="Arial" w:cs="Arial"/>
          <w:bCs/>
          <w:sz w:val="24"/>
          <w:szCs w:val="24"/>
        </w:rPr>
      </w:pPr>
    </w:p>
    <w:p w14:paraId="4CD26B6B" w14:textId="3F6FCB14" w:rsidR="00523E92" w:rsidRDefault="00523E92" w:rsidP="004436C5">
      <w:pPr>
        <w:adjustRightInd w:val="0"/>
        <w:spacing w:line="360" w:lineRule="auto"/>
        <w:rPr>
          <w:rFonts w:ascii="Arial" w:hAnsi="Arial" w:cs="Arial"/>
          <w:bCs/>
          <w:sz w:val="24"/>
          <w:szCs w:val="24"/>
        </w:rPr>
      </w:pPr>
    </w:p>
    <w:p w14:paraId="3ECE84A0" w14:textId="13C2B71C" w:rsidR="00523E92" w:rsidRDefault="00523E92" w:rsidP="004436C5">
      <w:pPr>
        <w:adjustRightInd w:val="0"/>
        <w:spacing w:line="360" w:lineRule="auto"/>
        <w:rPr>
          <w:rFonts w:ascii="Arial" w:hAnsi="Arial" w:cs="Arial"/>
          <w:bCs/>
          <w:sz w:val="24"/>
          <w:szCs w:val="24"/>
        </w:rPr>
      </w:pPr>
    </w:p>
    <w:p w14:paraId="2FF75D80" w14:textId="3FCAD769" w:rsidR="00523E92" w:rsidRDefault="00523E92" w:rsidP="004436C5">
      <w:pPr>
        <w:adjustRightInd w:val="0"/>
        <w:spacing w:line="360" w:lineRule="auto"/>
        <w:rPr>
          <w:rFonts w:ascii="Arial" w:hAnsi="Arial" w:cs="Arial"/>
          <w:bCs/>
          <w:sz w:val="24"/>
          <w:szCs w:val="24"/>
        </w:rPr>
      </w:pPr>
    </w:p>
    <w:p w14:paraId="63B69DCD" w14:textId="6FD0A653" w:rsidR="00523E92" w:rsidRDefault="00523E92" w:rsidP="004436C5">
      <w:pPr>
        <w:adjustRightInd w:val="0"/>
        <w:spacing w:line="360" w:lineRule="auto"/>
        <w:rPr>
          <w:rFonts w:ascii="Arial" w:hAnsi="Arial" w:cs="Arial"/>
          <w:bCs/>
          <w:sz w:val="24"/>
          <w:szCs w:val="24"/>
        </w:rPr>
      </w:pPr>
    </w:p>
    <w:p w14:paraId="3289AAB9" w14:textId="66675CB0" w:rsidR="00523E92" w:rsidRDefault="00523E92" w:rsidP="004436C5">
      <w:pPr>
        <w:adjustRightInd w:val="0"/>
        <w:spacing w:line="360" w:lineRule="auto"/>
        <w:rPr>
          <w:rFonts w:ascii="Arial" w:hAnsi="Arial" w:cs="Arial"/>
          <w:bCs/>
          <w:sz w:val="24"/>
          <w:szCs w:val="24"/>
        </w:rPr>
      </w:pPr>
    </w:p>
    <w:p w14:paraId="265BB1D8" w14:textId="26C26025" w:rsidR="00523E92" w:rsidRDefault="00523E92" w:rsidP="004436C5">
      <w:pPr>
        <w:adjustRightInd w:val="0"/>
        <w:spacing w:line="360" w:lineRule="auto"/>
        <w:rPr>
          <w:rFonts w:ascii="Arial" w:hAnsi="Arial" w:cs="Arial"/>
          <w:bCs/>
          <w:sz w:val="24"/>
          <w:szCs w:val="24"/>
        </w:rPr>
      </w:pPr>
    </w:p>
    <w:p w14:paraId="09EF3985" w14:textId="77777777" w:rsidR="00523E92" w:rsidRDefault="00523E92" w:rsidP="004436C5">
      <w:pPr>
        <w:adjustRightInd w:val="0"/>
        <w:spacing w:line="360" w:lineRule="auto"/>
        <w:rPr>
          <w:rFonts w:ascii="Arial" w:hAnsi="Arial" w:cs="Arial"/>
          <w:bCs/>
          <w:sz w:val="24"/>
          <w:szCs w:val="24"/>
        </w:rPr>
      </w:pPr>
    </w:p>
    <w:p w14:paraId="7CF22193" w14:textId="256D4EC6" w:rsidR="00DE23E3" w:rsidRPr="00DE23E3" w:rsidRDefault="004436C5" w:rsidP="004436C5">
      <w:pPr>
        <w:adjustRightInd w:val="0"/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lastRenderedPageBreak/>
        <w:t>[</w:t>
      </w:r>
      <w:r w:rsidR="00523E92">
        <w:rPr>
          <w:rFonts w:ascii="Arial" w:hAnsi="Arial" w:cs="Arial"/>
          <w:bCs/>
          <w:sz w:val="24"/>
          <w:szCs w:val="24"/>
        </w:rPr>
        <w:t>Caption</w:t>
      </w:r>
      <w:r>
        <w:rPr>
          <w:rFonts w:ascii="Arial" w:hAnsi="Arial" w:cs="Arial"/>
          <w:bCs/>
          <w:sz w:val="24"/>
          <w:szCs w:val="24"/>
        </w:rPr>
        <w:t>]:</w:t>
      </w:r>
    </w:p>
    <w:p w14:paraId="587E48BD" w14:textId="3B1C9BB8" w:rsidR="00DE23E3" w:rsidRDefault="00DE23E3" w:rsidP="004436C5">
      <w:pPr>
        <w:adjustRightInd w:val="0"/>
        <w:spacing w:line="360" w:lineRule="auto"/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noProof/>
          <w:color w:val="1A1A1A"/>
          <w:sz w:val="24"/>
          <w:szCs w:val="24"/>
          <w:lang w:bidi="ar-SA"/>
        </w:rPr>
        <w:drawing>
          <wp:inline distT="0" distB="0" distL="0" distR="0" wp14:anchorId="34EA681C" wp14:editId="4AA188E3">
            <wp:extent cx="4974447" cy="3321934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238" cy="332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4AFC5" w14:textId="540B0630" w:rsidR="00531A58" w:rsidRDefault="00523E92" w:rsidP="00531A58">
      <w:pPr>
        <w:adjustRightInd w:val="0"/>
        <w:spacing w:line="360" w:lineRule="auto"/>
        <w:rPr>
          <w:rFonts w:ascii="Arial" w:hAnsi="Arial" w:cs="Arial"/>
          <w:sz w:val="24"/>
          <w:szCs w:val="24"/>
        </w:rPr>
      </w:pPr>
      <w:r w:rsidRPr="00523E92"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 xml:space="preserve">The 723 E </w:t>
      </w:r>
      <w:proofErr w:type="spellStart"/>
      <w:r w:rsidRPr="00523E92"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>can</w:t>
      </w:r>
      <w:proofErr w:type="spellEnd"/>
      <w:r w:rsidRPr="00523E92"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 xml:space="preserve"> </w:t>
      </w:r>
      <w:proofErr w:type="spellStart"/>
      <w:r w:rsidRPr="00523E92"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>efficiently</w:t>
      </w:r>
      <w:proofErr w:type="spellEnd"/>
      <w:r w:rsidRPr="00523E92"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 xml:space="preserve"> </w:t>
      </w:r>
      <w:proofErr w:type="spellStart"/>
      <w:r w:rsidRPr="00523E92"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>load</w:t>
      </w:r>
      <w:proofErr w:type="spellEnd"/>
      <w:r w:rsidRPr="00523E92"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 xml:space="preserve"> </w:t>
      </w:r>
      <w:proofErr w:type="spellStart"/>
      <w:r w:rsidRPr="00523E92"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>the</w:t>
      </w:r>
      <w:proofErr w:type="spellEnd"/>
      <w:r w:rsidRPr="00523E92"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 xml:space="preserve"> logs in </w:t>
      </w:r>
      <w:proofErr w:type="spellStart"/>
      <w:r w:rsidRPr="00523E92"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>the</w:t>
      </w:r>
      <w:proofErr w:type="spellEnd"/>
      <w:r w:rsidRPr="00523E92"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 xml:space="preserve"> </w:t>
      </w:r>
      <w:proofErr w:type="spellStart"/>
      <w:r w:rsidRPr="00523E92"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>sawmill</w:t>
      </w:r>
      <w:proofErr w:type="spellEnd"/>
      <w:r w:rsidR="00DE23E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842B6CF" wp14:editId="5BB231AF">
            <wp:extent cx="5289630" cy="3532413"/>
            <wp:effectExtent l="0" t="0" r="635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253" cy="353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2300F" w14:textId="31B9EED7" w:rsidR="0094715A" w:rsidRDefault="00523E92" w:rsidP="00531A58">
      <w:pPr>
        <w:adjustRightInd w:val="0"/>
        <w:spacing w:line="360" w:lineRule="auto"/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</w:pPr>
      <w:r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 xml:space="preserve">Official </w:t>
      </w:r>
      <w:proofErr w:type="spellStart"/>
      <w:r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>handover</w:t>
      </w:r>
      <w:proofErr w:type="spellEnd"/>
      <w:r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 xml:space="preserve"> </w:t>
      </w:r>
      <w:proofErr w:type="spellStart"/>
      <w:r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>of</w:t>
      </w:r>
      <w:proofErr w:type="spellEnd"/>
      <w:r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 xml:space="preserve"> </w:t>
      </w:r>
      <w:proofErr w:type="spellStart"/>
      <w:r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>keys</w:t>
      </w:r>
      <w:proofErr w:type="spellEnd"/>
      <w:r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 xml:space="preserve">: </w:t>
      </w:r>
      <w:proofErr w:type="spellStart"/>
      <w:r w:rsidRPr="00523E92"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>Product</w:t>
      </w:r>
      <w:proofErr w:type="spellEnd"/>
      <w:r w:rsidRPr="00523E92"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 xml:space="preserve"> Sales Manager Michael Köhnlein (Schlüter </w:t>
      </w:r>
      <w:proofErr w:type="spellStart"/>
      <w:r w:rsidRPr="00523E92"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>for</w:t>
      </w:r>
      <w:proofErr w:type="spellEnd"/>
      <w:r w:rsidRPr="00523E92"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 xml:space="preserve"> Construction Machinery, </w:t>
      </w:r>
      <w:proofErr w:type="spellStart"/>
      <w:r w:rsidRPr="00523E92"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>right</w:t>
      </w:r>
      <w:proofErr w:type="spellEnd"/>
      <w:r w:rsidRPr="00523E92"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 xml:space="preserve">) </w:t>
      </w:r>
      <w:proofErr w:type="spellStart"/>
      <w:r w:rsidRPr="00523E92"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>hands</w:t>
      </w:r>
      <w:proofErr w:type="spellEnd"/>
      <w:r w:rsidRPr="00523E92"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 xml:space="preserve"> </w:t>
      </w:r>
      <w:proofErr w:type="spellStart"/>
      <w:r w:rsidRPr="00523E92"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>over</w:t>
      </w:r>
      <w:proofErr w:type="spellEnd"/>
      <w:r w:rsidRPr="00523E92"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 xml:space="preserve"> </w:t>
      </w:r>
      <w:proofErr w:type="spellStart"/>
      <w:r w:rsidRPr="00523E92"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>the</w:t>
      </w:r>
      <w:proofErr w:type="spellEnd"/>
      <w:r w:rsidRPr="00523E92"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 xml:space="preserve"> </w:t>
      </w:r>
      <w:proofErr w:type="spellStart"/>
      <w:r w:rsidRPr="00523E92"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>new</w:t>
      </w:r>
      <w:proofErr w:type="spellEnd"/>
      <w:r w:rsidRPr="00523E92"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 xml:space="preserve"> Sennebogen 723 E </w:t>
      </w:r>
      <w:proofErr w:type="spellStart"/>
      <w:r w:rsidRPr="00523E92"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>to</w:t>
      </w:r>
      <w:proofErr w:type="spellEnd"/>
      <w:r w:rsidRPr="00523E92"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 xml:space="preserve"> Managing </w:t>
      </w:r>
      <w:proofErr w:type="spellStart"/>
      <w:r w:rsidRPr="00523E92"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>Director</w:t>
      </w:r>
      <w:proofErr w:type="spellEnd"/>
      <w:r w:rsidRPr="00523E92"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 xml:space="preserve"> Peter Züfle and </w:t>
      </w:r>
      <w:proofErr w:type="spellStart"/>
      <w:r w:rsidRPr="00523E92"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>driver</w:t>
      </w:r>
      <w:proofErr w:type="spellEnd"/>
      <w:r w:rsidRPr="00523E92"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 xml:space="preserve"> Armin </w:t>
      </w:r>
      <w:proofErr w:type="spellStart"/>
      <w:r w:rsidRPr="00523E92"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>Gerbershagen</w:t>
      </w:r>
      <w:proofErr w:type="spellEnd"/>
      <w:r w:rsidRPr="00523E92"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>.</w:t>
      </w:r>
    </w:p>
    <w:p w14:paraId="6FAEA853" w14:textId="12354F4D" w:rsidR="0094715A" w:rsidRDefault="0094715A" w:rsidP="00531A58">
      <w:pPr>
        <w:adjustRightInd w:val="0"/>
        <w:spacing w:line="360" w:lineRule="auto"/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</w:pPr>
      <w:r>
        <w:rPr>
          <w:rFonts w:ascii="Arial" w:eastAsia="Times New Roman" w:hAnsi="Arial" w:cs="Arial"/>
          <w:bCs/>
          <w:noProof/>
          <w:color w:val="1A1A1A"/>
          <w:sz w:val="24"/>
          <w:szCs w:val="24"/>
          <w:lang w:bidi="ar-SA"/>
        </w:rPr>
        <w:lastRenderedPageBreak/>
        <w:drawing>
          <wp:inline distT="0" distB="0" distL="0" distR="0" wp14:anchorId="4ED820A9" wp14:editId="28EEA7C0">
            <wp:extent cx="6724650" cy="447929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447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FF911" w14:textId="00A2EACD" w:rsidR="0094715A" w:rsidRPr="00DE23E3" w:rsidRDefault="00523E92" w:rsidP="00523E92">
      <w:pPr>
        <w:adjustRightInd w:val="0"/>
        <w:spacing w:line="360" w:lineRule="auto"/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</w:pPr>
      <w:r w:rsidRPr="00523E92"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 xml:space="preserve">The 723 E </w:t>
      </w:r>
      <w:proofErr w:type="spellStart"/>
      <w:r w:rsidRPr="00523E92"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>is</w:t>
      </w:r>
      <w:proofErr w:type="spellEnd"/>
      <w:r w:rsidRPr="00523E92"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 xml:space="preserve"> also </w:t>
      </w:r>
      <w:proofErr w:type="spellStart"/>
      <w:r w:rsidRPr="00523E92"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>responsible</w:t>
      </w:r>
      <w:proofErr w:type="spellEnd"/>
      <w:r w:rsidRPr="00523E92"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 xml:space="preserve"> </w:t>
      </w:r>
      <w:proofErr w:type="spellStart"/>
      <w:r w:rsidRPr="00523E92"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>for</w:t>
      </w:r>
      <w:proofErr w:type="spellEnd"/>
      <w:r w:rsidRPr="00523E92"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 xml:space="preserve"> </w:t>
      </w:r>
      <w:proofErr w:type="spellStart"/>
      <w:r w:rsidRPr="00523E92"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>loading</w:t>
      </w:r>
      <w:proofErr w:type="spellEnd"/>
      <w:r w:rsidRPr="00523E92"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 xml:space="preserve"> </w:t>
      </w:r>
      <w:proofErr w:type="spellStart"/>
      <w:r w:rsidRPr="00523E92"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>long</w:t>
      </w:r>
      <w:proofErr w:type="spellEnd"/>
      <w:r w:rsidRPr="00523E92">
        <w:rPr>
          <w:rFonts w:ascii="Arial" w:eastAsia="Times New Roman" w:hAnsi="Arial" w:cs="Arial"/>
          <w:bCs/>
          <w:color w:val="1A1A1A"/>
          <w:sz w:val="24"/>
          <w:szCs w:val="24"/>
          <w:lang w:bidi="ar-SA"/>
        </w:rPr>
        <w:t xml:space="preserve"> logs at Züfle Holzwerke</w:t>
      </w:r>
    </w:p>
    <w:sectPr w:rsidR="0094715A" w:rsidRPr="00DE23E3" w:rsidSect="00D7119D">
      <w:headerReference w:type="default" r:id="rId11"/>
      <w:footerReference w:type="even" r:id="rId12"/>
      <w:footerReference w:type="default" r:id="rId13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B6100B" w14:textId="77777777" w:rsidR="002A4AFB" w:rsidRDefault="002A4AFB" w:rsidP="00B50ECB">
      <w:r>
        <w:separator/>
      </w:r>
    </w:p>
  </w:endnote>
  <w:endnote w:type="continuationSeparator" w:id="0">
    <w:p w14:paraId="3AF9204D" w14:textId="77777777" w:rsidR="002A4AFB" w:rsidRDefault="002A4AFB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337B1" w14:textId="77777777"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CDBF0" w14:textId="77777777"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 wp14:anchorId="181BD62C" wp14:editId="7EF406AF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3E5FF4" w14:textId="77777777" w:rsidR="00B50ECB" w:rsidRPr="00FD16CC" w:rsidRDefault="00FD16CC" w:rsidP="00862D9C">
    <w:pPr>
      <w:ind w:firstLine="720"/>
      <w:rPr>
        <w:rFonts w:ascii="Arial"/>
        <w:color w:val="7F7F7F" w:themeColor="text1" w:themeTint="80"/>
        <w:sz w:val="16"/>
        <w:lang w:val="en-US"/>
      </w:rPr>
    </w:pPr>
    <w:r w:rsidRPr="00FD16CC">
      <w:rPr>
        <w:rFonts w:ascii="Arial"/>
        <w:b/>
        <w:color w:val="7F7F7F" w:themeColor="text1" w:themeTint="80"/>
        <w:sz w:val="16"/>
        <w:lang w:val="en-US"/>
      </w:rPr>
      <w:t xml:space="preserve">  PRESS CONTACT</w:t>
    </w:r>
    <w:r w:rsidR="00B50ECB" w:rsidRPr="00FD16CC">
      <w:rPr>
        <w:rFonts w:ascii="Arial"/>
        <w:b/>
        <w:color w:val="7F7F7F" w:themeColor="text1" w:themeTint="80"/>
        <w:sz w:val="16"/>
        <w:lang w:val="en-US"/>
      </w:rPr>
      <w:t xml:space="preserve"> // </w:t>
    </w:r>
    <w:r w:rsidRPr="00FD16CC">
      <w:rPr>
        <w:rFonts w:ascii="Arial"/>
        <w:color w:val="7F7F7F" w:themeColor="text1" w:themeTint="80"/>
        <w:sz w:val="16"/>
        <w:lang w:val="en-US"/>
      </w:rPr>
      <w:t>PRESSEKONTAKT</w:t>
    </w:r>
    <w:r w:rsidR="00D7119D" w:rsidRPr="00FD16CC">
      <w:rPr>
        <w:rFonts w:ascii="Arial"/>
        <w:b/>
        <w:color w:val="7F7F7F" w:themeColor="text1" w:themeTint="80"/>
        <w:sz w:val="16"/>
        <w:lang w:val="en-US"/>
      </w:rPr>
      <w:br/>
    </w:r>
    <w:r w:rsidR="00FE14A9">
      <w:rPr>
        <w:rFonts w:ascii="Arial"/>
        <w:b/>
        <w:color w:val="7F7F7F" w:themeColor="text1" w:themeTint="80"/>
        <w:sz w:val="16"/>
        <w:lang w:val="en-US"/>
      </w:rPr>
      <w:t xml:space="preserve"> </w:t>
    </w:r>
    <w:r w:rsidR="00862D9C">
      <w:rPr>
        <w:rFonts w:ascii="Arial"/>
        <w:b/>
        <w:color w:val="7F7F7F" w:themeColor="text1" w:themeTint="80"/>
        <w:sz w:val="16"/>
        <w:lang w:val="en-US"/>
      </w:rPr>
      <w:t xml:space="preserve">            Franziska Limbrunner</w:t>
    </w:r>
    <w:r w:rsidR="00862D9C">
      <w:rPr>
        <w:rFonts w:ascii="Arial"/>
        <w:b/>
        <w:color w:val="7F7F7F" w:themeColor="text1" w:themeTint="80"/>
        <w:sz w:val="16"/>
        <w:lang w:val="en-US"/>
      </w:rPr>
      <w:tab/>
    </w:r>
  </w:p>
  <w:p w14:paraId="6CF3E9CE" w14:textId="77777777"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Mail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</w:p>
  <w:p w14:paraId="645D7FB1" w14:textId="77777777" w:rsidR="00C628BF" w:rsidRPr="00FD16CC" w:rsidRDefault="00FE14A9" w:rsidP="00FE14A9">
    <w:pPr>
      <w:rPr>
        <w:rFonts w:ascii="Arial"/>
        <w:b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862D9C">
      <w:rPr>
        <w:rFonts w:ascii="Arial"/>
        <w:color w:val="7F7F7F" w:themeColor="text1" w:themeTint="80"/>
        <w:sz w:val="16"/>
        <w:lang w:val="en-US"/>
      </w:rPr>
      <w:t xml:space="preserve"> 09421 /540 361</w:t>
    </w:r>
    <w:r w:rsidR="00C628BF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>
      <w:rPr>
        <w:rFonts w:ascii="Arial"/>
        <w:color w:val="7F7F7F" w:themeColor="text1" w:themeTint="80"/>
        <w:sz w:val="16"/>
        <w:lang w:val="en-US"/>
      </w:rPr>
      <w:t xml:space="preserve"> </w:t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2A68D7">
      <w:rPr>
        <w:rFonts w:ascii="Arial"/>
        <w:color w:val="7F7F7F" w:themeColor="text1" w:themeTint="80"/>
        <w:sz w:val="16"/>
        <w:lang w:val="en-US"/>
      </w:rPr>
      <w:t xml:space="preserve">                     </w:t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</w:p>
  <w:p w14:paraId="71F88CE1" w14:textId="77777777" w:rsidR="00B50ECB" w:rsidRPr="00B50ECB" w:rsidRDefault="00B50ECB" w:rsidP="00B63835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9F284C" w14:textId="77777777" w:rsidR="002A4AFB" w:rsidRDefault="002A4AFB" w:rsidP="00B50ECB">
      <w:r>
        <w:separator/>
      </w:r>
    </w:p>
  </w:footnote>
  <w:footnote w:type="continuationSeparator" w:id="0">
    <w:p w14:paraId="11A6C7E5" w14:textId="77777777" w:rsidR="002A4AFB" w:rsidRDefault="002A4AFB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38D74" w14:textId="77777777"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29E8A5AA" wp14:editId="5D28390E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 wp14:anchorId="6B21C72B" wp14:editId="09E2AAD8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4453B8F4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14:paraId="4E167282" w14:textId="77777777" w:rsidR="00B63835" w:rsidRDefault="00B63835" w:rsidP="00B63835">
    <w:pPr>
      <w:pStyle w:val="Textkrper"/>
      <w:spacing w:before="8"/>
      <w:rPr>
        <w:rFonts w:ascii="Times New Roman"/>
        <w:sz w:val="14"/>
      </w:rPr>
    </w:pPr>
  </w:p>
  <w:p w14:paraId="4E33CE20" w14:textId="77777777"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57C0DB70" wp14:editId="1CAF2FA8">
              <wp:simplePos x="0" y="0"/>
              <wp:positionH relativeFrom="page">
                <wp:posOffset>1445895</wp:posOffset>
              </wp:positionH>
              <wp:positionV relativeFrom="paragraph">
                <wp:posOffset>432435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D0CE42" id="AutoShape 25" o:spid="_x0000_s1026" style="position:absolute;margin-left:113.85pt;margin-top:34.05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kmFh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07C3FCF4" wp14:editId="04CBC39B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E48663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14:paraId="347786DB" w14:textId="77777777" w:rsidR="00B63835" w:rsidRDefault="00B63835" w:rsidP="00B63835">
    <w:pPr>
      <w:pStyle w:val="Kopfzeile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1DD8BB3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1.85pt;height:11.85pt" o:bullet="t">
        <v:imagedata r:id="rId1" o:title="pfeil"/>
      </v:shape>
    </w:pict>
  </w:numPicBullet>
  <w:abstractNum w:abstractNumId="0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E2E2A"/>
    <w:multiLevelType w:val="hybridMultilevel"/>
    <w:tmpl w:val="8A98588E"/>
    <w:lvl w:ilvl="0" w:tplc="015A3E9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E21A5E"/>
    <w:multiLevelType w:val="hybridMultilevel"/>
    <w:tmpl w:val="50AC2A02"/>
    <w:lvl w:ilvl="0" w:tplc="6EA2B572">
      <w:numFmt w:val="bullet"/>
      <w:lvlText w:val="-"/>
      <w:lvlJc w:val="left"/>
      <w:pPr>
        <w:ind w:left="720" w:hanging="360"/>
      </w:pPr>
      <w:rPr>
        <w:rFonts w:ascii="Arial" w:eastAsia="Arial Narrow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914204"/>
    <w:multiLevelType w:val="hybridMultilevel"/>
    <w:tmpl w:val="758E4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6456D9"/>
    <w:multiLevelType w:val="hybridMultilevel"/>
    <w:tmpl w:val="B540DE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6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0F6D38"/>
    <w:multiLevelType w:val="hybridMultilevel"/>
    <w:tmpl w:val="18F6F9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214CAE"/>
    <w:multiLevelType w:val="hybridMultilevel"/>
    <w:tmpl w:val="E592AF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9883119">
    <w:abstractNumId w:val="6"/>
  </w:num>
  <w:num w:numId="2" w16cid:durableId="2107920469">
    <w:abstractNumId w:val="0"/>
  </w:num>
  <w:num w:numId="3" w16cid:durableId="1471628964">
    <w:abstractNumId w:val="7"/>
  </w:num>
  <w:num w:numId="4" w16cid:durableId="2065248170">
    <w:abstractNumId w:val="5"/>
  </w:num>
  <w:num w:numId="5" w16cid:durableId="1038552617">
    <w:abstractNumId w:val="3"/>
  </w:num>
  <w:num w:numId="6" w16cid:durableId="1062287279">
    <w:abstractNumId w:val="8"/>
  </w:num>
  <w:num w:numId="7" w16cid:durableId="837384793">
    <w:abstractNumId w:val="9"/>
  </w:num>
  <w:num w:numId="8" w16cid:durableId="1467702966">
    <w:abstractNumId w:val="4"/>
  </w:num>
  <w:num w:numId="9" w16cid:durableId="1712026003">
    <w:abstractNumId w:val="1"/>
  </w:num>
  <w:num w:numId="10" w16cid:durableId="5061415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9ED"/>
    <w:rsid w:val="000018C6"/>
    <w:rsid w:val="0000207B"/>
    <w:rsid w:val="00020C72"/>
    <w:rsid w:val="0002208F"/>
    <w:rsid w:val="00023F95"/>
    <w:rsid w:val="00031E52"/>
    <w:rsid w:val="0004079A"/>
    <w:rsid w:val="00045AC3"/>
    <w:rsid w:val="000514E6"/>
    <w:rsid w:val="00060BE6"/>
    <w:rsid w:val="00074244"/>
    <w:rsid w:val="000A0F11"/>
    <w:rsid w:val="000C5FF7"/>
    <w:rsid w:val="000C7446"/>
    <w:rsid w:val="000D179C"/>
    <w:rsid w:val="00104E49"/>
    <w:rsid w:val="00107940"/>
    <w:rsid w:val="001341B3"/>
    <w:rsid w:val="0014182F"/>
    <w:rsid w:val="00144776"/>
    <w:rsid w:val="001D6602"/>
    <w:rsid w:val="001D6C06"/>
    <w:rsid w:val="001E1843"/>
    <w:rsid w:val="00233FF4"/>
    <w:rsid w:val="002576D3"/>
    <w:rsid w:val="002639B4"/>
    <w:rsid w:val="002718E7"/>
    <w:rsid w:val="0028004A"/>
    <w:rsid w:val="002937C4"/>
    <w:rsid w:val="002A4AFB"/>
    <w:rsid w:val="002A68D7"/>
    <w:rsid w:val="002E6295"/>
    <w:rsid w:val="00302C9C"/>
    <w:rsid w:val="00330D90"/>
    <w:rsid w:val="00331C1B"/>
    <w:rsid w:val="0034761A"/>
    <w:rsid w:val="00373D11"/>
    <w:rsid w:val="00380115"/>
    <w:rsid w:val="00383614"/>
    <w:rsid w:val="003A38EB"/>
    <w:rsid w:val="003C1538"/>
    <w:rsid w:val="003C517E"/>
    <w:rsid w:val="003D5033"/>
    <w:rsid w:val="003D699A"/>
    <w:rsid w:val="003F3817"/>
    <w:rsid w:val="00405090"/>
    <w:rsid w:val="004114FD"/>
    <w:rsid w:val="004133E2"/>
    <w:rsid w:val="004228EF"/>
    <w:rsid w:val="004258B7"/>
    <w:rsid w:val="00427181"/>
    <w:rsid w:val="004436C5"/>
    <w:rsid w:val="00462DD2"/>
    <w:rsid w:val="0047132D"/>
    <w:rsid w:val="00486598"/>
    <w:rsid w:val="004948BA"/>
    <w:rsid w:val="00494DDB"/>
    <w:rsid w:val="004D72FD"/>
    <w:rsid w:val="004E3803"/>
    <w:rsid w:val="00523E92"/>
    <w:rsid w:val="00530D3A"/>
    <w:rsid w:val="00531A58"/>
    <w:rsid w:val="00551471"/>
    <w:rsid w:val="005632AD"/>
    <w:rsid w:val="005B1323"/>
    <w:rsid w:val="006274E0"/>
    <w:rsid w:val="00627FD3"/>
    <w:rsid w:val="006322D0"/>
    <w:rsid w:val="00640550"/>
    <w:rsid w:val="00665E8F"/>
    <w:rsid w:val="00680BFA"/>
    <w:rsid w:val="0068108F"/>
    <w:rsid w:val="00685A47"/>
    <w:rsid w:val="006B1DF1"/>
    <w:rsid w:val="006C0A6D"/>
    <w:rsid w:val="006D7313"/>
    <w:rsid w:val="006F39EA"/>
    <w:rsid w:val="006F7485"/>
    <w:rsid w:val="00742EA8"/>
    <w:rsid w:val="00770230"/>
    <w:rsid w:val="007823F5"/>
    <w:rsid w:val="00782415"/>
    <w:rsid w:val="007939D3"/>
    <w:rsid w:val="007B64CB"/>
    <w:rsid w:val="007C0C14"/>
    <w:rsid w:val="007C799B"/>
    <w:rsid w:val="007D1FAF"/>
    <w:rsid w:val="007D39AA"/>
    <w:rsid w:val="007E66DB"/>
    <w:rsid w:val="007F5B3F"/>
    <w:rsid w:val="0080153E"/>
    <w:rsid w:val="008030F9"/>
    <w:rsid w:val="00820299"/>
    <w:rsid w:val="00835598"/>
    <w:rsid w:val="00840CB7"/>
    <w:rsid w:val="00841A70"/>
    <w:rsid w:val="00862D9C"/>
    <w:rsid w:val="00866343"/>
    <w:rsid w:val="008700AB"/>
    <w:rsid w:val="008707F8"/>
    <w:rsid w:val="0088119F"/>
    <w:rsid w:val="00896CF3"/>
    <w:rsid w:val="008C4AE2"/>
    <w:rsid w:val="008D18C1"/>
    <w:rsid w:val="008D45F1"/>
    <w:rsid w:val="008F0BF2"/>
    <w:rsid w:val="00926117"/>
    <w:rsid w:val="0094715A"/>
    <w:rsid w:val="00947235"/>
    <w:rsid w:val="00952AC7"/>
    <w:rsid w:val="009549BB"/>
    <w:rsid w:val="00990379"/>
    <w:rsid w:val="00990F7A"/>
    <w:rsid w:val="009917CF"/>
    <w:rsid w:val="009A4E1F"/>
    <w:rsid w:val="009C3939"/>
    <w:rsid w:val="009D543E"/>
    <w:rsid w:val="009E539D"/>
    <w:rsid w:val="009F00C4"/>
    <w:rsid w:val="009F41B8"/>
    <w:rsid w:val="00A35D1B"/>
    <w:rsid w:val="00A55181"/>
    <w:rsid w:val="00A849E6"/>
    <w:rsid w:val="00AA0375"/>
    <w:rsid w:val="00AB32AC"/>
    <w:rsid w:val="00AB7FC5"/>
    <w:rsid w:val="00AD546B"/>
    <w:rsid w:val="00AE5A35"/>
    <w:rsid w:val="00B01AC7"/>
    <w:rsid w:val="00B0698F"/>
    <w:rsid w:val="00B13FD8"/>
    <w:rsid w:val="00B2125C"/>
    <w:rsid w:val="00B30A34"/>
    <w:rsid w:val="00B40C14"/>
    <w:rsid w:val="00B424D6"/>
    <w:rsid w:val="00B468D7"/>
    <w:rsid w:val="00B50ECB"/>
    <w:rsid w:val="00B577DC"/>
    <w:rsid w:val="00B63835"/>
    <w:rsid w:val="00B75B43"/>
    <w:rsid w:val="00B82B47"/>
    <w:rsid w:val="00BA08D5"/>
    <w:rsid w:val="00BA243E"/>
    <w:rsid w:val="00BC1EB5"/>
    <w:rsid w:val="00BC29DA"/>
    <w:rsid w:val="00BD0389"/>
    <w:rsid w:val="00BF399B"/>
    <w:rsid w:val="00BF45C7"/>
    <w:rsid w:val="00BF61DD"/>
    <w:rsid w:val="00C01B06"/>
    <w:rsid w:val="00C56BA0"/>
    <w:rsid w:val="00C628BF"/>
    <w:rsid w:val="00C8354A"/>
    <w:rsid w:val="00C85D45"/>
    <w:rsid w:val="00C86C2D"/>
    <w:rsid w:val="00C87065"/>
    <w:rsid w:val="00CB5411"/>
    <w:rsid w:val="00CC7881"/>
    <w:rsid w:val="00D13EBF"/>
    <w:rsid w:val="00D20119"/>
    <w:rsid w:val="00D33704"/>
    <w:rsid w:val="00D349B9"/>
    <w:rsid w:val="00D473B9"/>
    <w:rsid w:val="00D52010"/>
    <w:rsid w:val="00D7119D"/>
    <w:rsid w:val="00D719CB"/>
    <w:rsid w:val="00D739C4"/>
    <w:rsid w:val="00D82CE4"/>
    <w:rsid w:val="00D84372"/>
    <w:rsid w:val="00DC090F"/>
    <w:rsid w:val="00DC1CB3"/>
    <w:rsid w:val="00DD4F41"/>
    <w:rsid w:val="00DE23E3"/>
    <w:rsid w:val="00E30675"/>
    <w:rsid w:val="00E3343E"/>
    <w:rsid w:val="00E456EC"/>
    <w:rsid w:val="00E64CAE"/>
    <w:rsid w:val="00E70149"/>
    <w:rsid w:val="00E774EB"/>
    <w:rsid w:val="00E77AF0"/>
    <w:rsid w:val="00E926FB"/>
    <w:rsid w:val="00EA19ED"/>
    <w:rsid w:val="00EA323D"/>
    <w:rsid w:val="00EE02CD"/>
    <w:rsid w:val="00EF13D6"/>
    <w:rsid w:val="00EF6D10"/>
    <w:rsid w:val="00F044BD"/>
    <w:rsid w:val="00F1461D"/>
    <w:rsid w:val="00F27C8A"/>
    <w:rsid w:val="00F70449"/>
    <w:rsid w:val="00F81574"/>
    <w:rsid w:val="00F9315C"/>
    <w:rsid w:val="00FA2AE1"/>
    <w:rsid w:val="00FB220B"/>
    <w:rsid w:val="00FB330C"/>
    <w:rsid w:val="00FC1625"/>
    <w:rsid w:val="00FC2D96"/>
    <w:rsid w:val="00FD16CC"/>
    <w:rsid w:val="00FE14A9"/>
    <w:rsid w:val="00FE7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5FD38D"/>
  <w15:docId w15:val="{2ED94036-0CA6-4FE9-A514-62420EA93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Pr>
      <w:rFonts w:ascii="Arial Narrow" w:eastAsia="Arial Narrow" w:hAnsi="Arial Narrow" w:cs="Arial Narrow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88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CA94E47A9FB4514BFFBC82E216DF9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B3EDDE-BFBB-4179-85F2-1404A971CD6B}"/>
      </w:docPartPr>
      <w:docPartBody>
        <w:p w:rsidR="00270E61" w:rsidRDefault="00647F77">
          <w:r w:rsidRPr="005A190C">
            <w:rPr>
              <w:rStyle w:val="Platzhaltertext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F77"/>
    <w:rsid w:val="00026993"/>
    <w:rsid w:val="00270E61"/>
    <w:rsid w:val="003D75F5"/>
    <w:rsid w:val="00647F77"/>
    <w:rsid w:val="00A43206"/>
    <w:rsid w:val="00E2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47F7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411EA5-27E9-47E1-86AE-D4A2385E7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469</Words>
  <Characters>2973</Characters>
  <Application>Microsoft Office Word</Application>
  <DocSecurity>0</DocSecurity>
  <Lines>69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SENNEBOGEN_730 Pick &amp; Carry mit Anhänger_OLWO AG_Schweiz</vt:lpstr>
    </vt:vector>
  </TitlesOfParts>
  <Company>SENNEBOGEN Maschinenfabrik GmbH</Company>
  <LinksUpToDate>false</LinksUpToDate>
  <CharactersWithSpaces>3427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SENNEBOGEN_730 Pick &amp; Carry mit Anhänger_OLWO AG_Schweiz</dc:title>
  <dc:creator>Schlüter für Baumaschinen</dc:creator>
  <cp:lastModifiedBy>Hartl Sandra</cp:lastModifiedBy>
  <cp:revision>3</cp:revision>
  <cp:lastPrinted>2023-06-29T13:35:00Z</cp:lastPrinted>
  <dcterms:created xsi:type="dcterms:W3CDTF">2023-07-13T09:02:00Z</dcterms:created>
  <dcterms:modified xsi:type="dcterms:W3CDTF">2023-07-13T09:19:00Z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