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934394" w:rsidRDefault="006421D6" w:rsidP="00F9315C">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81792" behindDoc="0" locked="0" layoutInCell="1" allowOverlap="1">
                <wp:simplePos x="0" y="0"/>
                <wp:positionH relativeFrom="column">
                  <wp:posOffset>2046605</wp:posOffset>
                </wp:positionH>
                <wp:positionV relativeFrom="paragraph">
                  <wp:posOffset>74930</wp:posOffset>
                </wp:positionV>
                <wp:extent cx="2239010" cy="231140"/>
                <wp:effectExtent l="0" t="0" r="8890" b="0"/>
                <wp:wrapNone/>
                <wp:docPr id="20" name="Textfeld 20"/>
                <wp:cNvGraphicFramePr/>
                <a:graphic xmlns:a="http://schemas.openxmlformats.org/drawingml/2006/main">
                  <a:graphicData uri="http://schemas.microsoft.com/office/word/2010/wordprocessingShape">
                    <wps:wsp>
                      <wps:cNvSpPr txBox="1"/>
                      <wps:spPr>
                        <a:xfrm>
                          <a:off x="0" y="0"/>
                          <a:ext cx="2239010" cy="231140"/>
                        </a:xfrm>
                        <a:prstGeom prst="rect">
                          <a:avLst/>
                        </a:prstGeom>
                        <a:solidFill>
                          <a:schemeClr val="lt1"/>
                        </a:solidFill>
                        <a:ln w="6350">
                          <a:noFill/>
                        </a:ln>
                      </wps:spPr>
                      <wps:txbx>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6421D6" w:rsidRPr="006421D6">
                              <w:rPr>
                                <w:rFonts w:cs="Arial"/>
                                <w:color w:val="7F7F7F" w:themeColor="text1" w:themeTint="80"/>
                              </w:rPr>
                              <w:t xml:space="preserve">Vanessa </w:t>
                            </w:r>
                            <w:proofErr w:type="spellStart"/>
                            <w:r w:rsidR="006421D6" w:rsidRPr="006421D6">
                              <w:rPr>
                                <w:rFonts w:cs="Arial"/>
                                <w:color w:val="7F7F7F" w:themeColor="text1" w:themeTint="80"/>
                              </w:rPr>
                              <w:t>Stoltenhoff</w:t>
                            </w:r>
                            <w:proofErr w:type="spellEnd"/>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61.15pt;margin-top:5.9pt;width:176.3pt;height:18.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" fillcolor="white [3201]" stroked="f" strokeweight=".5pt">
                <v:textbox inset="0,0,0,1mm">
                  <w:txbxContent>
                    <w:p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6421D6" w:rsidRPr="006421D6">
                        <w:rPr>
                          <w:rFonts w:cs="Arial"/>
                          <w:color w:val="7F7F7F" w:themeColor="text1" w:themeTint="80"/>
                        </w:rPr>
                        <w:t xml:space="preserve">Vanessa </w:t>
                      </w:r>
                      <w:proofErr w:type="spellStart"/>
                      <w:r w:rsidR="006421D6" w:rsidRPr="006421D6">
                        <w:rPr>
                          <w:rFonts w:cs="Arial"/>
                          <w:color w:val="7F7F7F" w:themeColor="text1" w:themeTint="80"/>
                        </w:rPr>
                        <w:t>Stoltenhoff</w:t>
                      </w:r>
                      <w:proofErr w:type="spellEnd"/>
                    </w:p>
                  </w:txbxContent>
                </v:textbox>
              </v:shape>
            </w:pict>
          </mc:Fallback>
        </mc:AlternateContent>
      </w:r>
      <w:r>
        <w:rPr>
          <w:noProof/>
          <w:lang w:bidi="ar-SA"/>
        </w:rPr>
        <mc:AlternateContent>
          <mc:Choice Requires="wps">
            <w:drawing>
              <wp:anchor distT="0" distB="0" distL="114300" distR="114300" simplePos="0" relativeHeight="251687936" behindDoc="0" locked="0" layoutInCell="1" allowOverlap="1" wp14:anchorId="583F4EE9" wp14:editId="0FC31D56">
                <wp:simplePos x="0" y="0"/>
                <wp:positionH relativeFrom="column">
                  <wp:posOffset>1884355</wp:posOffset>
                </wp:positionH>
                <wp:positionV relativeFrom="paragraph">
                  <wp:posOffset>88265</wp:posOffset>
                </wp:positionV>
                <wp:extent cx="171450" cy="150495"/>
                <wp:effectExtent l="0" t="0" r="0" b="1905"/>
                <wp:wrapNone/>
                <wp:docPr id="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15049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0F05885" id="Freeform 15" o:spid="_x0000_s1026" style="position:absolute;margin-left:148.35pt;margin-top:6.95pt;width:13.5pt;height:11.8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" path="m116,l235,,119,218,,218,116,xe" fillcolor="#43b649" stroked="f">
                <v:path arrowok="t" o:connecttype="custom" o:connectlocs="84272,83837;170724,83837;86451,233645;0,233645;84272,83837" o:connectangles="0,0,0,0,0"/>
              </v:shape>
            </w:pict>
          </mc:Fallback>
        </mc:AlternateContent>
      </w:r>
      <w:r>
        <w:rPr>
          <w:noProof/>
          <w:lang w:bidi="ar-SA"/>
        </w:rPr>
        <mc:AlternateContent>
          <mc:Choice Requires="wpg">
            <w:drawing>
              <wp:anchor distT="0" distB="0" distL="114300" distR="114300" simplePos="0" relativeHeight="251683840" behindDoc="0" locked="0" layoutInCell="1" allowOverlap="1" wp14:anchorId="34A08ED1" wp14:editId="0E93C66A">
                <wp:simplePos x="0" y="0"/>
                <wp:positionH relativeFrom="column">
                  <wp:posOffset>3840126</wp:posOffset>
                </wp:positionH>
                <wp:positionV relativeFrom="paragraph">
                  <wp:posOffset>79198</wp:posOffset>
                </wp:positionV>
                <wp:extent cx="1976755" cy="231140"/>
                <wp:effectExtent l="0" t="0" r="4445" b="0"/>
                <wp:wrapNone/>
                <wp:docPr id="21" name="Gruppieren 21"/>
                <wp:cNvGraphicFramePr/>
                <a:graphic xmlns:a="http://schemas.openxmlformats.org/drawingml/2006/main">
                  <a:graphicData uri="http://schemas.microsoft.com/office/word/2010/wordprocessingGroup">
                    <wpg:wgp>
                      <wpg:cNvGrpSpPr/>
                      <wpg:grpSpPr>
                        <a:xfrm>
                          <a:off x="0" y="0"/>
                          <a:ext cx="1976755" cy="231140"/>
                          <a:chOff x="25046" y="0"/>
                          <a:chExt cx="1977489" cy="231513"/>
                        </a:xfrm>
                      </wpg:grpSpPr>
                      <wps:wsp>
                        <wps:cNvPr id="22" name="Freeform 15"/>
                        <wps:cNvSpPr>
                          <a:spLocks/>
                        </wps:cNvSpPr>
                        <wps:spPr bwMode="auto">
                          <a:xfrm>
                            <a:off x="2504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174914" y="0"/>
                            <a:ext cx="1827621" cy="231513"/>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163767">
                                <w:rPr>
                                  <w:rFonts w:cs="Arial"/>
                                  <w:color w:val="7F7F7F" w:themeColor="text1" w:themeTint="80"/>
                                </w:rPr>
                                <w:t xml:space="preserve"> </w:t>
                              </w:r>
                              <w:r w:rsidR="006421D6">
                                <w:rPr>
                                  <w:rFonts w:cs="Arial"/>
                                  <w:color w:val="7F7F7F" w:themeColor="text1" w:themeTint="80"/>
                                </w:rPr>
                                <w:t>Rotterdam</w:t>
                              </w:r>
                              <w:r w:rsidR="00172997">
                                <w:rPr>
                                  <w:rFonts w:cs="Arial"/>
                                  <w:color w:val="7F7F7F" w:themeColor="text1" w:themeTint="80"/>
                                </w:rPr>
                                <w:t xml:space="preserve">, </w:t>
                              </w:r>
                              <w:r w:rsidR="006421D6">
                                <w:rPr>
                                  <w:rFonts w:cs="Arial"/>
                                  <w:color w:val="7F7F7F" w:themeColor="text1" w:themeTint="80"/>
                                </w:rPr>
                                <w:t>NL</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1" o:spid="_x0000_s1027" style="position:absolute;left:0;text-align:left;margin-left:302.35pt;margin-top:6.25pt;width:155.65pt;height:18.2pt;z-index:251683840;mso-width-relative:margin;mso-height-relative:margin" coordorigin="250" coordsize="1977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">
                <v:shape id="Freeform 15" o:spid="_x0000_s1028" style="position:absolute;left:25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29" type="#_x0000_t202" style="position:absolute;left:1749;width:18276;height:2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163767">
                          <w:rPr>
                            <w:rFonts w:cs="Arial"/>
                            <w:color w:val="7F7F7F" w:themeColor="text1" w:themeTint="80"/>
                          </w:rPr>
                          <w:t xml:space="preserve"> </w:t>
                        </w:r>
                        <w:r w:rsidR="006421D6">
                          <w:rPr>
                            <w:rFonts w:cs="Arial"/>
                            <w:color w:val="7F7F7F" w:themeColor="text1" w:themeTint="80"/>
                          </w:rPr>
                          <w:t>Rotterdam</w:t>
                        </w:r>
                        <w:r w:rsidR="00172997">
                          <w:rPr>
                            <w:rFonts w:cs="Arial"/>
                            <w:color w:val="7F7F7F" w:themeColor="text1" w:themeTint="80"/>
                          </w:rPr>
                          <w:t xml:space="preserve">, </w:t>
                        </w:r>
                        <w:r w:rsidR="006421D6">
                          <w:rPr>
                            <w:rFonts w:cs="Arial"/>
                            <w:color w:val="7F7F7F" w:themeColor="text1" w:themeTint="80"/>
                          </w:rPr>
                          <w:t>NL</w:t>
                        </w:r>
                      </w:p>
                    </w:txbxContent>
                  </v:textbox>
                </v:shape>
              </v:group>
            </w:pict>
          </mc:Fallback>
        </mc:AlternateContent>
      </w:r>
      <w:r w:rsidR="002D0C49">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5553075</wp:posOffset>
                </wp:positionH>
                <wp:positionV relativeFrom="paragraph">
                  <wp:posOffset>83185</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0" cy="198755"/>
                          <a:chOff x="-9526" y="-7951"/>
                          <a:chExt cx="1741334" cy="198782"/>
                        </a:xfrm>
                      </wpg:grpSpPr>
                      <wps:wsp>
                        <wps:cNvPr id="25" name="Freeform 15"/>
                        <wps:cNvSpPr>
                          <a:spLocks/>
                        </wps:cNvSpPr>
                        <wps:spPr bwMode="auto">
                          <a:xfrm>
                            <a:off x="-952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41513" y="-7951"/>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903DBD">
                                <w:rPr>
                                  <w:rFonts w:cs="Arial"/>
                                  <w:noProof/>
                                  <w:color w:val="7F7F7F" w:themeColor="text1" w:themeTint="80"/>
                                </w:rPr>
                                <w:t>Mrz-22</w:t>
                              </w:r>
                              <w:r w:rsidR="0068108F">
                                <w:rPr>
                                  <w:rFonts w:cs="Arial"/>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30" style="position:absolute;left:0;text-align:left;margin-left:437.25pt;margin-top:6.55pt;width:137.1pt;height:15.65pt;z-index:251685888;mso-width-relative:margin;mso-height-relative:margin" coordorigin="-95,-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">
                <v:shape id="Freeform 15" o:spid="_x0000_s1031" style="position:absolute;left:-95;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2" type="#_x0000_t202" style="position:absolute;left:1415;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Pr>
                            <w:rFonts w:cs="Arial"/>
                            <w:color w:val="7F7F7F" w:themeColor="text1" w:themeTint="80"/>
                          </w:rPr>
                          <w:fldChar w:fldCharType="begin"/>
                        </w:r>
                        <w:r w:rsidR="0068108F">
                          <w:rPr>
                            <w:rFonts w:cs="Arial"/>
                            <w:color w:val="7F7F7F" w:themeColor="text1" w:themeTint="80"/>
                          </w:rPr>
                          <w:instrText xml:space="preserve"> DATE  \@ "MMM-yy"  \* MERGEFORMAT </w:instrText>
                        </w:r>
                        <w:r w:rsidR="0068108F">
                          <w:rPr>
                            <w:rFonts w:cs="Arial"/>
                            <w:color w:val="7F7F7F" w:themeColor="text1" w:themeTint="80"/>
                          </w:rPr>
                          <w:fldChar w:fldCharType="separate"/>
                        </w:r>
                        <w:r w:rsidR="00903DBD">
                          <w:rPr>
                            <w:rFonts w:cs="Arial"/>
                            <w:noProof/>
                            <w:color w:val="7F7F7F" w:themeColor="text1" w:themeTint="80"/>
                          </w:rPr>
                          <w:t>Mrz-22</w:t>
                        </w:r>
                        <w:r w:rsidR="0068108F">
                          <w:rPr>
                            <w:rFonts w:cs="Arial"/>
                            <w:color w:val="7F7F7F" w:themeColor="text1" w:themeTint="80"/>
                          </w:rPr>
                          <w:fldChar w:fldCharType="end"/>
                        </w:r>
                      </w:p>
                    </w:txbxContent>
                  </v:textbox>
                </v:shape>
              </v:group>
            </w:pict>
          </mc:Fallback>
        </mc:AlternateContent>
      </w:r>
      <w:r w:rsidR="00172997">
        <w:rPr>
          <w:noProof/>
          <w:lang w:bidi="ar-SA"/>
        </w:rPr>
        <mc:AlternateContent>
          <mc:Choice Requires="wpg">
            <w:drawing>
              <wp:anchor distT="0" distB="0" distL="114300" distR="114300" simplePos="0" relativeHeight="251678720" behindDoc="0" locked="0" layoutInCell="1" allowOverlap="1">
                <wp:simplePos x="0" y="0"/>
                <wp:positionH relativeFrom="column">
                  <wp:posOffset>-74438</wp:posOffset>
                </wp:positionH>
                <wp:positionV relativeFrom="paragraph">
                  <wp:posOffset>86819</wp:posOffset>
                </wp:positionV>
                <wp:extent cx="1992652" cy="215283"/>
                <wp:effectExtent l="0" t="0" r="7620" b="0"/>
                <wp:wrapNone/>
                <wp:docPr id="9" name="Gruppieren 9"/>
                <wp:cNvGraphicFramePr/>
                <a:graphic xmlns:a="http://schemas.openxmlformats.org/drawingml/2006/main">
                  <a:graphicData uri="http://schemas.microsoft.com/office/word/2010/wordprocessingGroup">
                    <wpg:wgp>
                      <wpg:cNvGrpSpPr/>
                      <wpg:grpSpPr>
                        <a:xfrm>
                          <a:off x="0" y="0"/>
                          <a:ext cx="1992652" cy="215283"/>
                          <a:chOff x="0" y="0"/>
                          <a:chExt cx="1741334" cy="198782"/>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1039" y="0"/>
                            <a:ext cx="1590295" cy="198782"/>
                          </a:xfrm>
                          <a:prstGeom prst="rect">
                            <a:avLst/>
                          </a:prstGeom>
                          <a:solidFill>
                            <a:schemeClr val="lt1"/>
                          </a:solidFill>
                          <a:ln w="6350">
                            <a:noFill/>
                          </a:ln>
                        </wps:spPr>
                        <wps:txbx>
                          <w:txbxContent>
                            <w:p w:rsidR="00E70149" w:rsidRPr="00A9536D"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r w:rsidR="00172997">
                                <w:rPr>
                                  <w:rFonts w:cs="Arial"/>
                                  <w:color w:val="7F7F7F" w:themeColor="text1" w:themeTint="80"/>
                                </w:rPr>
                                <w:t>Franziska Brielbeck</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3" style="position:absolute;left:0;text-align:left;margin-left:-5.85pt;margin-top:6.85pt;width:156.9pt;height:16.95pt;z-index:251678720;mso-width-relative:margin;mso-height-relative:margin"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">
                <v:shape id="Freeform 15" o:spid="_x0000_s1034"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5" type="#_x0000_t202" style="position:absolute;left:1510;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rsidR="00E70149" w:rsidRPr="00A9536D"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r w:rsidR="00172997">
                          <w:rPr>
                            <w:rFonts w:cs="Arial"/>
                            <w:color w:val="7F7F7F" w:themeColor="text1" w:themeTint="80"/>
                          </w:rPr>
                          <w:t>Franziska Brielbeck</w:t>
                        </w:r>
                      </w:p>
                    </w:txbxContent>
                  </v:textbox>
                </v:shape>
              </v:group>
            </w:pict>
          </mc:Fallback>
        </mc:AlternateContent>
      </w:r>
      <w:r w:rsidR="00F9315C" w:rsidRPr="00934394">
        <w:rPr>
          <w:color w:val="323031"/>
          <w:lang w:val="en-US"/>
        </w:rPr>
        <w:t xml:space="preserve">  </w:t>
      </w:r>
      <w:r w:rsidR="00B63835" w:rsidRPr="00934394">
        <w:rPr>
          <w:color w:val="323031"/>
          <w:lang w:val="en-US"/>
        </w:rPr>
        <w:tab/>
      </w:r>
      <w:r w:rsidR="00144776" w:rsidRPr="00934394">
        <w:rPr>
          <w:color w:val="323031"/>
          <w:lang w:val="en-US"/>
        </w:rPr>
        <w:t xml:space="preserve"> </w:t>
      </w:r>
      <w:r w:rsidR="00F9315C" w:rsidRPr="00934394">
        <w:rPr>
          <w:color w:val="323031"/>
          <w:lang w:val="en-US"/>
        </w:rPr>
        <w:t xml:space="preserve"> </w:t>
      </w:r>
      <w:proofErr w:type="spellStart"/>
      <w:r w:rsidR="00144776" w:rsidRPr="00934394">
        <w:rPr>
          <w:color w:val="323031"/>
          <w:lang w:val="en-US"/>
        </w:rPr>
        <w:t>Bild</w:t>
      </w:r>
      <w:proofErr w:type="spellEnd"/>
      <w:r w:rsidR="00B63835" w:rsidRPr="00934394">
        <w:rPr>
          <w:color w:val="323031"/>
          <w:lang w:val="en-US"/>
        </w:rPr>
        <w:t>:</w:t>
      </w:r>
      <w:r w:rsidR="00C01B06" w:rsidRPr="00934394">
        <w:rPr>
          <w:color w:val="323031"/>
          <w:lang w:val="en-US"/>
        </w:rPr>
        <w:tab/>
        <w:t xml:space="preserve">    </w:t>
      </w:r>
      <w:r w:rsidR="00E70149" w:rsidRPr="00934394">
        <w:rPr>
          <w:color w:val="323031"/>
          <w:lang w:val="en-US"/>
        </w:rPr>
        <w:tab/>
      </w:r>
      <w:r w:rsidR="00E70149" w:rsidRPr="00934394">
        <w:rPr>
          <w:color w:val="323031"/>
          <w:lang w:val="en-US"/>
        </w:rPr>
        <w:tab/>
        <w:t xml:space="preserve">    </w:t>
      </w:r>
      <w:r w:rsidR="00F9315C" w:rsidRPr="00934394">
        <w:rPr>
          <w:color w:val="323031"/>
          <w:lang w:val="en-US"/>
        </w:rPr>
        <w:t xml:space="preserve"> </w:t>
      </w:r>
    </w:p>
    <w:p w:rsidR="00D7119D" w:rsidRPr="00934394" w:rsidRDefault="00D7119D" w:rsidP="00D7119D">
      <w:pPr>
        <w:spacing w:line="360" w:lineRule="auto"/>
        <w:ind w:right="545"/>
        <w:rPr>
          <w:rFonts w:ascii="Arial" w:hAnsi="Arial" w:cs="Arial"/>
          <w:b/>
          <w:sz w:val="32"/>
          <w:szCs w:val="24"/>
          <w:u w:val="single"/>
          <w:lang w:val="en-US"/>
        </w:rPr>
      </w:pPr>
    </w:p>
    <w:p w:rsidR="006421D6" w:rsidRPr="00D90B8A" w:rsidRDefault="00D90B8A" w:rsidP="001F0CB0">
      <w:pPr>
        <w:spacing w:line="360" w:lineRule="auto"/>
        <w:ind w:left="567" w:right="545"/>
        <w:rPr>
          <w:rFonts w:ascii="Arial" w:hAnsi="Arial" w:cs="Arial"/>
          <w:b/>
          <w:szCs w:val="24"/>
          <w:lang w:val="en-US"/>
        </w:rPr>
      </w:pPr>
      <w:r w:rsidRPr="00D90B8A">
        <w:rPr>
          <w:rFonts w:ascii="Arial" w:hAnsi="Arial" w:cs="Arial"/>
          <w:b/>
          <w:sz w:val="32"/>
          <w:szCs w:val="24"/>
          <w:u w:val="single"/>
          <w:lang w:val="en-US"/>
        </w:rPr>
        <w:t>Precast concrete assembly with 50 t crawler crane 1100 G series: Construction of a "green" residential area in Rotterdam</w:t>
      </w:r>
    </w:p>
    <w:p w:rsidR="00D90B8A" w:rsidRPr="00D90B8A" w:rsidRDefault="00D90B8A" w:rsidP="00D90B8A">
      <w:pPr>
        <w:spacing w:line="360" w:lineRule="auto"/>
        <w:ind w:left="567" w:right="545"/>
        <w:rPr>
          <w:rFonts w:ascii="Arial" w:hAnsi="Arial" w:cs="Arial"/>
          <w:b/>
          <w:szCs w:val="24"/>
          <w:lang w:val="en-US"/>
        </w:rPr>
      </w:pPr>
      <w:r w:rsidRPr="00D90B8A">
        <w:rPr>
          <w:rFonts w:ascii="Arial" w:hAnsi="Arial" w:cs="Arial"/>
          <w:b/>
          <w:szCs w:val="24"/>
          <w:lang w:val="en-US"/>
        </w:rPr>
        <w:t xml:space="preserve">A new, sustainable and environmentally friendly residential district </w:t>
      </w:r>
      <w:proofErr w:type="gramStart"/>
      <w:r w:rsidRPr="00D90B8A">
        <w:rPr>
          <w:rFonts w:ascii="Arial" w:hAnsi="Arial" w:cs="Arial"/>
          <w:b/>
          <w:szCs w:val="24"/>
          <w:lang w:val="en-US"/>
        </w:rPr>
        <w:t>is being built</w:t>
      </w:r>
      <w:proofErr w:type="gramEnd"/>
      <w:r w:rsidRPr="00D90B8A">
        <w:rPr>
          <w:rFonts w:ascii="Arial" w:hAnsi="Arial" w:cs="Arial"/>
          <w:b/>
          <w:szCs w:val="24"/>
          <w:lang w:val="en-US"/>
        </w:rPr>
        <w:t xml:space="preserve"> in Rotterdam. In the middle of it, the new 50 t crawler crane SENNEBOGEN 1100 G from </w:t>
      </w:r>
      <w:proofErr w:type="spellStart"/>
      <w:r w:rsidR="00903DBD">
        <w:rPr>
          <w:rFonts w:ascii="Arial" w:hAnsi="Arial" w:cs="Arial"/>
          <w:b/>
          <w:szCs w:val="24"/>
          <w:lang w:val="en-US"/>
        </w:rPr>
        <w:t>Jaco</w:t>
      </w:r>
      <w:proofErr w:type="spellEnd"/>
      <w:r w:rsidR="00903DBD">
        <w:rPr>
          <w:rFonts w:ascii="Arial" w:hAnsi="Arial" w:cs="Arial"/>
          <w:b/>
          <w:szCs w:val="24"/>
          <w:lang w:val="en-US"/>
        </w:rPr>
        <w:t xml:space="preserve"> </w:t>
      </w:r>
      <w:proofErr w:type="spellStart"/>
      <w:r w:rsidR="00903DBD">
        <w:rPr>
          <w:rFonts w:ascii="Arial" w:hAnsi="Arial" w:cs="Arial"/>
          <w:b/>
          <w:szCs w:val="24"/>
          <w:lang w:val="en-US"/>
        </w:rPr>
        <w:t>Huissen</w:t>
      </w:r>
      <w:proofErr w:type="spellEnd"/>
      <w:r w:rsidR="00903DBD">
        <w:rPr>
          <w:rFonts w:ascii="Arial" w:hAnsi="Arial" w:cs="Arial"/>
          <w:b/>
          <w:szCs w:val="24"/>
          <w:lang w:val="en-US"/>
        </w:rPr>
        <w:t xml:space="preserve"> </w:t>
      </w:r>
      <w:proofErr w:type="spellStart"/>
      <w:r w:rsidR="00903DBD">
        <w:rPr>
          <w:rFonts w:ascii="Arial" w:hAnsi="Arial" w:cs="Arial"/>
          <w:b/>
          <w:szCs w:val="24"/>
          <w:lang w:val="en-US"/>
        </w:rPr>
        <w:t>Kraanverhuur</w:t>
      </w:r>
      <w:proofErr w:type="spellEnd"/>
      <w:r w:rsidR="00903DBD">
        <w:rPr>
          <w:rFonts w:ascii="Arial" w:hAnsi="Arial" w:cs="Arial"/>
          <w:b/>
          <w:szCs w:val="24"/>
          <w:lang w:val="en-US"/>
        </w:rPr>
        <w:t xml:space="preserve"> B.V</w:t>
      </w:r>
      <w:r w:rsidRPr="00D90B8A">
        <w:rPr>
          <w:rFonts w:ascii="Arial" w:hAnsi="Arial" w:cs="Arial"/>
          <w:b/>
          <w:szCs w:val="24"/>
          <w:lang w:val="en-US"/>
        </w:rPr>
        <w:t>. The Dutch crane rental company specializes in the assembly of precast concrete elements, especial</w:t>
      </w:r>
      <w:r>
        <w:rPr>
          <w:rFonts w:ascii="Arial" w:hAnsi="Arial" w:cs="Arial"/>
          <w:b/>
          <w:szCs w:val="24"/>
          <w:lang w:val="en-US"/>
        </w:rPr>
        <w:t xml:space="preserve">ly for residential construction. </w:t>
      </w:r>
      <w:proofErr w:type="spellStart"/>
      <w:r w:rsidR="00903DBD">
        <w:rPr>
          <w:rFonts w:ascii="Arial" w:hAnsi="Arial" w:cs="Arial"/>
          <w:b/>
          <w:szCs w:val="24"/>
          <w:lang w:val="en-US"/>
        </w:rPr>
        <w:t>Jaco</w:t>
      </w:r>
      <w:proofErr w:type="spellEnd"/>
      <w:r w:rsidR="00903DBD">
        <w:rPr>
          <w:rFonts w:ascii="Arial" w:hAnsi="Arial" w:cs="Arial"/>
          <w:b/>
          <w:szCs w:val="24"/>
          <w:lang w:val="en-US"/>
        </w:rPr>
        <w:t xml:space="preserve"> </w:t>
      </w:r>
      <w:proofErr w:type="spellStart"/>
      <w:r>
        <w:rPr>
          <w:rFonts w:ascii="Arial" w:hAnsi="Arial" w:cs="Arial"/>
          <w:b/>
          <w:szCs w:val="24"/>
          <w:lang w:val="en-US"/>
        </w:rPr>
        <w:t>Huissen</w:t>
      </w:r>
      <w:proofErr w:type="spellEnd"/>
      <w:r w:rsidRPr="00D90B8A">
        <w:rPr>
          <w:rFonts w:ascii="Arial" w:hAnsi="Arial" w:cs="Arial"/>
          <w:b/>
          <w:szCs w:val="24"/>
          <w:lang w:val="en-US"/>
        </w:rPr>
        <w:t xml:space="preserve"> is particularly pleased that </w:t>
      </w:r>
      <w:r>
        <w:rPr>
          <w:rFonts w:ascii="Arial" w:hAnsi="Arial" w:cs="Arial"/>
          <w:b/>
          <w:szCs w:val="24"/>
          <w:lang w:val="en-US"/>
        </w:rPr>
        <w:t>they</w:t>
      </w:r>
      <w:r w:rsidRPr="00D90B8A">
        <w:rPr>
          <w:rFonts w:ascii="Arial" w:hAnsi="Arial" w:cs="Arial"/>
          <w:b/>
          <w:szCs w:val="24"/>
          <w:lang w:val="en-US"/>
        </w:rPr>
        <w:t xml:space="preserve"> can already act in an environmentally friendly manner during the construction of the "green" neighborhood with this technologically advanced crane from SENNEBOGEN's new G series. </w:t>
      </w:r>
    </w:p>
    <w:p w:rsidR="00D90B8A" w:rsidRPr="00D90B8A" w:rsidRDefault="00D90B8A" w:rsidP="00D90B8A">
      <w:pPr>
        <w:spacing w:line="360" w:lineRule="auto"/>
        <w:ind w:left="567" w:right="545"/>
        <w:rPr>
          <w:rFonts w:ascii="Arial" w:hAnsi="Arial" w:cs="Arial"/>
          <w:b/>
          <w:szCs w:val="24"/>
          <w:lang w:val="en-US"/>
        </w:rPr>
      </w:pPr>
    </w:p>
    <w:p w:rsidR="00D90B8A" w:rsidRPr="00D90B8A" w:rsidRDefault="00D90B8A" w:rsidP="00D90B8A">
      <w:pPr>
        <w:spacing w:line="360" w:lineRule="auto"/>
        <w:ind w:left="567" w:right="545"/>
        <w:rPr>
          <w:rFonts w:ascii="Arial" w:hAnsi="Arial" w:cs="Arial"/>
          <w:szCs w:val="24"/>
          <w:lang w:val="en-US"/>
        </w:rPr>
      </w:pPr>
      <w:r w:rsidRPr="00D90B8A">
        <w:rPr>
          <w:rFonts w:ascii="Arial" w:hAnsi="Arial" w:cs="Arial"/>
          <w:szCs w:val="24"/>
          <w:lang w:val="en-US"/>
        </w:rPr>
        <w:t xml:space="preserve">On the periphery of Rotterdam, in </w:t>
      </w:r>
      <w:proofErr w:type="spellStart"/>
      <w:r w:rsidRPr="00D90B8A">
        <w:rPr>
          <w:rFonts w:ascii="Arial" w:hAnsi="Arial" w:cs="Arial"/>
          <w:szCs w:val="24"/>
          <w:lang w:val="en-US"/>
        </w:rPr>
        <w:t>Oedevliet</w:t>
      </w:r>
      <w:proofErr w:type="spellEnd"/>
      <w:r w:rsidRPr="00D90B8A">
        <w:rPr>
          <w:rFonts w:ascii="Arial" w:hAnsi="Arial" w:cs="Arial"/>
          <w:szCs w:val="24"/>
          <w:lang w:val="en-US"/>
        </w:rPr>
        <w:t xml:space="preserve"> Park, the </w:t>
      </w:r>
      <w:proofErr w:type="spellStart"/>
      <w:r w:rsidRPr="00D90B8A">
        <w:rPr>
          <w:rFonts w:ascii="Arial" w:hAnsi="Arial" w:cs="Arial"/>
          <w:szCs w:val="24"/>
          <w:lang w:val="en-US"/>
        </w:rPr>
        <w:t>Parkbuurt</w:t>
      </w:r>
      <w:proofErr w:type="spellEnd"/>
      <w:r w:rsidRPr="00D90B8A">
        <w:rPr>
          <w:rFonts w:ascii="Arial" w:hAnsi="Arial" w:cs="Arial"/>
          <w:szCs w:val="24"/>
          <w:lang w:val="en-US"/>
        </w:rPr>
        <w:t xml:space="preserve"> ("Park Neighborhood") construction project </w:t>
      </w:r>
      <w:proofErr w:type="gramStart"/>
      <w:r w:rsidRPr="00D90B8A">
        <w:rPr>
          <w:rFonts w:ascii="Arial" w:hAnsi="Arial" w:cs="Arial"/>
          <w:szCs w:val="24"/>
          <w:lang w:val="en-US"/>
        </w:rPr>
        <w:t>is currently being realized</w:t>
      </w:r>
      <w:proofErr w:type="gramEnd"/>
      <w:r w:rsidRPr="00D90B8A">
        <w:rPr>
          <w:rFonts w:ascii="Arial" w:hAnsi="Arial" w:cs="Arial"/>
          <w:szCs w:val="24"/>
          <w:lang w:val="en-US"/>
        </w:rPr>
        <w:t xml:space="preserve">. This project, initiated by the municipality of Rotterdam, aims to replace the blocks of flats that once existed there with a sustainable, child-friendly residential area for families and small households. Phase 4 of the project is currently underway, with </w:t>
      </w:r>
      <w:proofErr w:type="gramStart"/>
      <w:r w:rsidRPr="00D90B8A">
        <w:rPr>
          <w:rFonts w:ascii="Arial" w:hAnsi="Arial" w:cs="Arial"/>
          <w:szCs w:val="24"/>
          <w:lang w:val="en-US"/>
        </w:rPr>
        <w:t>a total of 30</w:t>
      </w:r>
      <w:proofErr w:type="gramEnd"/>
      <w:r w:rsidRPr="00D90B8A">
        <w:rPr>
          <w:rFonts w:ascii="Arial" w:hAnsi="Arial" w:cs="Arial"/>
          <w:szCs w:val="24"/>
          <w:lang w:val="en-US"/>
        </w:rPr>
        <w:t xml:space="preserve"> prefabricated houses to be built. The individual elements such as floor slabs, walls and ceiling structures </w:t>
      </w:r>
      <w:proofErr w:type="gramStart"/>
      <w:r w:rsidRPr="00D90B8A">
        <w:rPr>
          <w:rFonts w:ascii="Arial" w:hAnsi="Arial" w:cs="Arial"/>
          <w:szCs w:val="24"/>
          <w:lang w:val="en-US"/>
        </w:rPr>
        <w:t>are prefabricated in the factory and then assembled on site</w:t>
      </w:r>
      <w:proofErr w:type="gramEnd"/>
      <w:r w:rsidRPr="00D90B8A">
        <w:rPr>
          <w:rFonts w:ascii="Arial" w:hAnsi="Arial" w:cs="Arial"/>
          <w:szCs w:val="24"/>
          <w:lang w:val="en-US"/>
        </w:rPr>
        <w:t xml:space="preserve">. The SENNEBOGEN 1100 G-Series </w:t>
      </w:r>
      <w:proofErr w:type="gramStart"/>
      <w:r w:rsidRPr="00D90B8A">
        <w:rPr>
          <w:rFonts w:ascii="Arial" w:hAnsi="Arial" w:cs="Arial"/>
          <w:szCs w:val="24"/>
          <w:lang w:val="en-US"/>
        </w:rPr>
        <w:t>will be used</w:t>
      </w:r>
      <w:proofErr w:type="gramEnd"/>
      <w:r w:rsidRPr="00D90B8A">
        <w:rPr>
          <w:rFonts w:ascii="Arial" w:hAnsi="Arial" w:cs="Arial"/>
          <w:szCs w:val="24"/>
          <w:lang w:val="en-US"/>
        </w:rPr>
        <w:t xml:space="preserve"> on this site to handle precast concrete elements weighing up to 8 tons. This includes picking up the concrete elements from their temporary storage and moving them in pick and carry operation to their designated place, where it finally assembles them.</w:t>
      </w:r>
    </w:p>
    <w:p w:rsidR="00D90B8A" w:rsidRPr="00D90B8A" w:rsidRDefault="00D90B8A" w:rsidP="00D90B8A">
      <w:pPr>
        <w:spacing w:line="360" w:lineRule="auto"/>
        <w:ind w:left="567" w:right="545"/>
        <w:rPr>
          <w:rFonts w:ascii="Arial" w:hAnsi="Arial" w:cs="Arial"/>
          <w:szCs w:val="24"/>
          <w:lang w:val="en-US"/>
        </w:rPr>
      </w:pPr>
    </w:p>
    <w:p w:rsidR="00D90B8A" w:rsidRPr="00934394" w:rsidRDefault="00D90B8A" w:rsidP="004B31FA">
      <w:pPr>
        <w:spacing w:line="360" w:lineRule="auto"/>
        <w:ind w:left="567" w:right="545"/>
        <w:rPr>
          <w:rFonts w:ascii="Arial" w:hAnsi="Arial" w:cs="Arial"/>
          <w:b/>
          <w:szCs w:val="24"/>
          <w:lang w:val="en-US"/>
        </w:rPr>
      </w:pPr>
      <w:proofErr w:type="gramStart"/>
      <w:r w:rsidRPr="00934394">
        <w:rPr>
          <w:rFonts w:ascii="Arial" w:hAnsi="Arial" w:cs="Arial"/>
          <w:b/>
          <w:szCs w:val="24"/>
          <w:lang w:val="en-US"/>
        </w:rPr>
        <w:t>50</w:t>
      </w:r>
      <w:proofErr w:type="gramEnd"/>
      <w:r w:rsidRPr="00934394">
        <w:rPr>
          <w:rFonts w:ascii="Arial" w:hAnsi="Arial" w:cs="Arial"/>
          <w:b/>
          <w:szCs w:val="24"/>
          <w:lang w:val="en-US"/>
        </w:rPr>
        <w:t xml:space="preserve"> t crawler crane: compact and flexible helper for reliable lifting work</w:t>
      </w:r>
    </w:p>
    <w:p w:rsidR="00D90B8A" w:rsidRPr="00D90B8A" w:rsidRDefault="00D90B8A" w:rsidP="00D90B8A">
      <w:pPr>
        <w:spacing w:line="360" w:lineRule="auto"/>
        <w:ind w:left="567" w:right="545"/>
        <w:rPr>
          <w:rFonts w:ascii="Arial" w:hAnsi="Arial" w:cs="Arial"/>
          <w:szCs w:val="24"/>
          <w:lang w:val="en-US"/>
        </w:rPr>
      </w:pPr>
      <w:r w:rsidRPr="00D90B8A">
        <w:rPr>
          <w:rFonts w:ascii="Arial" w:hAnsi="Arial" w:cs="Arial"/>
          <w:szCs w:val="24"/>
          <w:lang w:val="en-US"/>
        </w:rPr>
        <w:t xml:space="preserve">As is common in precast assembly, the concrete elements are often delivered several days in advance and temporarily stored at the construction site before they </w:t>
      </w:r>
      <w:proofErr w:type="gramStart"/>
      <w:r w:rsidRPr="00D90B8A">
        <w:rPr>
          <w:rFonts w:ascii="Arial" w:hAnsi="Arial" w:cs="Arial"/>
          <w:szCs w:val="24"/>
          <w:lang w:val="en-US"/>
        </w:rPr>
        <w:t>can be assembled</w:t>
      </w:r>
      <w:proofErr w:type="gramEnd"/>
      <w:r w:rsidRPr="00D90B8A">
        <w:rPr>
          <w:rFonts w:ascii="Arial" w:hAnsi="Arial" w:cs="Arial"/>
          <w:szCs w:val="24"/>
          <w:lang w:val="en-US"/>
        </w:rPr>
        <w:t xml:space="preserve">. For long-term precast concrete construction projects, it is therefore </w:t>
      </w:r>
      <w:proofErr w:type="gramStart"/>
      <w:r w:rsidRPr="00D90B8A">
        <w:rPr>
          <w:rFonts w:ascii="Arial" w:hAnsi="Arial" w:cs="Arial"/>
          <w:szCs w:val="24"/>
          <w:lang w:val="en-US"/>
        </w:rPr>
        <w:t>a must</w:t>
      </w:r>
      <w:proofErr w:type="gramEnd"/>
      <w:r w:rsidRPr="00D90B8A">
        <w:rPr>
          <w:rFonts w:ascii="Arial" w:hAnsi="Arial" w:cs="Arial"/>
          <w:szCs w:val="24"/>
          <w:lang w:val="en-US"/>
        </w:rPr>
        <w:t xml:space="preserve"> that the crane used has solid lifting capacities, but is also flexible and maneuverable so that it can </w:t>
      </w:r>
      <w:r>
        <w:rPr>
          <w:rFonts w:ascii="Arial" w:hAnsi="Arial" w:cs="Arial"/>
          <w:szCs w:val="24"/>
          <w:lang w:val="en-US"/>
        </w:rPr>
        <w:t>be moved</w:t>
      </w:r>
      <w:r w:rsidRPr="00D90B8A">
        <w:rPr>
          <w:rFonts w:ascii="Arial" w:hAnsi="Arial" w:cs="Arial"/>
          <w:szCs w:val="24"/>
          <w:lang w:val="en-US"/>
        </w:rPr>
        <w:t xml:space="preserve"> safely on the usually</w:t>
      </w:r>
      <w:r w:rsidR="00934394">
        <w:rPr>
          <w:rFonts w:ascii="Arial" w:hAnsi="Arial" w:cs="Arial"/>
          <w:szCs w:val="24"/>
          <w:lang w:val="en-US"/>
        </w:rPr>
        <w:t xml:space="preserve"> confined construction site areas. Spatial confinement also </w:t>
      </w:r>
      <w:r w:rsidR="00790265">
        <w:rPr>
          <w:rFonts w:ascii="Arial" w:hAnsi="Arial" w:cs="Arial"/>
          <w:szCs w:val="24"/>
          <w:lang w:val="en-US"/>
        </w:rPr>
        <w:t>determines</w:t>
      </w:r>
      <w:r w:rsidRPr="00D90B8A">
        <w:rPr>
          <w:rFonts w:ascii="Arial" w:hAnsi="Arial" w:cs="Arial"/>
          <w:szCs w:val="24"/>
          <w:lang w:val="en-US"/>
        </w:rPr>
        <w:t xml:space="preserve"> this residential construction project. Perfect, then, </w:t>
      </w:r>
      <w:r w:rsidR="00CB4BF6">
        <w:rPr>
          <w:rFonts w:ascii="Arial" w:hAnsi="Arial" w:cs="Arial"/>
          <w:szCs w:val="24"/>
          <w:lang w:val="en-US"/>
        </w:rPr>
        <w:t>that</w:t>
      </w:r>
      <w:r w:rsidRPr="00D90B8A">
        <w:rPr>
          <w:rFonts w:ascii="Arial" w:hAnsi="Arial" w:cs="Arial"/>
          <w:szCs w:val="24"/>
          <w:lang w:val="en-US"/>
        </w:rPr>
        <w:t xml:space="preserve"> the 1100 G from SENNEBOGEN impresses with a combination of flexibility and performance. This is because the 50 t crawler crane is not only easy </w:t>
      </w:r>
      <w:r w:rsidRPr="00D90B8A">
        <w:rPr>
          <w:rFonts w:ascii="Arial" w:hAnsi="Arial" w:cs="Arial"/>
          <w:szCs w:val="24"/>
          <w:lang w:val="en-US"/>
        </w:rPr>
        <w:lastRenderedPageBreak/>
        <w:t xml:space="preserve">to move around the construction site thanks to its compact dimensions, but also proves to be particularly powerful and efficient with its two 120 </w:t>
      </w:r>
      <w:proofErr w:type="spellStart"/>
      <w:r w:rsidRPr="00D90B8A">
        <w:rPr>
          <w:rFonts w:ascii="Arial" w:hAnsi="Arial" w:cs="Arial"/>
          <w:szCs w:val="24"/>
          <w:lang w:val="en-US"/>
        </w:rPr>
        <w:t>kN</w:t>
      </w:r>
      <w:proofErr w:type="spellEnd"/>
      <w:r w:rsidRPr="00D90B8A">
        <w:rPr>
          <w:rFonts w:ascii="Arial" w:hAnsi="Arial" w:cs="Arial"/>
          <w:szCs w:val="24"/>
          <w:lang w:val="en-US"/>
        </w:rPr>
        <w:t xml:space="preserve"> winches, which allow cable speeds of 125 m/min. These arguments, together with the particularly spacious and comfortable cabin, were the decisive reasons for </w:t>
      </w:r>
      <w:proofErr w:type="spellStart"/>
      <w:r w:rsidR="00903DBD" w:rsidRPr="00903DBD">
        <w:rPr>
          <w:rFonts w:ascii="Arial" w:hAnsi="Arial" w:cs="Arial"/>
          <w:szCs w:val="24"/>
          <w:lang w:val="en-US"/>
        </w:rPr>
        <w:t>Jaco</w:t>
      </w:r>
      <w:proofErr w:type="spellEnd"/>
      <w:r w:rsidR="00903DBD" w:rsidRPr="00903DBD">
        <w:rPr>
          <w:rFonts w:ascii="Arial" w:hAnsi="Arial" w:cs="Arial"/>
          <w:szCs w:val="24"/>
          <w:lang w:val="en-US"/>
        </w:rPr>
        <w:t xml:space="preserve"> </w:t>
      </w:r>
      <w:proofErr w:type="spellStart"/>
      <w:r w:rsidR="00903DBD" w:rsidRPr="00903DBD">
        <w:rPr>
          <w:rFonts w:ascii="Arial" w:hAnsi="Arial" w:cs="Arial"/>
          <w:szCs w:val="24"/>
          <w:lang w:val="en-US"/>
        </w:rPr>
        <w:t>Huissen</w:t>
      </w:r>
      <w:proofErr w:type="spellEnd"/>
      <w:r w:rsidR="00903DBD" w:rsidRPr="00903DBD">
        <w:rPr>
          <w:rFonts w:ascii="Arial" w:hAnsi="Arial" w:cs="Arial"/>
          <w:szCs w:val="24"/>
          <w:lang w:val="en-US"/>
        </w:rPr>
        <w:t xml:space="preserve"> </w:t>
      </w:r>
      <w:proofErr w:type="spellStart"/>
      <w:r w:rsidR="00903DBD" w:rsidRPr="00903DBD">
        <w:rPr>
          <w:rFonts w:ascii="Arial" w:hAnsi="Arial" w:cs="Arial"/>
          <w:szCs w:val="24"/>
          <w:lang w:val="en-US"/>
        </w:rPr>
        <w:t>Kraanverhuur</w:t>
      </w:r>
      <w:proofErr w:type="spellEnd"/>
      <w:r w:rsidR="00903DBD" w:rsidRPr="00903DBD">
        <w:rPr>
          <w:rFonts w:ascii="Arial" w:hAnsi="Arial" w:cs="Arial"/>
          <w:szCs w:val="24"/>
          <w:lang w:val="en-US"/>
        </w:rPr>
        <w:t xml:space="preserve"> B.V. </w:t>
      </w:r>
      <w:r w:rsidRPr="00D90B8A">
        <w:rPr>
          <w:rFonts w:ascii="Arial" w:hAnsi="Arial" w:cs="Arial"/>
          <w:szCs w:val="24"/>
          <w:lang w:val="en-US"/>
        </w:rPr>
        <w:t xml:space="preserve">to choose the 1100 G from SENNEBOGEN, which </w:t>
      </w:r>
      <w:proofErr w:type="gramStart"/>
      <w:r w:rsidRPr="00D90B8A">
        <w:rPr>
          <w:rFonts w:ascii="Arial" w:hAnsi="Arial" w:cs="Arial"/>
          <w:szCs w:val="24"/>
          <w:lang w:val="en-US"/>
        </w:rPr>
        <w:t>is distributed</w:t>
      </w:r>
      <w:proofErr w:type="gramEnd"/>
      <w:r w:rsidRPr="00D90B8A">
        <w:rPr>
          <w:rFonts w:ascii="Arial" w:hAnsi="Arial" w:cs="Arial"/>
          <w:szCs w:val="24"/>
          <w:lang w:val="en-US"/>
        </w:rPr>
        <w:t xml:space="preserve"> in the Netherlands by the local sales and service partner Van den Heuvel. </w:t>
      </w:r>
    </w:p>
    <w:p w:rsidR="00D90B8A" w:rsidRPr="00D90B8A" w:rsidRDefault="00D90B8A" w:rsidP="00D90B8A">
      <w:pPr>
        <w:spacing w:line="360" w:lineRule="auto"/>
        <w:ind w:left="567" w:right="545"/>
        <w:rPr>
          <w:rFonts w:ascii="Arial" w:hAnsi="Arial" w:cs="Arial"/>
          <w:szCs w:val="24"/>
          <w:lang w:val="en-US"/>
        </w:rPr>
      </w:pPr>
    </w:p>
    <w:p w:rsidR="00D90B8A" w:rsidRPr="00D90B8A" w:rsidRDefault="00D90B8A" w:rsidP="00975642">
      <w:pPr>
        <w:spacing w:line="360" w:lineRule="auto"/>
        <w:ind w:left="567" w:right="545"/>
        <w:rPr>
          <w:rFonts w:ascii="Arial" w:hAnsi="Arial" w:cs="Arial"/>
          <w:b/>
          <w:szCs w:val="24"/>
          <w:lang w:val="en-US"/>
        </w:rPr>
      </w:pPr>
      <w:r w:rsidRPr="00D90B8A">
        <w:rPr>
          <w:rFonts w:ascii="Arial" w:hAnsi="Arial" w:cs="Arial"/>
          <w:b/>
          <w:szCs w:val="24"/>
          <w:lang w:val="en-US"/>
        </w:rPr>
        <w:t xml:space="preserve">The SENNEBOGEN G series: sophisticated and environmentally friendly crane technology </w:t>
      </w:r>
    </w:p>
    <w:p w:rsidR="009361FE" w:rsidRPr="00D90B8A" w:rsidRDefault="00D90B8A" w:rsidP="004B31FA">
      <w:pPr>
        <w:spacing w:line="360" w:lineRule="auto"/>
        <w:ind w:left="567" w:right="545"/>
        <w:rPr>
          <w:rFonts w:ascii="Arial" w:hAnsi="Arial" w:cs="Arial"/>
          <w:b/>
          <w:szCs w:val="24"/>
          <w:lang w:val="en-US"/>
        </w:rPr>
      </w:pPr>
      <w:r w:rsidRPr="00D90B8A">
        <w:rPr>
          <w:rFonts w:ascii="Arial" w:hAnsi="Arial" w:cs="Arial"/>
          <w:szCs w:val="24"/>
          <w:lang w:val="en-US"/>
        </w:rPr>
        <w:t xml:space="preserve">The company's Managing Director, </w:t>
      </w:r>
      <w:proofErr w:type="spellStart"/>
      <w:r w:rsidRPr="00D90B8A">
        <w:rPr>
          <w:rFonts w:ascii="Arial" w:hAnsi="Arial" w:cs="Arial"/>
          <w:szCs w:val="24"/>
          <w:lang w:val="en-US"/>
        </w:rPr>
        <w:t>Jaco</w:t>
      </w:r>
      <w:proofErr w:type="spellEnd"/>
      <w:r w:rsidRPr="00D90B8A">
        <w:rPr>
          <w:rFonts w:ascii="Arial" w:hAnsi="Arial" w:cs="Arial"/>
          <w:szCs w:val="24"/>
          <w:lang w:val="en-US"/>
        </w:rPr>
        <w:t xml:space="preserve"> </w:t>
      </w:r>
      <w:proofErr w:type="spellStart"/>
      <w:r w:rsidRPr="00D90B8A">
        <w:rPr>
          <w:rFonts w:ascii="Arial" w:hAnsi="Arial" w:cs="Arial"/>
          <w:szCs w:val="24"/>
          <w:lang w:val="en-US"/>
        </w:rPr>
        <w:t>Huissen</w:t>
      </w:r>
      <w:proofErr w:type="spellEnd"/>
      <w:r w:rsidRPr="00D90B8A">
        <w:rPr>
          <w:rFonts w:ascii="Arial" w:hAnsi="Arial" w:cs="Arial"/>
          <w:szCs w:val="24"/>
          <w:lang w:val="en-US"/>
        </w:rPr>
        <w:t xml:space="preserve">, also </w:t>
      </w:r>
      <w:proofErr w:type="gramStart"/>
      <w:r w:rsidRPr="00D90B8A">
        <w:rPr>
          <w:rFonts w:ascii="Arial" w:hAnsi="Arial" w:cs="Arial"/>
          <w:szCs w:val="24"/>
          <w:lang w:val="en-US"/>
        </w:rPr>
        <w:t>emphasizes:</w:t>
      </w:r>
      <w:proofErr w:type="gramEnd"/>
      <w:r w:rsidRPr="00D90B8A">
        <w:rPr>
          <w:rFonts w:ascii="Arial" w:hAnsi="Arial" w:cs="Arial"/>
          <w:szCs w:val="24"/>
          <w:lang w:val="en-US"/>
        </w:rPr>
        <w:t xml:space="preserve"> "After 30 years, we have now replaced our old crane with a new SENNEBOGEN crane. I have been very satisfied with the user-friendliness and stable operation of the 1100 G ever since it </w:t>
      </w:r>
      <w:proofErr w:type="gramStart"/>
      <w:r w:rsidRPr="00D90B8A">
        <w:rPr>
          <w:rFonts w:ascii="Arial" w:hAnsi="Arial" w:cs="Arial"/>
          <w:szCs w:val="24"/>
          <w:lang w:val="en-US"/>
        </w:rPr>
        <w:t>was put</w:t>
      </w:r>
      <w:proofErr w:type="gramEnd"/>
      <w:r w:rsidRPr="00D90B8A">
        <w:rPr>
          <w:rFonts w:ascii="Arial" w:hAnsi="Arial" w:cs="Arial"/>
          <w:szCs w:val="24"/>
          <w:lang w:val="en-US"/>
        </w:rPr>
        <w:t xml:space="preserve"> into operation more than half a year ago. In addition, the machine has a modern stage </w:t>
      </w:r>
      <w:proofErr w:type="gramStart"/>
      <w:r w:rsidRPr="00D90B8A">
        <w:rPr>
          <w:rFonts w:ascii="Arial" w:hAnsi="Arial" w:cs="Arial"/>
          <w:szCs w:val="24"/>
          <w:lang w:val="en-US"/>
        </w:rPr>
        <w:t>V engine</w:t>
      </w:r>
      <w:proofErr w:type="gramEnd"/>
      <w:r w:rsidRPr="00D90B8A">
        <w:rPr>
          <w:rFonts w:ascii="Arial" w:hAnsi="Arial" w:cs="Arial"/>
          <w:szCs w:val="24"/>
          <w:lang w:val="en-US"/>
        </w:rPr>
        <w:t xml:space="preserve">. So, in combination with Shell's GTL Fuel, we can now reduce emissions to an absolute minimum." The new "green" park district in Rotterdam is thus already living up to its name during construction.  </w:t>
      </w:r>
    </w:p>
    <w:p w:rsidR="005067EE" w:rsidRPr="00D90B8A" w:rsidRDefault="005067EE" w:rsidP="001D1E2A">
      <w:pPr>
        <w:spacing w:line="360" w:lineRule="auto"/>
        <w:ind w:left="567" w:right="545"/>
        <w:rPr>
          <w:rFonts w:ascii="Arial" w:hAnsi="Arial" w:cs="Arial"/>
          <w:szCs w:val="24"/>
          <w:lang w:val="en-US"/>
        </w:rPr>
      </w:pPr>
    </w:p>
    <w:p w:rsidR="005067EE" w:rsidRPr="00D90B8A" w:rsidRDefault="005067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4D4DEE" w:rsidRPr="00D90B8A" w:rsidRDefault="004D4DEE" w:rsidP="001D1E2A">
      <w:pPr>
        <w:spacing w:line="360" w:lineRule="auto"/>
        <w:ind w:left="567" w:right="545"/>
        <w:rPr>
          <w:rFonts w:ascii="Arial" w:hAnsi="Arial" w:cs="Arial"/>
          <w:szCs w:val="24"/>
          <w:lang w:val="en-US"/>
        </w:rPr>
      </w:pPr>
    </w:p>
    <w:p w:rsidR="00DD195C" w:rsidRPr="00D90B8A" w:rsidRDefault="005067EE" w:rsidP="00C342AF">
      <w:pPr>
        <w:spacing w:line="360" w:lineRule="auto"/>
        <w:ind w:left="567" w:right="545"/>
        <w:rPr>
          <w:rFonts w:ascii="Arial" w:hAnsi="Arial" w:cs="Arial"/>
          <w:szCs w:val="24"/>
          <w:lang w:val="en-US"/>
        </w:rPr>
      </w:pPr>
      <w:r w:rsidRPr="00D90B8A">
        <w:rPr>
          <w:rFonts w:ascii="Arial" w:hAnsi="Arial" w:cs="Arial"/>
          <w:szCs w:val="24"/>
          <w:lang w:val="en-US"/>
        </w:rPr>
        <w:t xml:space="preserve"> </w:t>
      </w:r>
    </w:p>
    <w:p w:rsidR="00B40113" w:rsidRDefault="00B40113" w:rsidP="00280A8D">
      <w:pPr>
        <w:spacing w:line="360" w:lineRule="auto"/>
        <w:ind w:left="567" w:right="545"/>
        <w:rPr>
          <w:rFonts w:ascii="Arial" w:hAnsi="Arial" w:cs="Arial"/>
          <w:b/>
          <w:szCs w:val="24"/>
        </w:rPr>
      </w:pPr>
      <w:r w:rsidRPr="00AD4CD8">
        <w:rPr>
          <w:rFonts w:ascii="Arial" w:hAnsi="Arial" w:cs="Arial"/>
          <w:b/>
          <w:szCs w:val="24"/>
        </w:rPr>
        <w:lastRenderedPageBreak/>
        <w:t xml:space="preserve">Bildunterschriften: </w:t>
      </w:r>
    </w:p>
    <w:p w:rsidR="00C342AF" w:rsidRDefault="00C342AF" w:rsidP="00280A8D">
      <w:pPr>
        <w:spacing w:line="360" w:lineRule="auto"/>
        <w:ind w:left="567" w:right="545"/>
        <w:rPr>
          <w:rFonts w:ascii="Arial" w:hAnsi="Arial" w:cs="Arial"/>
          <w:b/>
          <w:szCs w:val="24"/>
        </w:rPr>
      </w:pPr>
    </w:p>
    <w:p w:rsidR="00C342AF" w:rsidRDefault="00D17FBE" w:rsidP="00280A8D">
      <w:pPr>
        <w:spacing w:line="360" w:lineRule="auto"/>
        <w:ind w:left="567" w:right="545"/>
        <w:rPr>
          <w:rFonts w:ascii="Arial" w:hAnsi="Arial" w:cs="Arial"/>
          <w:b/>
          <w:szCs w:val="24"/>
        </w:rPr>
      </w:pPr>
      <w:r>
        <w:rPr>
          <w:noProof/>
          <w:lang w:bidi="ar-SA"/>
        </w:rPr>
        <w:drawing>
          <wp:inline distT="0" distB="0" distL="0" distR="0" wp14:anchorId="2A1A64AF" wp14:editId="6F362A8C">
            <wp:extent cx="4946650" cy="3295280"/>
            <wp:effectExtent l="0" t="0" r="635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1500" cy="3311834"/>
                    </a:xfrm>
                    <a:prstGeom prst="rect">
                      <a:avLst/>
                    </a:prstGeom>
                  </pic:spPr>
                </pic:pic>
              </a:graphicData>
            </a:graphic>
          </wp:inline>
        </w:drawing>
      </w:r>
    </w:p>
    <w:p w:rsidR="00C342AF" w:rsidRPr="00D90B8A" w:rsidRDefault="00D90B8A" w:rsidP="00590E9E">
      <w:pPr>
        <w:ind w:left="567"/>
        <w:rPr>
          <w:rFonts w:ascii="Arial" w:hAnsi="Arial" w:cs="Arial"/>
          <w:i/>
          <w:lang w:val="en-US"/>
        </w:rPr>
      </w:pPr>
      <w:r w:rsidRPr="00D90B8A">
        <w:rPr>
          <w:rFonts w:ascii="Arial" w:hAnsi="Arial" w:cs="Arial"/>
          <w:lang w:val="en-US"/>
        </w:rPr>
        <w:t>Image</w:t>
      </w:r>
      <w:r w:rsidR="00C342AF" w:rsidRPr="00D90B8A">
        <w:rPr>
          <w:rFonts w:ascii="Arial" w:hAnsi="Arial" w:cs="Arial"/>
          <w:lang w:val="en-US"/>
        </w:rPr>
        <w:t xml:space="preserve"> 1: </w:t>
      </w:r>
      <w:r w:rsidRPr="00D90B8A">
        <w:rPr>
          <w:rFonts w:ascii="Arial" w:hAnsi="Arial" w:cs="Arial"/>
          <w:i/>
          <w:lang w:val="en-US"/>
        </w:rPr>
        <w:t xml:space="preserve">The new SENNEBOGEN 1100 G series from </w:t>
      </w:r>
      <w:proofErr w:type="spellStart"/>
      <w:r w:rsidR="00903DBD" w:rsidRPr="00903DBD">
        <w:rPr>
          <w:rFonts w:ascii="Arial" w:hAnsi="Arial" w:cs="Arial"/>
          <w:i/>
          <w:lang w:val="en-US"/>
        </w:rPr>
        <w:t>Jaco</w:t>
      </w:r>
      <w:proofErr w:type="spellEnd"/>
      <w:r w:rsidR="00903DBD" w:rsidRPr="00903DBD">
        <w:rPr>
          <w:rFonts w:ascii="Arial" w:hAnsi="Arial" w:cs="Arial"/>
          <w:i/>
          <w:lang w:val="en-US"/>
        </w:rPr>
        <w:t xml:space="preserve"> </w:t>
      </w:r>
      <w:proofErr w:type="spellStart"/>
      <w:r w:rsidR="00903DBD" w:rsidRPr="00903DBD">
        <w:rPr>
          <w:rFonts w:ascii="Arial" w:hAnsi="Arial" w:cs="Arial"/>
          <w:i/>
          <w:lang w:val="en-US"/>
        </w:rPr>
        <w:t>Huissen</w:t>
      </w:r>
      <w:proofErr w:type="spellEnd"/>
      <w:r w:rsidR="00903DBD" w:rsidRPr="00903DBD">
        <w:rPr>
          <w:rFonts w:ascii="Arial" w:hAnsi="Arial" w:cs="Arial"/>
          <w:i/>
          <w:lang w:val="en-US"/>
        </w:rPr>
        <w:t xml:space="preserve"> </w:t>
      </w:r>
      <w:proofErr w:type="spellStart"/>
      <w:r w:rsidR="00903DBD" w:rsidRPr="00903DBD">
        <w:rPr>
          <w:rFonts w:ascii="Arial" w:hAnsi="Arial" w:cs="Arial"/>
          <w:i/>
          <w:lang w:val="en-US"/>
        </w:rPr>
        <w:t>Kraanverhuur</w:t>
      </w:r>
      <w:proofErr w:type="spellEnd"/>
      <w:r w:rsidR="00903DBD" w:rsidRPr="00903DBD">
        <w:rPr>
          <w:rFonts w:ascii="Arial" w:hAnsi="Arial" w:cs="Arial"/>
          <w:i/>
          <w:lang w:val="en-US"/>
        </w:rPr>
        <w:t xml:space="preserve"> B.V. </w:t>
      </w:r>
      <w:r w:rsidRPr="00D90B8A">
        <w:rPr>
          <w:rFonts w:ascii="Arial" w:hAnsi="Arial" w:cs="Arial"/>
          <w:i/>
          <w:lang w:val="en-US"/>
        </w:rPr>
        <w:t>assembles all precast concrete elements up to a weight of 8 tons.</w:t>
      </w:r>
    </w:p>
    <w:p w:rsidR="00C342AF" w:rsidRPr="00D90B8A" w:rsidRDefault="00C342AF" w:rsidP="00C342AF">
      <w:pPr>
        <w:spacing w:line="360" w:lineRule="auto"/>
        <w:ind w:left="567" w:right="545"/>
        <w:rPr>
          <w:rFonts w:ascii="Arial" w:hAnsi="Arial" w:cs="Arial"/>
          <w:lang w:val="en-US"/>
        </w:rPr>
      </w:pPr>
    </w:p>
    <w:p w:rsidR="00C342AF" w:rsidRDefault="00D17FBE" w:rsidP="00DD195C">
      <w:pPr>
        <w:spacing w:line="360" w:lineRule="auto"/>
        <w:ind w:left="567" w:right="545"/>
        <w:rPr>
          <w:sz w:val="20"/>
        </w:rPr>
      </w:pPr>
      <w:r>
        <w:rPr>
          <w:noProof/>
          <w:lang w:bidi="ar-SA"/>
        </w:rPr>
        <w:drawing>
          <wp:inline distT="0" distB="0" distL="0" distR="0" wp14:anchorId="23DECB73" wp14:editId="765B0C2D">
            <wp:extent cx="5168900" cy="343797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9694" cy="3445155"/>
                    </a:xfrm>
                    <a:prstGeom prst="rect">
                      <a:avLst/>
                    </a:prstGeom>
                  </pic:spPr>
                </pic:pic>
              </a:graphicData>
            </a:graphic>
          </wp:inline>
        </w:drawing>
      </w:r>
      <w:bookmarkStart w:id="0" w:name="_GoBack"/>
      <w:bookmarkEnd w:id="0"/>
    </w:p>
    <w:p w:rsidR="00D37F93" w:rsidRPr="00D90B8A" w:rsidRDefault="00D90B8A" w:rsidP="00D90B8A">
      <w:pPr>
        <w:ind w:left="567"/>
        <w:rPr>
          <w:rFonts w:ascii="Arial" w:hAnsi="Arial" w:cs="Arial"/>
          <w:i/>
          <w:lang w:val="en-US"/>
        </w:rPr>
      </w:pPr>
      <w:r w:rsidRPr="00D90B8A">
        <w:rPr>
          <w:rFonts w:ascii="Arial" w:hAnsi="Arial" w:cs="Arial"/>
          <w:lang w:val="en-US"/>
        </w:rPr>
        <w:t>Image</w:t>
      </w:r>
      <w:r w:rsidR="00C342AF" w:rsidRPr="00D90B8A">
        <w:rPr>
          <w:rFonts w:ascii="Arial" w:hAnsi="Arial" w:cs="Arial"/>
          <w:lang w:val="en-US"/>
        </w:rPr>
        <w:t xml:space="preserve"> 2</w:t>
      </w:r>
      <w:r w:rsidR="00D37F93" w:rsidRPr="00D90B8A">
        <w:rPr>
          <w:rFonts w:ascii="Arial" w:hAnsi="Arial" w:cs="Arial"/>
          <w:lang w:val="en-US"/>
        </w:rPr>
        <w:t xml:space="preserve">: </w:t>
      </w:r>
      <w:r w:rsidRPr="00D90B8A">
        <w:rPr>
          <w:rFonts w:ascii="Arial" w:hAnsi="Arial" w:cs="Arial"/>
          <w:i/>
          <w:lang w:val="en-US"/>
        </w:rPr>
        <w:t>The 50 t crawler crane from SENNEBOGEN impresses on the tight construction site with its combination of compactness and high performance.</w:t>
      </w:r>
    </w:p>
    <w:p w:rsidR="000D253D" w:rsidRDefault="0030243F" w:rsidP="000D253D">
      <w:pPr>
        <w:spacing w:line="360" w:lineRule="auto"/>
        <w:ind w:left="567" w:right="545"/>
        <w:rPr>
          <w:sz w:val="20"/>
        </w:rPr>
      </w:pPr>
      <w:r>
        <w:rPr>
          <w:noProof/>
          <w:lang w:bidi="ar-SA"/>
        </w:rPr>
        <w:lastRenderedPageBreak/>
        <w:drawing>
          <wp:inline distT="0" distB="0" distL="0" distR="0" wp14:anchorId="6D78D491" wp14:editId="0F9E863D">
            <wp:extent cx="5594350" cy="3707246"/>
            <wp:effectExtent l="0" t="0" r="635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8543" cy="3716651"/>
                    </a:xfrm>
                    <a:prstGeom prst="rect">
                      <a:avLst/>
                    </a:prstGeom>
                  </pic:spPr>
                </pic:pic>
              </a:graphicData>
            </a:graphic>
          </wp:inline>
        </w:drawing>
      </w:r>
    </w:p>
    <w:p w:rsidR="00C342AF" w:rsidRDefault="00C342AF" w:rsidP="000D253D">
      <w:pPr>
        <w:spacing w:line="360" w:lineRule="auto"/>
        <w:ind w:left="567" w:right="545"/>
        <w:rPr>
          <w:sz w:val="20"/>
        </w:rPr>
      </w:pPr>
    </w:p>
    <w:p w:rsidR="000D253D" w:rsidRPr="00D90B8A" w:rsidRDefault="00D90B8A" w:rsidP="000D253D">
      <w:pPr>
        <w:spacing w:line="360" w:lineRule="auto"/>
        <w:ind w:left="567" w:right="545"/>
        <w:rPr>
          <w:rFonts w:ascii="Arial" w:hAnsi="Arial" w:cs="Arial"/>
          <w:lang w:val="en-US"/>
        </w:rPr>
      </w:pPr>
      <w:r w:rsidRPr="00D90B8A">
        <w:rPr>
          <w:rFonts w:ascii="Arial" w:hAnsi="Arial" w:cs="Arial"/>
          <w:lang w:val="en-US"/>
        </w:rPr>
        <w:t>Image</w:t>
      </w:r>
      <w:r w:rsidR="000D253D" w:rsidRPr="00D90B8A">
        <w:rPr>
          <w:rFonts w:ascii="Arial" w:hAnsi="Arial" w:cs="Arial"/>
          <w:lang w:val="en-US"/>
        </w:rPr>
        <w:t xml:space="preserve"> </w:t>
      </w:r>
      <w:r w:rsidR="00C342AF" w:rsidRPr="00D90B8A">
        <w:rPr>
          <w:rFonts w:ascii="Arial" w:hAnsi="Arial" w:cs="Arial"/>
          <w:lang w:val="en-US"/>
        </w:rPr>
        <w:t>3</w:t>
      </w:r>
      <w:r w:rsidR="000D253D" w:rsidRPr="00D90B8A">
        <w:rPr>
          <w:rFonts w:ascii="Arial" w:hAnsi="Arial" w:cs="Arial"/>
          <w:lang w:val="en-US"/>
        </w:rPr>
        <w:t xml:space="preserve">: </w:t>
      </w:r>
      <w:r w:rsidRPr="00D90B8A">
        <w:rPr>
          <w:rFonts w:ascii="Arial" w:hAnsi="Arial" w:cs="Arial"/>
          <w:i/>
          <w:lang w:val="en-US"/>
        </w:rPr>
        <w:t xml:space="preserve">Managing Director </w:t>
      </w:r>
      <w:proofErr w:type="spellStart"/>
      <w:r w:rsidRPr="00D90B8A">
        <w:rPr>
          <w:rFonts w:ascii="Arial" w:hAnsi="Arial" w:cs="Arial"/>
          <w:i/>
          <w:lang w:val="en-US"/>
        </w:rPr>
        <w:t>Jaco</w:t>
      </w:r>
      <w:proofErr w:type="spellEnd"/>
      <w:r w:rsidRPr="00D90B8A">
        <w:rPr>
          <w:rFonts w:ascii="Arial" w:hAnsi="Arial" w:cs="Arial"/>
          <w:i/>
          <w:lang w:val="en-US"/>
        </w:rPr>
        <w:t xml:space="preserve"> </w:t>
      </w:r>
      <w:proofErr w:type="spellStart"/>
      <w:r w:rsidRPr="00D90B8A">
        <w:rPr>
          <w:rFonts w:ascii="Arial" w:hAnsi="Arial" w:cs="Arial"/>
          <w:i/>
          <w:lang w:val="en-US"/>
        </w:rPr>
        <w:t>Huissen</w:t>
      </w:r>
      <w:proofErr w:type="spellEnd"/>
      <w:r w:rsidRPr="00D90B8A">
        <w:rPr>
          <w:rFonts w:ascii="Arial" w:hAnsi="Arial" w:cs="Arial"/>
          <w:i/>
          <w:lang w:val="en-US"/>
        </w:rPr>
        <w:t xml:space="preserve"> praises the reliable and environmentally friendly technology of his new crawler crane from SENNEBOGEN.  </w:t>
      </w:r>
    </w:p>
    <w:sectPr w:rsidR="000D253D" w:rsidRPr="00D90B8A"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EC7" w:rsidRDefault="00193EC7" w:rsidP="00B50ECB">
      <w:r>
        <w:separator/>
      </w:r>
    </w:p>
  </w:endnote>
  <w:endnote w:type="continuationSeparator" w:id="0">
    <w:p w:rsidR="00193EC7" w:rsidRDefault="00193EC7"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DA1890">
      <w:rPr>
        <w:rFonts w:ascii="Arial"/>
        <w:color w:val="7F7F7F" w:themeColor="text1" w:themeTint="80"/>
        <w:sz w:val="16"/>
        <w:lang w:val="en-US"/>
      </w:rPr>
      <w:t>Franziska Brielbeck</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w:t>
    </w:r>
    <w:r w:rsidR="00DA1890">
      <w:rPr>
        <w:rFonts w:ascii="Arial"/>
        <w:color w:val="7F7F7F" w:themeColor="text1" w:themeTint="80"/>
        <w:sz w:val="16"/>
        <w:lang w:val="en-US"/>
      </w:rPr>
      <w:t>361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EC7" w:rsidRDefault="00193EC7" w:rsidP="00B50ECB">
      <w:r>
        <w:separator/>
      </w:r>
    </w:p>
  </w:footnote>
  <w:footnote w:type="continuationSeparator" w:id="0">
    <w:p w:rsidR="00193EC7" w:rsidRDefault="00193EC7"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83F4E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1C44DF"/>
    <w:multiLevelType w:val="hybridMultilevel"/>
    <w:tmpl w:val="39A2744C"/>
    <w:lvl w:ilvl="0" w:tplc="DB446EC0">
      <w:start w:val="50"/>
      <w:numFmt w:val="bullet"/>
      <w:lvlText w:val=""/>
      <w:lvlJc w:val="left"/>
      <w:pPr>
        <w:ind w:left="720" w:hanging="360"/>
      </w:pPr>
      <w:rPr>
        <w:rFonts w:ascii="Wingdings" w:eastAsia="Arial Narrow"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14198B"/>
    <w:multiLevelType w:val="hybridMultilevel"/>
    <w:tmpl w:val="D278F05C"/>
    <w:lvl w:ilvl="0" w:tplc="FEB639B2">
      <w:start w:val="50"/>
      <w:numFmt w:val="bullet"/>
      <w:lvlText w:val=""/>
      <w:lvlJc w:val="left"/>
      <w:pPr>
        <w:ind w:left="720" w:hanging="360"/>
      </w:pPr>
      <w:rPr>
        <w:rFonts w:ascii="Wingdings" w:eastAsia="Arial Narrow"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611A3F"/>
    <w:multiLevelType w:val="hybridMultilevel"/>
    <w:tmpl w:val="A41A1592"/>
    <w:lvl w:ilvl="0" w:tplc="7B7CCC8C">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3"/>
  </w:num>
  <w:num w:numId="2">
    <w:abstractNumId w:val="0"/>
  </w:num>
  <w:num w:numId="3">
    <w:abstractNumId w:val="4"/>
  </w:num>
  <w:num w:numId="4">
    <w:abstractNumId w:val="2"/>
  </w:num>
  <w:num w:numId="5">
    <w:abstractNumId w:val="7"/>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DE" w:vendorID="64" w:dllVersion="131078" w:nlCheck="1" w:checkStyle="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219D7"/>
    <w:rsid w:val="0005216C"/>
    <w:rsid w:val="000570EB"/>
    <w:rsid w:val="00074244"/>
    <w:rsid w:val="00091A04"/>
    <w:rsid w:val="000D253D"/>
    <w:rsid w:val="000E19EE"/>
    <w:rsid w:val="00107E3F"/>
    <w:rsid w:val="00144776"/>
    <w:rsid w:val="00163767"/>
    <w:rsid w:val="001717FC"/>
    <w:rsid w:val="00172997"/>
    <w:rsid w:val="00193EC7"/>
    <w:rsid w:val="001A3374"/>
    <w:rsid w:val="001A466A"/>
    <w:rsid w:val="001D1E2A"/>
    <w:rsid w:val="001D2795"/>
    <w:rsid w:val="001D2A4D"/>
    <w:rsid w:val="001D721E"/>
    <w:rsid w:val="001F0CB0"/>
    <w:rsid w:val="00203175"/>
    <w:rsid w:val="002154B0"/>
    <w:rsid w:val="0024535D"/>
    <w:rsid w:val="0027366A"/>
    <w:rsid w:val="00280A8D"/>
    <w:rsid w:val="002A4AFB"/>
    <w:rsid w:val="002A68D7"/>
    <w:rsid w:val="002B4D11"/>
    <w:rsid w:val="002C24A5"/>
    <w:rsid w:val="002D0C49"/>
    <w:rsid w:val="002D7A88"/>
    <w:rsid w:val="002E0660"/>
    <w:rsid w:val="002E431B"/>
    <w:rsid w:val="002F6D7E"/>
    <w:rsid w:val="0030243F"/>
    <w:rsid w:val="00345CE5"/>
    <w:rsid w:val="003536C2"/>
    <w:rsid w:val="003638FC"/>
    <w:rsid w:val="00364C66"/>
    <w:rsid w:val="003672AE"/>
    <w:rsid w:val="00384996"/>
    <w:rsid w:val="00394B26"/>
    <w:rsid w:val="003B79DE"/>
    <w:rsid w:val="003D34AF"/>
    <w:rsid w:val="003D5768"/>
    <w:rsid w:val="003D7BF4"/>
    <w:rsid w:val="004018F6"/>
    <w:rsid w:val="00417ECF"/>
    <w:rsid w:val="00430F2A"/>
    <w:rsid w:val="00434B0F"/>
    <w:rsid w:val="0044174A"/>
    <w:rsid w:val="0045459E"/>
    <w:rsid w:val="004671A7"/>
    <w:rsid w:val="00471925"/>
    <w:rsid w:val="00492B9F"/>
    <w:rsid w:val="0049526A"/>
    <w:rsid w:val="004A1C94"/>
    <w:rsid w:val="004B0A34"/>
    <w:rsid w:val="004B31FA"/>
    <w:rsid w:val="004B7BDD"/>
    <w:rsid w:val="004C7060"/>
    <w:rsid w:val="004D072E"/>
    <w:rsid w:val="004D4DEE"/>
    <w:rsid w:val="005067EE"/>
    <w:rsid w:val="005216A3"/>
    <w:rsid w:val="005241CB"/>
    <w:rsid w:val="0053083A"/>
    <w:rsid w:val="00530D3A"/>
    <w:rsid w:val="0055400D"/>
    <w:rsid w:val="00576AFC"/>
    <w:rsid w:val="00590E9E"/>
    <w:rsid w:val="0059755D"/>
    <w:rsid w:val="005A2914"/>
    <w:rsid w:val="005A5353"/>
    <w:rsid w:val="005C2039"/>
    <w:rsid w:val="005C5439"/>
    <w:rsid w:val="005D4609"/>
    <w:rsid w:val="005E5DCC"/>
    <w:rsid w:val="005E7A54"/>
    <w:rsid w:val="005F1AE1"/>
    <w:rsid w:val="0063745A"/>
    <w:rsid w:val="006421D6"/>
    <w:rsid w:val="0065652E"/>
    <w:rsid w:val="0066009F"/>
    <w:rsid w:val="0068108F"/>
    <w:rsid w:val="006D7AE4"/>
    <w:rsid w:val="006F5A0E"/>
    <w:rsid w:val="006F7B7C"/>
    <w:rsid w:val="007179B3"/>
    <w:rsid w:val="00723824"/>
    <w:rsid w:val="00782B04"/>
    <w:rsid w:val="00785C33"/>
    <w:rsid w:val="00790265"/>
    <w:rsid w:val="00797A1B"/>
    <w:rsid w:val="007A7245"/>
    <w:rsid w:val="007D2465"/>
    <w:rsid w:val="007D26A9"/>
    <w:rsid w:val="007D2B89"/>
    <w:rsid w:val="007F61E3"/>
    <w:rsid w:val="00816285"/>
    <w:rsid w:val="00844A4F"/>
    <w:rsid w:val="0086388F"/>
    <w:rsid w:val="008725B4"/>
    <w:rsid w:val="00875FFE"/>
    <w:rsid w:val="00896CF3"/>
    <w:rsid w:val="008B5306"/>
    <w:rsid w:val="008B6AC5"/>
    <w:rsid w:val="008D2348"/>
    <w:rsid w:val="008D3577"/>
    <w:rsid w:val="008E25B5"/>
    <w:rsid w:val="008F6A7B"/>
    <w:rsid w:val="00903DBD"/>
    <w:rsid w:val="009100B1"/>
    <w:rsid w:val="00934394"/>
    <w:rsid w:val="009361FE"/>
    <w:rsid w:val="009549B5"/>
    <w:rsid w:val="00960EBF"/>
    <w:rsid w:val="00975642"/>
    <w:rsid w:val="009A3AF0"/>
    <w:rsid w:val="009B4C07"/>
    <w:rsid w:val="00A22890"/>
    <w:rsid w:val="00A22F3E"/>
    <w:rsid w:val="00A26489"/>
    <w:rsid w:val="00A315B0"/>
    <w:rsid w:val="00A41D33"/>
    <w:rsid w:val="00A45EB9"/>
    <w:rsid w:val="00A6223E"/>
    <w:rsid w:val="00A64841"/>
    <w:rsid w:val="00A9536D"/>
    <w:rsid w:val="00A96578"/>
    <w:rsid w:val="00AD381A"/>
    <w:rsid w:val="00AD4CD8"/>
    <w:rsid w:val="00AE76BE"/>
    <w:rsid w:val="00B05D19"/>
    <w:rsid w:val="00B15165"/>
    <w:rsid w:val="00B1558D"/>
    <w:rsid w:val="00B25927"/>
    <w:rsid w:val="00B314CC"/>
    <w:rsid w:val="00B333B4"/>
    <w:rsid w:val="00B40113"/>
    <w:rsid w:val="00B45684"/>
    <w:rsid w:val="00B50ECB"/>
    <w:rsid w:val="00B63835"/>
    <w:rsid w:val="00B80105"/>
    <w:rsid w:val="00B8780B"/>
    <w:rsid w:val="00BA08D5"/>
    <w:rsid w:val="00BB6FCD"/>
    <w:rsid w:val="00BD4E53"/>
    <w:rsid w:val="00BF0C6A"/>
    <w:rsid w:val="00BF45C7"/>
    <w:rsid w:val="00C00807"/>
    <w:rsid w:val="00C01B06"/>
    <w:rsid w:val="00C342AF"/>
    <w:rsid w:val="00C47049"/>
    <w:rsid w:val="00C50449"/>
    <w:rsid w:val="00C612D0"/>
    <w:rsid w:val="00C628BF"/>
    <w:rsid w:val="00C815A2"/>
    <w:rsid w:val="00C86C2D"/>
    <w:rsid w:val="00C87533"/>
    <w:rsid w:val="00CB4BF6"/>
    <w:rsid w:val="00CB5411"/>
    <w:rsid w:val="00CB6BD6"/>
    <w:rsid w:val="00CC38ED"/>
    <w:rsid w:val="00D17FBE"/>
    <w:rsid w:val="00D269C1"/>
    <w:rsid w:val="00D34B9E"/>
    <w:rsid w:val="00D37F93"/>
    <w:rsid w:val="00D6683A"/>
    <w:rsid w:val="00D7119D"/>
    <w:rsid w:val="00D808D2"/>
    <w:rsid w:val="00D81699"/>
    <w:rsid w:val="00D86534"/>
    <w:rsid w:val="00D90B8A"/>
    <w:rsid w:val="00DA1890"/>
    <w:rsid w:val="00DA4804"/>
    <w:rsid w:val="00DD0394"/>
    <w:rsid w:val="00DD195C"/>
    <w:rsid w:val="00DD2586"/>
    <w:rsid w:val="00DD540F"/>
    <w:rsid w:val="00DD6866"/>
    <w:rsid w:val="00DF7D46"/>
    <w:rsid w:val="00E2148B"/>
    <w:rsid w:val="00E517C8"/>
    <w:rsid w:val="00E70149"/>
    <w:rsid w:val="00EA19ED"/>
    <w:rsid w:val="00EA537F"/>
    <w:rsid w:val="00ED258C"/>
    <w:rsid w:val="00F4014B"/>
    <w:rsid w:val="00F53735"/>
    <w:rsid w:val="00F63BC1"/>
    <w:rsid w:val="00F67997"/>
    <w:rsid w:val="00F70E45"/>
    <w:rsid w:val="00F9315C"/>
    <w:rsid w:val="00FA635A"/>
    <w:rsid w:val="00FB0398"/>
    <w:rsid w:val="00FB212B"/>
    <w:rsid w:val="00FB330C"/>
    <w:rsid w:val="00FC221E"/>
    <w:rsid w:val="00FC4D4C"/>
    <w:rsid w:val="00FD16CC"/>
    <w:rsid w:val="00FD58CE"/>
    <w:rsid w:val="00FD5F0C"/>
    <w:rsid w:val="00FE14A9"/>
    <w:rsid w:val="00FF1556"/>
    <w:rsid w:val="00FF25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A9F6AE"/>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DA4804"/>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 w:type="character" w:styleId="BesuchterLink">
    <w:name w:val="FollowedHyperlink"/>
    <w:basedOn w:val="Absatz-Standardschriftart"/>
    <w:uiPriority w:val="99"/>
    <w:semiHidden/>
    <w:unhideWhenUsed/>
    <w:rsid w:val="001D1E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4295">
      <w:bodyDiv w:val="1"/>
      <w:marLeft w:val="0"/>
      <w:marRight w:val="0"/>
      <w:marTop w:val="0"/>
      <w:marBottom w:val="0"/>
      <w:divBdr>
        <w:top w:val="none" w:sz="0" w:space="0" w:color="auto"/>
        <w:left w:val="none" w:sz="0" w:space="0" w:color="auto"/>
        <w:bottom w:val="none" w:sz="0" w:space="0" w:color="auto"/>
        <w:right w:val="none" w:sz="0" w:space="0" w:color="auto"/>
      </w:divBdr>
      <w:divsChild>
        <w:div w:id="309093495">
          <w:marLeft w:val="0"/>
          <w:marRight w:val="0"/>
          <w:marTop w:val="0"/>
          <w:marBottom w:val="0"/>
          <w:divBdr>
            <w:top w:val="none" w:sz="0" w:space="0" w:color="auto"/>
            <w:left w:val="none" w:sz="0" w:space="0" w:color="auto"/>
            <w:bottom w:val="none" w:sz="0" w:space="0" w:color="auto"/>
            <w:right w:val="none" w:sz="0" w:space="0" w:color="auto"/>
          </w:divBdr>
          <w:divsChild>
            <w:div w:id="1936596294">
              <w:marLeft w:val="0"/>
              <w:marRight w:val="0"/>
              <w:marTop w:val="0"/>
              <w:marBottom w:val="0"/>
              <w:divBdr>
                <w:top w:val="none" w:sz="0" w:space="0" w:color="auto"/>
                <w:left w:val="none" w:sz="0" w:space="0" w:color="auto"/>
                <w:bottom w:val="none" w:sz="0" w:space="0" w:color="auto"/>
                <w:right w:val="none" w:sz="0" w:space="0" w:color="auto"/>
              </w:divBdr>
              <w:divsChild>
                <w:div w:id="1050421607">
                  <w:marLeft w:val="0"/>
                  <w:marRight w:val="0"/>
                  <w:marTop w:val="0"/>
                  <w:marBottom w:val="0"/>
                  <w:divBdr>
                    <w:top w:val="none" w:sz="0" w:space="0" w:color="auto"/>
                    <w:left w:val="none" w:sz="0" w:space="0" w:color="auto"/>
                    <w:bottom w:val="none" w:sz="0" w:space="0" w:color="auto"/>
                    <w:right w:val="none" w:sz="0" w:space="0" w:color="auto"/>
                  </w:divBdr>
                  <w:divsChild>
                    <w:div w:id="24793085">
                      <w:marLeft w:val="0"/>
                      <w:marRight w:val="0"/>
                      <w:marTop w:val="0"/>
                      <w:marBottom w:val="0"/>
                      <w:divBdr>
                        <w:top w:val="none" w:sz="0" w:space="0" w:color="auto"/>
                        <w:left w:val="none" w:sz="0" w:space="0" w:color="auto"/>
                        <w:bottom w:val="none" w:sz="0" w:space="0" w:color="auto"/>
                        <w:right w:val="none" w:sz="0" w:space="0" w:color="auto"/>
                      </w:divBdr>
                      <w:divsChild>
                        <w:div w:id="287586158">
                          <w:marLeft w:val="0"/>
                          <w:marRight w:val="0"/>
                          <w:marTop w:val="0"/>
                          <w:marBottom w:val="0"/>
                          <w:divBdr>
                            <w:top w:val="none" w:sz="0" w:space="0" w:color="auto"/>
                            <w:left w:val="none" w:sz="0" w:space="0" w:color="auto"/>
                            <w:bottom w:val="none" w:sz="0" w:space="0" w:color="auto"/>
                            <w:right w:val="none" w:sz="0" w:space="0" w:color="auto"/>
                          </w:divBdr>
                          <w:divsChild>
                            <w:div w:id="147602009">
                              <w:marLeft w:val="-450"/>
                              <w:marRight w:val="0"/>
                              <w:marTop w:val="0"/>
                              <w:marBottom w:val="0"/>
                              <w:divBdr>
                                <w:top w:val="none" w:sz="0" w:space="0" w:color="auto"/>
                                <w:left w:val="none" w:sz="0" w:space="0" w:color="auto"/>
                                <w:bottom w:val="none" w:sz="0" w:space="0" w:color="auto"/>
                                <w:right w:val="none" w:sz="0" w:space="0" w:color="auto"/>
                              </w:divBdr>
                              <w:divsChild>
                                <w:div w:id="29847183">
                                  <w:marLeft w:val="0"/>
                                  <w:marRight w:val="0"/>
                                  <w:marTop w:val="0"/>
                                  <w:marBottom w:val="0"/>
                                  <w:divBdr>
                                    <w:top w:val="none" w:sz="0" w:space="0" w:color="auto"/>
                                    <w:left w:val="none" w:sz="0" w:space="0" w:color="auto"/>
                                    <w:bottom w:val="none" w:sz="0" w:space="0" w:color="auto"/>
                                    <w:right w:val="none" w:sz="0" w:space="0" w:color="auto"/>
                                  </w:divBdr>
                                  <w:divsChild>
                                    <w:div w:id="7346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620177">
      <w:bodyDiv w:val="1"/>
      <w:marLeft w:val="0"/>
      <w:marRight w:val="0"/>
      <w:marTop w:val="0"/>
      <w:marBottom w:val="0"/>
      <w:divBdr>
        <w:top w:val="none" w:sz="0" w:space="0" w:color="auto"/>
        <w:left w:val="none" w:sz="0" w:space="0" w:color="auto"/>
        <w:bottom w:val="none" w:sz="0" w:space="0" w:color="auto"/>
        <w:right w:val="none" w:sz="0" w:space="0" w:color="auto"/>
      </w:divBdr>
    </w:div>
    <w:div w:id="422605413">
      <w:bodyDiv w:val="1"/>
      <w:marLeft w:val="0"/>
      <w:marRight w:val="0"/>
      <w:marTop w:val="0"/>
      <w:marBottom w:val="0"/>
      <w:divBdr>
        <w:top w:val="none" w:sz="0" w:space="0" w:color="auto"/>
        <w:left w:val="none" w:sz="0" w:space="0" w:color="auto"/>
        <w:bottom w:val="none" w:sz="0" w:space="0" w:color="auto"/>
        <w:right w:val="none" w:sz="0" w:space="0" w:color="auto"/>
      </w:divBdr>
    </w:div>
    <w:div w:id="2025940243">
      <w:bodyDiv w:val="1"/>
      <w:marLeft w:val="0"/>
      <w:marRight w:val="0"/>
      <w:marTop w:val="0"/>
      <w:marBottom w:val="0"/>
      <w:divBdr>
        <w:top w:val="none" w:sz="0" w:space="0" w:color="auto"/>
        <w:left w:val="none" w:sz="0" w:space="0" w:color="auto"/>
        <w:bottom w:val="none" w:sz="0" w:space="0" w:color="auto"/>
        <w:right w:val="none" w:sz="0" w:space="0" w:color="auto"/>
      </w:divBdr>
      <w:divsChild>
        <w:div w:id="40637985">
          <w:marLeft w:val="0"/>
          <w:marRight w:val="0"/>
          <w:marTop w:val="0"/>
          <w:marBottom w:val="0"/>
          <w:divBdr>
            <w:top w:val="none" w:sz="0" w:space="0" w:color="auto"/>
            <w:left w:val="none" w:sz="0" w:space="0" w:color="auto"/>
            <w:bottom w:val="none" w:sz="0" w:space="0" w:color="auto"/>
            <w:right w:val="none" w:sz="0" w:space="0" w:color="auto"/>
          </w:divBdr>
          <w:divsChild>
            <w:div w:id="2081708111">
              <w:marLeft w:val="0"/>
              <w:marRight w:val="0"/>
              <w:marTop w:val="0"/>
              <w:marBottom w:val="0"/>
              <w:divBdr>
                <w:top w:val="none" w:sz="0" w:space="0" w:color="auto"/>
                <w:left w:val="none" w:sz="0" w:space="0" w:color="auto"/>
                <w:bottom w:val="none" w:sz="0" w:space="0" w:color="auto"/>
                <w:right w:val="none" w:sz="0" w:space="0" w:color="auto"/>
              </w:divBdr>
              <w:divsChild>
                <w:div w:id="484125292">
                  <w:marLeft w:val="0"/>
                  <w:marRight w:val="0"/>
                  <w:marTop w:val="0"/>
                  <w:marBottom w:val="0"/>
                  <w:divBdr>
                    <w:top w:val="none" w:sz="0" w:space="0" w:color="auto"/>
                    <w:left w:val="none" w:sz="0" w:space="0" w:color="auto"/>
                    <w:bottom w:val="none" w:sz="0" w:space="0" w:color="auto"/>
                    <w:right w:val="none" w:sz="0" w:space="0" w:color="auto"/>
                  </w:divBdr>
                  <w:divsChild>
                    <w:div w:id="910652782">
                      <w:marLeft w:val="0"/>
                      <w:marRight w:val="0"/>
                      <w:marTop w:val="0"/>
                      <w:marBottom w:val="0"/>
                      <w:divBdr>
                        <w:top w:val="none" w:sz="0" w:space="0" w:color="auto"/>
                        <w:left w:val="none" w:sz="0" w:space="0" w:color="auto"/>
                        <w:bottom w:val="none" w:sz="0" w:space="0" w:color="auto"/>
                        <w:right w:val="none" w:sz="0" w:space="0" w:color="auto"/>
                      </w:divBdr>
                      <w:divsChild>
                        <w:div w:id="20906069">
                          <w:marLeft w:val="0"/>
                          <w:marRight w:val="0"/>
                          <w:marTop w:val="0"/>
                          <w:marBottom w:val="0"/>
                          <w:divBdr>
                            <w:top w:val="none" w:sz="0" w:space="0" w:color="auto"/>
                            <w:left w:val="none" w:sz="0" w:space="0" w:color="auto"/>
                            <w:bottom w:val="none" w:sz="0" w:space="0" w:color="auto"/>
                            <w:right w:val="none" w:sz="0" w:space="0" w:color="auto"/>
                          </w:divBdr>
                          <w:divsChild>
                            <w:div w:id="876743994">
                              <w:marLeft w:val="-450"/>
                              <w:marRight w:val="0"/>
                              <w:marTop w:val="0"/>
                              <w:marBottom w:val="0"/>
                              <w:divBdr>
                                <w:top w:val="none" w:sz="0" w:space="0" w:color="auto"/>
                                <w:left w:val="none" w:sz="0" w:space="0" w:color="auto"/>
                                <w:bottom w:val="none" w:sz="0" w:space="0" w:color="auto"/>
                                <w:right w:val="none" w:sz="0" w:space="0" w:color="auto"/>
                              </w:divBdr>
                              <w:divsChild>
                                <w:div w:id="1285044639">
                                  <w:marLeft w:val="0"/>
                                  <w:marRight w:val="0"/>
                                  <w:marTop w:val="0"/>
                                  <w:marBottom w:val="0"/>
                                  <w:divBdr>
                                    <w:top w:val="none" w:sz="0" w:space="0" w:color="auto"/>
                                    <w:left w:val="none" w:sz="0" w:space="0" w:color="auto"/>
                                    <w:bottom w:val="none" w:sz="0" w:space="0" w:color="auto"/>
                                    <w:right w:val="none" w:sz="0" w:space="0" w:color="auto"/>
                                  </w:divBdr>
                                  <w:divsChild>
                                    <w:div w:id="6663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3627B-25D3-45D2-96BB-A80494B5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535</Words>
  <Characters>3377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Brielbeck Franziska</dc:creator>
  <cp:lastModifiedBy>Brielbeck Franziska</cp:lastModifiedBy>
  <cp:revision>11</cp:revision>
  <cp:lastPrinted>2022-03-21T06:42:00Z</cp:lastPrinted>
  <dcterms:created xsi:type="dcterms:W3CDTF">2022-03-21T06:26:00Z</dcterms:created>
  <dcterms:modified xsi:type="dcterms:W3CDTF">2022-03-28T11:11:00Z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