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0E" w:rsidRPr="005E280E" w:rsidRDefault="005E280E" w:rsidP="005E280E">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59264" behindDoc="0" locked="0" layoutInCell="1" allowOverlap="1" wp14:anchorId="4003862A" wp14:editId="623EDE56">
                <wp:simplePos x="0" y="0"/>
                <wp:positionH relativeFrom="column">
                  <wp:posOffset>-19493</wp:posOffset>
                </wp:positionH>
                <wp:positionV relativeFrom="paragraph">
                  <wp:posOffset>69835</wp:posOffset>
                </wp:positionV>
                <wp:extent cx="2514600" cy="243840"/>
                <wp:effectExtent l="0" t="0" r="0" b="3810"/>
                <wp:wrapNone/>
                <wp:docPr id="9" name="Gruppieren 9"/>
                <wp:cNvGraphicFramePr/>
                <a:graphic xmlns:a="http://schemas.openxmlformats.org/drawingml/2006/main">
                  <a:graphicData uri="http://schemas.microsoft.com/office/word/2010/wordprocessingGroup">
                    <wpg:wgp>
                      <wpg:cNvGrpSpPr/>
                      <wpg:grpSpPr>
                        <a:xfrm>
                          <a:off x="0" y="0"/>
                          <a:ext cx="2514600" cy="243840"/>
                          <a:chOff x="0" y="-1"/>
                          <a:chExt cx="2514817" cy="244216"/>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1"/>
                            <a:ext cx="2363792" cy="244216"/>
                          </a:xfrm>
                          <a:prstGeom prst="rect">
                            <a:avLst/>
                          </a:prstGeom>
                          <a:solidFill>
                            <a:schemeClr val="lt1"/>
                          </a:solidFill>
                          <a:ln w="6350">
                            <a:noFill/>
                          </a:ln>
                        </wps:spPr>
                        <wps:txbx>
                          <w:txbxContent>
                            <w:p w:rsidR="005E280E" w:rsidRPr="0063031D" w:rsidRDefault="005E280E" w:rsidP="005E280E">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Pr>
                                  <w:rFonts w:cs="Arial"/>
                                  <w:color w:val="7F7F7F" w:themeColor="text1" w:themeTint="80"/>
                                </w:rPr>
                                <w:t>:</w:t>
                              </w:r>
                              <w:r w:rsidRPr="005E280E">
                                <w:rPr>
                                  <w:rFonts w:cs="Arial"/>
                                  <w:i/>
                                  <w:color w:val="7F7F7F" w:themeColor="text1" w:themeTint="80"/>
                                </w:rPr>
                                <w:t xml:space="preserve"> </w:t>
                              </w:r>
                              <w:r>
                                <w:rPr>
                                  <w:rFonts w:cs="Arial"/>
                                  <w:i/>
                                  <w:color w:val="7F7F7F" w:themeColor="text1" w:themeTint="80"/>
                                </w:rPr>
                                <w:t>SENNEBOGEN LLC</w:t>
                              </w:r>
                              <w:r w:rsidRPr="0063031D">
                                <w:rPr>
                                  <w:color w:val="7F7F7F" w:themeColor="text1" w:themeTint="80"/>
                                  <w:sz w:val="28"/>
                                </w:rPr>
                                <w:t xml:space="preserve"> </w:t>
                              </w:r>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3862A" id="Gruppieren 9" o:spid="_x0000_s1026" style="position:absolute;left:0;text-align:left;margin-left:-1.55pt;margin-top:5.5pt;width:198pt;height:19.2pt;z-index:251659264;mso-width-relative:margin;mso-height-relative:margin" coordorigin="" coordsize="2514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10;width:23638;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5E280E" w:rsidRPr="0063031D" w:rsidRDefault="005E280E" w:rsidP="005E280E">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Pr>
                            <w:rFonts w:cs="Arial"/>
                            <w:color w:val="7F7F7F" w:themeColor="text1" w:themeTint="80"/>
                          </w:rPr>
                          <w:t>:</w:t>
                        </w:r>
                        <w:r w:rsidRPr="005E280E">
                          <w:rPr>
                            <w:rFonts w:cs="Arial"/>
                            <w:i/>
                            <w:color w:val="7F7F7F" w:themeColor="text1" w:themeTint="80"/>
                          </w:rPr>
                          <w:t xml:space="preserve"> </w:t>
                        </w:r>
                        <w:r>
                          <w:rPr>
                            <w:rFonts w:cs="Arial"/>
                            <w:i/>
                            <w:color w:val="7F7F7F" w:themeColor="text1" w:themeTint="80"/>
                          </w:rPr>
                          <w:t>SENNEBOGEN LLC</w:t>
                        </w:r>
                        <w:r w:rsidRPr="0063031D">
                          <w:rPr>
                            <w:color w:val="7F7F7F" w:themeColor="text1" w:themeTint="80"/>
                            <w:sz w:val="28"/>
                          </w:rPr>
                          <w:t xml:space="preserve"> </w:t>
                        </w:r>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v:textbox>
                </v:shape>
              </v:group>
            </w:pict>
          </mc:Fallback>
        </mc:AlternateContent>
      </w:r>
      <w:r>
        <w:rPr>
          <w:noProof/>
          <w:lang w:bidi="ar-SA"/>
        </w:rPr>
        <mc:AlternateContent>
          <mc:Choice Requires="wps">
            <w:drawing>
              <wp:anchor distT="0" distB="0" distL="114300" distR="114300" simplePos="0" relativeHeight="251663360" behindDoc="0" locked="0" layoutInCell="1" allowOverlap="1" wp14:anchorId="20E4645B" wp14:editId="74EACC19">
                <wp:simplePos x="0" y="0"/>
                <wp:positionH relativeFrom="column">
                  <wp:posOffset>3837305</wp:posOffset>
                </wp:positionH>
                <wp:positionV relativeFrom="paragraph">
                  <wp:posOffset>69850</wp:posOffset>
                </wp:positionV>
                <wp:extent cx="149225" cy="138430"/>
                <wp:effectExtent l="0" t="0" r="3175" b="0"/>
                <wp:wrapNone/>
                <wp:docPr id="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9A6964B" id="Freeform 15" o:spid="_x0000_s1026" style="position:absolute;margin-left:302.15pt;margin-top:5.5pt;width:11.75pt;height:10.9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61312" behindDoc="0" locked="0" layoutInCell="1" allowOverlap="1" wp14:anchorId="6EA4E180" wp14:editId="466BE69B">
                <wp:simplePos x="0" y="0"/>
                <wp:positionH relativeFrom="column">
                  <wp:posOffset>3977313</wp:posOffset>
                </wp:positionH>
                <wp:positionV relativeFrom="paragraph">
                  <wp:posOffset>69215</wp:posOffset>
                </wp:positionV>
                <wp:extent cx="1791970" cy="47815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791970" cy="478155"/>
                        </a:xfrm>
                        <a:prstGeom prst="rect">
                          <a:avLst/>
                        </a:prstGeom>
                        <a:solidFill>
                          <a:schemeClr val="lt1"/>
                        </a:solidFill>
                        <a:ln w="6350">
                          <a:noFill/>
                        </a:ln>
                      </wps:spPr>
                      <wps:txbx>
                        <w:txbxContent>
                          <w:p w:rsidR="005E280E" w:rsidRPr="00BF45C7" w:rsidRDefault="005E280E" w:rsidP="005E280E">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Detroit, USA</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4E180" id="Textfeld 23" o:spid="_x0000_s1029" type="#_x0000_t202" style="position:absolute;left:0;text-align:left;margin-left:313.15pt;margin-top:5.45pt;width:141.1pt;height:37.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" fillcolor="white [3201]" stroked="f" strokeweight=".5pt">
                <v:textbox inset="0,0,0,1mm">
                  <w:txbxContent>
                    <w:p w:rsidR="005E280E" w:rsidRPr="00BF45C7" w:rsidRDefault="005E280E" w:rsidP="005E280E">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Detroit, USA</w:t>
                      </w:r>
                    </w:p>
                  </w:txbxContent>
                </v:textbox>
              </v:shape>
            </w:pict>
          </mc:Fallback>
        </mc:AlternateContent>
      </w:r>
      <w:r>
        <w:rPr>
          <w:noProof/>
          <w:lang w:bidi="ar-SA"/>
        </w:rPr>
        <mc:AlternateContent>
          <mc:Choice Requires="wpg">
            <w:drawing>
              <wp:anchor distT="0" distB="0" distL="114300" distR="114300" simplePos="0" relativeHeight="251660288" behindDoc="0" locked="0" layoutInCell="1" allowOverlap="1" wp14:anchorId="347AB2EF" wp14:editId="622F4081">
                <wp:simplePos x="0" y="0"/>
                <wp:positionH relativeFrom="column">
                  <wp:posOffset>1923252</wp:posOffset>
                </wp:positionH>
                <wp:positionV relativeFrom="paragraph">
                  <wp:posOffset>67945</wp:posOffset>
                </wp:positionV>
                <wp:extent cx="2308225" cy="243840"/>
                <wp:effectExtent l="0" t="0" r="0" b="3810"/>
                <wp:wrapNone/>
                <wp:docPr id="10" name="Gruppieren 10"/>
                <wp:cNvGraphicFramePr/>
                <a:graphic xmlns:a="http://schemas.openxmlformats.org/drawingml/2006/main">
                  <a:graphicData uri="http://schemas.microsoft.com/office/word/2010/wordprocessingGroup">
                    <wpg:wgp>
                      <wpg:cNvGrpSpPr/>
                      <wpg:grpSpPr>
                        <a:xfrm>
                          <a:off x="0" y="0"/>
                          <a:ext cx="2308225" cy="243840"/>
                          <a:chOff x="-131849" y="-7951"/>
                          <a:chExt cx="2309688" cy="244476"/>
                        </a:xfrm>
                      </wpg:grpSpPr>
                      <wps:wsp>
                        <wps:cNvPr id="11" name="Freeform 15"/>
                        <wps:cNvSpPr>
                          <a:spLocks/>
                        </wps:cNvSpPr>
                        <wps:spPr bwMode="auto">
                          <a:xfrm>
                            <a:off x="-131849"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20601" y="-7951"/>
                            <a:ext cx="2157238" cy="244476"/>
                          </a:xfrm>
                          <a:prstGeom prst="rect">
                            <a:avLst/>
                          </a:prstGeom>
                          <a:solidFill>
                            <a:schemeClr val="lt1"/>
                          </a:solidFill>
                          <a:ln w="6350">
                            <a:noFill/>
                          </a:ln>
                        </wps:spPr>
                        <wps:txbx>
                          <w:txbxContent>
                            <w:p w:rsidR="005E280E" w:rsidRPr="00BF45C7" w:rsidRDefault="005E280E" w:rsidP="005E280E">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rFonts w:cs="Arial"/>
                                  <w:i/>
                                  <w:color w:val="7F7F7F" w:themeColor="text1" w:themeTint="80"/>
                                </w:rPr>
                                <w:t>SENNEBOGEN LLC</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AB2EF" id="Gruppieren 10" o:spid="_x0000_s1030" style="position:absolute;left:0;text-align:left;margin-left:151.45pt;margin-top:5.35pt;width:181.75pt;height:19.2pt;z-index:251660288;mso-width-relative:margin;mso-height-relative:margin" coordorigin="-1318,-79" coordsize="2309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">
                <v:shape id="Freeform 15" o:spid="_x0000_s1031" style="position:absolute;left:-1318;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2" type="#_x0000_t202" style="position:absolute;left:206;top:-79;width:2157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5E280E" w:rsidRPr="00BF45C7" w:rsidRDefault="005E280E" w:rsidP="005E280E">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rFonts w:cs="Arial"/>
                            <w:i/>
                            <w:color w:val="7F7F7F" w:themeColor="text1" w:themeTint="80"/>
                          </w:rPr>
                          <w:t>SENNEBOGEN LLC</w:t>
                        </w:r>
                      </w:p>
                    </w:txbxContent>
                  </v:textbox>
                </v:shape>
              </v:group>
            </w:pict>
          </mc:Fallback>
        </mc:AlternateContent>
      </w:r>
      <w:r>
        <w:rPr>
          <w:noProof/>
          <w:lang w:bidi="ar-SA"/>
        </w:rPr>
        <mc:AlternateContent>
          <mc:Choice Requires="wpg">
            <w:drawing>
              <wp:anchor distT="0" distB="0" distL="114300" distR="114300" simplePos="0" relativeHeight="251662336" behindDoc="0" locked="0" layoutInCell="1" allowOverlap="1" wp14:anchorId="49CA9238" wp14:editId="7B5843C2">
                <wp:simplePos x="0" y="0"/>
                <wp:positionH relativeFrom="column">
                  <wp:posOffset>5435009</wp:posOffset>
                </wp:positionH>
                <wp:positionV relativeFrom="paragraph">
                  <wp:posOffset>69835</wp:posOffset>
                </wp:positionV>
                <wp:extent cx="1772596"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2596" cy="198755"/>
                          <a:chOff x="-31908" y="-7951"/>
                          <a:chExt cx="1773242" cy="198782"/>
                        </a:xfrm>
                      </wpg:grpSpPr>
                      <wps:wsp>
                        <wps:cNvPr id="25" name="Freeform 15"/>
                        <wps:cNvSpPr>
                          <a:spLocks/>
                        </wps:cNvSpPr>
                        <wps:spPr bwMode="auto">
                          <a:xfrm>
                            <a:off x="-31908"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5E280E" w:rsidRPr="00BF45C7" w:rsidRDefault="005E280E" w:rsidP="005E280E">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28.01.2020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A9238" id="Gruppieren 24" o:spid="_x0000_s1033" style="position:absolute;left:0;text-align:left;margin-left:427.95pt;margin-top:5.5pt;width:139.55pt;height:15.65pt;z-index:251662336;mso-width-relative:margin;mso-height-relative:margin" coordorigin="-319,-79" coordsize="1773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">
                <v:shape id="Freeform 15" o:spid="_x0000_s1034" style="position:absolute;left:-319;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5"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5E280E" w:rsidRPr="00BF45C7" w:rsidRDefault="005E280E" w:rsidP="005E280E">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Pr>
                            <w:rFonts w:cs="Arial"/>
                            <w:color w:val="7F7F7F" w:themeColor="text1" w:themeTint="80"/>
                          </w:rPr>
                          <w:t>28.01.2020</w:t>
                        </w:r>
                      </w:p>
                    </w:txbxContent>
                  </v:textbox>
                </v:shape>
              </v:group>
            </w:pict>
          </mc:Fallback>
        </mc:AlternateContent>
      </w:r>
      <w:r w:rsidRPr="005E280E">
        <w:rPr>
          <w:color w:val="323031"/>
        </w:rPr>
        <w:t xml:space="preserve">  </w:t>
      </w:r>
      <w:r w:rsidRPr="005E280E">
        <w:rPr>
          <w:color w:val="323031"/>
        </w:rPr>
        <w:tab/>
        <w:t xml:space="preserve">  Bild:</w:t>
      </w:r>
      <w:r w:rsidRPr="005E280E">
        <w:rPr>
          <w:color w:val="323031"/>
        </w:rPr>
        <w:tab/>
        <w:t xml:space="preserve">    </w:t>
      </w:r>
      <w:r w:rsidRPr="005E280E">
        <w:rPr>
          <w:color w:val="323031"/>
        </w:rPr>
        <w:tab/>
      </w:r>
      <w:r w:rsidRPr="005E280E">
        <w:rPr>
          <w:color w:val="323031"/>
        </w:rPr>
        <w:tab/>
        <w:t xml:space="preserve">     </w:t>
      </w:r>
    </w:p>
    <w:p w:rsidR="007D128D" w:rsidRDefault="007D128D" w:rsidP="000018C6">
      <w:pPr>
        <w:adjustRightInd w:val="0"/>
        <w:spacing w:line="360" w:lineRule="auto"/>
        <w:rPr>
          <w:rFonts w:ascii="Arial" w:hAnsi="Arial" w:cs="Arial"/>
          <w:b/>
          <w:sz w:val="32"/>
          <w:szCs w:val="24"/>
          <w:u w:val="single"/>
        </w:rPr>
      </w:pPr>
    </w:p>
    <w:p w:rsidR="006C0CF8" w:rsidRPr="006C0CF8" w:rsidRDefault="00CA57D1" w:rsidP="006C0CF8">
      <w:pPr>
        <w:adjustRightInd w:val="0"/>
        <w:spacing w:line="360" w:lineRule="auto"/>
        <w:rPr>
          <w:rFonts w:ascii="Arial" w:eastAsia="Times New Roman" w:hAnsi="Arial" w:cs="Arial"/>
          <w:b/>
          <w:color w:val="1A1A1A"/>
          <w:sz w:val="24"/>
          <w:szCs w:val="24"/>
          <w:lang w:bidi="ar-SA"/>
        </w:rPr>
      </w:pPr>
      <w:r w:rsidRPr="00CA57D1">
        <w:rPr>
          <w:rFonts w:ascii="Arial" w:hAnsi="Arial" w:cs="Arial"/>
          <w:b/>
          <w:sz w:val="32"/>
          <w:szCs w:val="24"/>
          <w:u w:val="single"/>
        </w:rPr>
        <w:t xml:space="preserve">Adamo </w:t>
      </w:r>
      <w:proofErr w:type="spellStart"/>
      <w:r w:rsidRPr="00CA57D1">
        <w:rPr>
          <w:rFonts w:ascii="Arial" w:hAnsi="Arial" w:cs="Arial"/>
          <w:b/>
          <w:sz w:val="32"/>
          <w:szCs w:val="24"/>
          <w:u w:val="single"/>
        </w:rPr>
        <w:t>Demolition</w:t>
      </w:r>
      <w:proofErr w:type="spellEnd"/>
      <w:r w:rsidRPr="00CA57D1">
        <w:rPr>
          <w:rFonts w:ascii="Arial" w:hAnsi="Arial" w:cs="Arial"/>
          <w:b/>
          <w:sz w:val="32"/>
          <w:szCs w:val="24"/>
          <w:u w:val="single"/>
        </w:rPr>
        <w:t xml:space="preserve"> entdeckt neue M</w:t>
      </w:r>
      <w:r w:rsidR="004F0A0D">
        <w:rPr>
          <w:rFonts w:ascii="Arial" w:hAnsi="Arial" w:cs="Arial"/>
          <w:b/>
          <w:sz w:val="32"/>
          <w:szCs w:val="24"/>
          <w:u w:val="single"/>
        </w:rPr>
        <w:t xml:space="preserve">öglichkeiten mit der SENNEBOGEN </w:t>
      </w:r>
      <w:r w:rsidRPr="00CA57D1">
        <w:rPr>
          <w:rFonts w:ascii="Arial" w:hAnsi="Arial" w:cs="Arial"/>
          <w:b/>
          <w:sz w:val="32"/>
          <w:szCs w:val="24"/>
          <w:u w:val="single"/>
        </w:rPr>
        <w:t>Flotte zur</w:t>
      </w:r>
      <w:r>
        <w:rPr>
          <w:rFonts w:ascii="Arial" w:hAnsi="Arial" w:cs="Arial"/>
          <w:b/>
          <w:sz w:val="32"/>
          <w:szCs w:val="24"/>
          <w:u w:val="single"/>
        </w:rPr>
        <w:t xml:space="preserve"> Rückgewinnung von Eisen</w:t>
      </w:r>
      <w:r w:rsidRPr="00CA57D1">
        <w:rPr>
          <w:rFonts w:ascii="Arial" w:hAnsi="Arial" w:cs="Arial"/>
          <w:b/>
          <w:sz w:val="32"/>
          <w:szCs w:val="24"/>
          <w:u w:val="single"/>
        </w:rPr>
        <w:t xml:space="preserve"> aus Bauschutt</w:t>
      </w:r>
    </w:p>
    <w:p w:rsidR="007D128D" w:rsidRDefault="006C0CF8" w:rsidP="006C0CF8">
      <w:pPr>
        <w:adjustRightInd w:val="0"/>
        <w:spacing w:line="360" w:lineRule="auto"/>
        <w:rPr>
          <w:rFonts w:ascii="Arial" w:eastAsia="Times New Roman" w:hAnsi="Arial" w:cs="Arial"/>
          <w:color w:val="1A1A1A"/>
          <w:sz w:val="24"/>
          <w:szCs w:val="24"/>
          <w:lang w:bidi="ar-SA"/>
        </w:rPr>
      </w:pPr>
      <w:r w:rsidRPr="006C0CF8">
        <w:rPr>
          <w:rFonts w:ascii="Arial" w:eastAsia="Times New Roman" w:hAnsi="Arial" w:cs="Arial"/>
          <w:b/>
          <w:color w:val="1A1A1A"/>
          <w:sz w:val="24"/>
          <w:szCs w:val="24"/>
          <w:lang w:bidi="ar-SA"/>
        </w:rPr>
        <w:t>Die Adamo Group mit Sitz in Detroit</w:t>
      </w:r>
      <w:r>
        <w:rPr>
          <w:rFonts w:ascii="Arial" w:eastAsia="Times New Roman" w:hAnsi="Arial" w:cs="Arial"/>
          <w:b/>
          <w:color w:val="1A1A1A"/>
          <w:sz w:val="24"/>
          <w:szCs w:val="24"/>
          <w:lang w:bidi="ar-SA"/>
        </w:rPr>
        <w:t xml:space="preserve"> in den vereinigten Staaten</w:t>
      </w:r>
      <w:r w:rsidRPr="006C0CF8">
        <w:rPr>
          <w:rFonts w:ascii="Arial" w:eastAsia="Times New Roman" w:hAnsi="Arial" w:cs="Arial"/>
          <w:b/>
          <w:color w:val="1A1A1A"/>
          <w:sz w:val="24"/>
          <w:szCs w:val="24"/>
          <w:lang w:bidi="ar-SA"/>
        </w:rPr>
        <w:t xml:space="preserve"> ist seit über 50 Jahren führend in der Abbruchbranche und übernimmt große Rückbauprojekte in den </w:t>
      </w:r>
      <w:r>
        <w:rPr>
          <w:rFonts w:ascii="Arial" w:eastAsia="Times New Roman" w:hAnsi="Arial" w:cs="Arial"/>
          <w:b/>
          <w:color w:val="1A1A1A"/>
          <w:sz w:val="24"/>
          <w:szCs w:val="24"/>
          <w:lang w:bidi="ar-SA"/>
        </w:rPr>
        <w:t>USA</w:t>
      </w:r>
      <w:r w:rsidRPr="006C0CF8">
        <w:rPr>
          <w:rFonts w:ascii="Arial" w:eastAsia="Times New Roman" w:hAnsi="Arial" w:cs="Arial"/>
          <w:b/>
          <w:color w:val="1A1A1A"/>
          <w:sz w:val="24"/>
          <w:szCs w:val="24"/>
          <w:lang w:bidi="ar-SA"/>
        </w:rPr>
        <w:t xml:space="preserve"> und Kanada. </w:t>
      </w:r>
      <w:r w:rsidR="0014408B">
        <w:rPr>
          <w:rFonts w:ascii="Arial" w:eastAsia="Times New Roman" w:hAnsi="Arial" w:cs="Arial"/>
          <w:b/>
          <w:color w:val="1A1A1A"/>
          <w:sz w:val="24"/>
          <w:szCs w:val="24"/>
          <w:lang w:bidi="ar-SA"/>
        </w:rPr>
        <w:t xml:space="preserve">Mit der neuen SENNEBOGEN </w:t>
      </w:r>
      <w:r w:rsidR="00CA57D1" w:rsidRPr="00CA57D1">
        <w:rPr>
          <w:rFonts w:ascii="Arial" w:eastAsia="Times New Roman" w:hAnsi="Arial" w:cs="Arial"/>
          <w:b/>
          <w:color w:val="1A1A1A"/>
          <w:sz w:val="24"/>
          <w:szCs w:val="24"/>
          <w:lang w:bidi="ar-SA"/>
        </w:rPr>
        <w:t>Flotte, die vom mobilen Umschlagbagger 821 E bis zum 840 E reicht, hat Adamo eine wertvolle neue Einnahmequelle geschaffen und die Effizienz bei Verladung und Logistik gesteigert.</w:t>
      </w:r>
    </w:p>
    <w:p w:rsidR="007D128D" w:rsidRDefault="007D128D" w:rsidP="000018C6">
      <w:pPr>
        <w:adjustRightInd w:val="0"/>
        <w:spacing w:line="360" w:lineRule="auto"/>
        <w:rPr>
          <w:rFonts w:ascii="Arial" w:eastAsia="Times New Roman" w:hAnsi="Arial" w:cs="Arial"/>
          <w:color w:val="1A1A1A"/>
          <w:sz w:val="24"/>
          <w:szCs w:val="24"/>
          <w:lang w:bidi="ar-SA"/>
        </w:rPr>
      </w:pPr>
    </w:p>
    <w:p w:rsidR="00481D5C" w:rsidRPr="00481D5C" w:rsidRDefault="00471F39" w:rsidP="00481D5C">
      <w:pPr>
        <w:adjustRightInd w:val="0"/>
        <w:spacing w:line="360" w:lineRule="auto"/>
        <w:rPr>
          <w:rFonts w:ascii="Arial" w:eastAsia="Times New Roman" w:hAnsi="Arial" w:cs="Arial"/>
          <w:color w:val="1A1A1A"/>
          <w:sz w:val="24"/>
          <w:szCs w:val="24"/>
          <w:lang w:bidi="ar-SA"/>
        </w:rPr>
      </w:pPr>
      <w:r w:rsidRPr="00471F39">
        <w:rPr>
          <w:rFonts w:ascii="Arial" w:eastAsia="Times New Roman" w:hAnsi="Arial" w:cs="Arial"/>
          <w:color w:val="1A1A1A"/>
          <w:sz w:val="24"/>
          <w:szCs w:val="24"/>
          <w:lang w:bidi="ar-SA"/>
        </w:rPr>
        <w:t>Wie die meisten A</w:t>
      </w:r>
      <w:r>
        <w:rPr>
          <w:rFonts w:ascii="Arial" w:eastAsia="Times New Roman" w:hAnsi="Arial" w:cs="Arial"/>
          <w:color w:val="1A1A1A"/>
          <w:sz w:val="24"/>
          <w:szCs w:val="24"/>
          <w:lang w:bidi="ar-SA"/>
        </w:rPr>
        <w:t>bbruchunternehmen setzt</w:t>
      </w:r>
      <w:r w:rsidRPr="00471F39">
        <w:rPr>
          <w:rFonts w:ascii="Arial" w:eastAsia="Times New Roman" w:hAnsi="Arial" w:cs="Arial"/>
          <w:color w:val="1A1A1A"/>
          <w:sz w:val="24"/>
          <w:szCs w:val="24"/>
          <w:lang w:bidi="ar-SA"/>
        </w:rPr>
        <w:t xml:space="preserve"> Adamo </w:t>
      </w:r>
      <w:r w:rsidR="00B20759">
        <w:rPr>
          <w:rFonts w:ascii="Arial" w:eastAsia="Times New Roman" w:hAnsi="Arial" w:cs="Arial"/>
          <w:color w:val="1A1A1A"/>
          <w:sz w:val="24"/>
          <w:szCs w:val="24"/>
          <w:lang w:bidi="ar-SA"/>
        </w:rPr>
        <w:t>auf Abbruchb</w:t>
      </w:r>
      <w:r>
        <w:rPr>
          <w:rFonts w:ascii="Arial" w:eastAsia="Times New Roman" w:hAnsi="Arial" w:cs="Arial"/>
          <w:color w:val="1A1A1A"/>
          <w:sz w:val="24"/>
          <w:szCs w:val="24"/>
          <w:lang w:bidi="ar-SA"/>
        </w:rPr>
        <w:t>agger zum Abriss von Bauwerken</w:t>
      </w:r>
      <w:r w:rsidRPr="00471F39">
        <w:rPr>
          <w:rFonts w:ascii="Arial" w:eastAsia="Times New Roman" w:hAnsi="Arial" w:cs="Arial"/>
          <w:color w:val="1A1A1A"/>
          <w:sz w:val="24"/>
          <w:szCs w:val="24"/>
          <w:lang w:bidi="ar-SA"/>
        </w:rPr>
        <w:t xml:space="preserve">, denen </w:t>
      </w:r>
      <w:r>
        <w:rPr>
          <w:rFonts w:ascii="Arial" w:eastAsia="Times New Roman" w:hAnsi="Arial" w:cs="Arial"/>
          <w:color w:val="1A1A1A"/>
          <w:sz w:val="24"/>
          <w:szCs w:val="24"/>
          <w:lang w:bidi="ar-SA"/>
        </w:rPr>
        <w:t xml:space="preserve">früher </w:t>
      </w:r>
      <w:r w:rsidRPr="00471F39">
        <w:rPr>
          <w:rFonts w:ascii="Arial" w:eastAsia="Times New Roman" w:hAnsi="Arial" w:cs="Arial"/>
          <w:color w:val="1A1A1A"/>
          <w:sz w:val="24"/>
          <w:szCs w:val="24"/>
          <w:lang w:bidi="ar-SA"/>
        </w:rPr>
        <w:t>dann klassische Erdbaubagger folgte</w:t>
      </w:r>
      <w:r w:rsidR="00235689">
        <w:rPr>
          <w:rFonts w:ascii="Arial" w:eastAsia="Times New Roman" w:hAnsi="Arial" w:cs="Arial"/>
          <w:color w:val="1A1A1A"/>
          <w:sz w:val="24"/>
          <w:szCs w:val="24"/>
          <w:lang w:bidi="ar-SA"/>
        </w:rPr>
        <w:t xml:space="preserve">n, um den Schutt </w:t>
      </w:r>
      <w:r w:rsidRPr="00471F39">
        <w:rPr>
          <w:rFonts w:ascii="Arial" w:eastAsia="Times New Roman" w:hAnsi="Arial" w:cs="Arial"/>
          <w:color w:val="1A1A1A"/>
          <w:sz w:val="24"/>
          <w:szCs w:val="24"/>
          <w:lang w:bidi="ar-SA"/>
        </w:rPr>
        <w:t xml:space="preserve">zu verladen. Im Jahr 2004 experimentierte das Unternehmen erstmals damit, einen Magneten an einem </w:t>
      </w:r>
      <w:r>
        <w:rPr>
          <w:rFonts w:ascii="Arial" w:eastAsia="Times New Roman" w:hAnsi="Arial" w:cs="Arial"/>
          <w:color w:val="1A1A1A"/>
          <w:sz w:val="24"/>
          <w:szCs w:val="24"/>
          <w:lang w:bidi="ar-SA"/>
        </w:rPr>
        <w:t xml:space="preserve">dieser </w:t>
      </w:r>
      <w:r w:rsidRPr="00471F39">
        <w:rPr>
          <w:rFonts w:ascii="Arial" w:eastAsia="Times New Roman" w:hAnsi="Arial" w:cs="Arial"/>
          <w:color w:val="1A1A1A"/>
          <w:sz w:val="24"/>
          <w:szCs w:val="24"/>
          <w:lang w:bidi="ar-SA"/>
        </w:rPr>
        <w:t>Bagger anzubringen</w:t>
      </w:r>
      <w:r w:rsidR="00B20759">
        <w:rPr>
          <w:rFonts w:ascii="Arial" w:eastAsia="Times New Roman" w:hAnsi="Arial" w:cs="Arial"/>
          <w:color w:val="1A1A1A"/>
          <w:sz w:val="24"/>
          <w:szCs w:val="24"/>
          <w:lang w:bidi="ar-SA"/>
        </w:rPr>
        <w:t>, um Bewehrungsstahl und anderes</w:t>
      </w:r>
      <w:r w:rsidRPr="00471F39">
        <w:rPr>
          <w:rFonts w:ascii="Arial" w:eastAsia="Times New Roman" w:hAnsi="Arial" w:cs="Arial"/>
          <w:color w:val="1A1A1A"/>
          <w:sz w:val="24"/>
          <w:szCs w:val="24"/>
          <w:lang w:bidi="ar-SA"/>
        </w:rPr>
        <w:t xml:space="preserve"> ei</w:t>
      </w:r>
      <w:r w:rsidR="00B20759">
        <w:rPr>
          <w:rFonts w:ascii="Arial" w:eastAsia="Times New Roman" w:hAnsi="Arial" w:cs="Arial"/>
          <w:color w:val="1A1A1A"/>
          <w:sz w:val="24"/>
          <w:szCs w:val="24"/>
          <w:lang w:bidi="ar-SA"/>
        </w:rPr>
        <w:t>senhaltiges Material aus den Schutthalden</w:t>
      </w:r>
      <w:r w:rsidRPr="00471F39">
        <w:rPr>
          <w:rFonts w:ascii="Arial" w:eastAsia="Times New Roman" w:hAnsi="Arial" w:cs="Arial"/>
          <w:color w:val="1A1A1A"/>
          <w:sz w:val="24"/>
          <w:szCs w:val="24"/>
          <w:lang w:bidi="ar-SA"/>
        </w:rPr>
        <w:t xml:space="preserve"> herauszuziehen.</w:t>
      </w:r>
      <w:r w:rsidR="007078EE">
        <w:rPr>
          <w:rFonts w:ascii="Arial" w:eastAsia="Times New Roman" w:hAnsi="Arial" w:cs="Arial"/>
          <w:color w:val="1A1A1A"/>
          <w:sz w:val="24"/>
          <w:szCs w:val="24"/>
          <w:lang w:bidi="ar-SA"/>
        </w:rPr>
        <w:t xml:space="preserve"> </w:t>
      </w:r>
      <w:r w:rsidR="00606098">
        <w:rPr>
          <w:rFonts w:ascii="Arial" w:eastAsia="Times New Roman" w:hAnsi="Arial" w:cs="Arial"/>
          <w:color w:val="1A1A1A"/>
          <w:sz w:val="24"/>
          <w:szCs w:val="24"/>
          <w:lang w:bidi="ar-SA"/>
        </w:rPr>
        <w:t>„</w:t>
      </w:r>
      <w:r w:rsidR="00481D5C" w:rsidRPr="00481D5C">
        <w:rPr>
          <w:rFonts w:ascii="Arial" w:eastAsia="Times New Roman" w:hAnsi="Arial" w:cs="Arial"/>
          <w:color w:val="1A1A1A"/>
          <w:sz w:val="24"/>
          <w:szCs w:val="24"/>
          <w:lang w:bidi="ar-SA"/>
        </w:rPr>
        <w:t xml:space="preserve">Wir waren überwältigt von der Menge an Schrott, die wir </w:t>
      </w:r>
      <w:r w:rsidR="00905072">
        <w:rPr>
          <w:rFonts w:ascii="Arial" w:eastAsia="Times New Roman" w:hAnsi="Arial" w:cs="Arial"/>
          <w:color w:val="1A1A1A"/>
          <w:sz w:val="24"/>
          <w:szCs w:val="24"/>
          <w:lang w:bidi="ar-SA"/>
        </w:rPr>
        <w:t>auf diese</w:t>
      </w:r>
      <w:r w:rsidR="00606098">
        <w:rPr>
          <w:rFonts w:ascii="Arial" w:eastAsia="Times New Roman" w:hAnsi="Arial" w:cs="Arial"/>
          <w:color w:val="1A1A1A"/>
          <w:sz w:val="24"/>
          <w:szCs w:val="24"/>
          <w:lang w:bidi="ar-SA"/>
        </w:rPr>
        <w:t>m</w:t>
      </w:r>
      <w:r w:rsidR="00905072">
        <w:rPr>
          <w:rFonts w:ascii="Arial" w:eastAsia="Times New Roman" w:hAnsi="Arial" w:cs="Arial"/>
          <w:color w:val="1A1A1A"/>
          <w:sz w:val="24"/>
          <w:szCs w:val="24"/>
          <w:lang w:bidi="ar-SA"/>
        </w:rPr>
        <w:t xml:space="preserve"> Weg </w:t>
      </w:r>
      <w:r w:rsidR="00481D5C" w:rsidRPr="00481D5C">
        <w:rPr>
          <w:rFonts w:ascii="Arial" w:eastAsia="Times New Roman" w:hAnsi="Arial" w:cs="Arial"/>
          <w:color w:val="1A1A1A"/>
          <w:sz w:val="24"/>
          <w:szCs w:val="24"/>
          <w:lang w:bidi="ar-SA"/>
        </w:rPr>
        <w:t xml:space="preserve">zurückgewinnen konnten", erinnert sich Richard Adamo, </w:t>
      </w:r>
      <w:r>
        <w:rPr>
          <w:rFonts w:ascii="Arial" w:eastAsia="Times New Roman" w:hAnsi="Arial" w:cs="Arial"/>
          <w:color w:val="1A1A1A"/>
          <w:sz w:val="24"/>
          <w:szCs w:val="24"/>
          <w:lang w:bidi="ar-SA"/>
        </w:rPr>
        <w:t xml:space="preserve">Geschäftsführer </w:t>
      </w:r>
      <w:r w:rsidR="00481D5C" w:rsidRPr="00481D5C">
        <w:rPr>
          <w:rFonts w:ascii="Arial" w:eastAsia="Times New Roman" w:hAnsi="Arial" w:cs="Arial"/>
          <w:color w:val="1A1A1A"/>
          <w:sz w:val="24"/>
          <w:szCs w:val="24"/>
          <w:lang w:bidi="ar-SA"/>
        </w:rPr>
        <w:t>der Adamo Group.</w:t>
      </w:r>
      <w:r w:rsidR="00481D5C">
        <w:rPr>
          <w:rFonts w:ascii="Arial" w:eastAsia="Times New Roman" w:hAnsi="Arial" w:cs="Arial"/>
          <w:color w:val="1A1A1A"/>
          <w:sz w:val="24"/>
          <w:szCs w:val="24"/>
          <w:lang w:bidi="ar-SA"/>
        </w:rPr>
        <w:t xml:space="preserve"> </w:t>
      </w:r>
      <w:r w:rsidR="00481D5C" w:rsidRPr="00481D5C">
        <w:rPr>
          <w:rFonts w:ascii="Arial" w:eastAsia="Times New Roman" w:hAnsi="Arial" w:cs="Arial"/>
          <w:color w:val="1A1A1A"/>
          <w:sz w:val="24"/>
          <w:szCs w:val="24"/>
          <w:lang w:bidi="ar-SA"/>
        </w:rPr>
        <w:t>Zu dieser Zeit arbeit</w:t>
      </w:r>
      <w:r w:rsidR="00481D5C">
        <w:rPr>
          <w:rFonts w:ascii="Arial" w:eastAsia="Times New Roman" w:hAnsi="Arial" w:cs="Arial"/>
          <w:color w:val="1A1A1A"/>
          <w:sz w:val="24"/>
          <w:szCs w:val="24"/>
          <w:lang w:bidi="ar-SA"/>
        </w:rPr>
        <w:t>ete er mit einem Team an einem G</w:t>
      </w:r>
      <w:r w:rsidR="00481D5C" w:rsidRPr="00481D5C">
        <w:rPr>
          <w:rFonts w:ascii="Arial" w:eastAsia="Times New Roman" w:hAnsi="Arial" w:cs="Arial"/>
          <w:color w:val="1A1A1A"/>
          <w:sz w:val="24"/>
          <w:szCs w:val="24"/>
          <w:lang w:bidi="ar-SA"/>
        </w:rPr>
        <w:t>ro</w:t>
      </w:r>
      <w:r w:rsidR="00481D5C">
        <w:rPr>
          <w:rFonts w:ascii="Arial" w:eastAsia="Times New Roman" w:hAnsi="Arial" w:cs="Arial"/>
          <w:color w:val="1A1A1A"/>
          <w:sz w:val="24"/>
          <w:szCs w:val="24"/>
          <w:lang w:bidi="ar-SA"/>
        </w:rPr>
        <w:t>ßpro</w:t>
      </w:r>
      <w:r w:rsidR="00481D5C" w:rsidRPr="00481D5C">
        <w:rPr>
          <w:rFonts w:ascii="Arial" w:eastAsia="Times New Roman" w:hAnsi="Arial" w:cs="Arial"/>
          <w:color w:val="1A1A1A"/>
          <w:sz w:val="24"/>
          <w:szCs w:val="24"/>
          <w:lang w:bidi="ar-SA"/>
        </w:rPr>
        <w:t>je</w:t>
      </w:r>
      <w:r w:rsidR="007078EE">
        <w:rPr>
          <w:rFonts w:ascii="Arial" w:eastAsia="Times New Roman" w:hAnsi="Arial" w:cs="Arial"/>
          <w:color w:val="1A1A1A"/>
          <w:sz w:val="24"/>
          <w:szCs w:val="24"/>
          <w:lang w:bidi="ar-SA"/>
        </w:rPr>
        <w:t xml:space="preserve">kt, bei dem viel </w:t>
      </w:r>
      <w:r>
        <w:rPr>
          <w:rFonts w:ascii="Arial" w:eastAsia="Times New Roman" w:hAnsi="Arial" w:cs="Arial"/>
          <w:color w:val="1A1A1A"/>
          <w:sz w:val="24"/>
          <w:szCs w:val="24"/>
          <w:lang w:bidi="ar-SA"/>
        </w:rPr>
        <w:t>Eisenm</w:t>
      </w:r>
      <w:r w:rsidR="00481D5C">
        <w:rPr>
          <w:rFonts w:ascii="Arial" w:eastAsia="Times New Roman" w:hAnsi="Arial" w:cs="Arial"/>
          <w:color w:val="1A1A1A"/>
          <w:sz w:val="24"/>
          <w:szCs w:val="24"/>
          <w:lang w:bidi="ar-SA"/>
        </w:rPr>
        <w:t>etall in den Gebäuden verbaut war</w:t>
      </w:r>
      <w:r w:rsidR="00905072">
        <w:rPr>
          <w:rFonts w:ascii="Arial" w:eastAsia="Times New Roman" w:hAnsi="Arial" w:cs="Arial"/>
          <w:color w:val="1A1A1A"/>
          <w:sz w:val="24"/>
          <w:szCs w:val="24"/>
          <w:lang w:bidi="ar-SA"/>
        </w:rPr>
        <w:t>.</w:t>
      </w:r>
      <w:r w:rsidR="00606098">
        <w:rPr>
          <w:rFonts w:ascii="Arial" w:eastAsia="Times New Roman" w:hAnsi="Arial" w:cs="Arial"/>
          <w:color w:val="1A1A1A"/>
          <w:sz w:val="24"/>
          <w:szCs w:val="24"/>
          <w:lang w:bidi="ar-SA"/>
        </w:rPr>
        <w:t xml:space="preserve"> „</w:t>
      </w:r>
      <w:r w:rsidR="00481D5C">
        <w:rPr>
          <w:rFonts w:ascii="Arial" w:eastAsia="Times New Roman" w:hAnsi="Arial" w:cs="Arial"/>
          <w:color w:val="1A1A1A"/>
          <w:sz w:val="24"/>
          <w:szCs w:val="24"/>
          <w:lang w:bidi="ar-SA"/>
        </w:rPr>
        <w:t>All das</w:t>
      </w:r>
      <w:r w:rsidR="00481D5C" w:rsidRPr="00481D5C">
        <w:rPr>
          <w:rFonts w:ascii="Arial" w:eastAsia="Times New Roman" w:hAnsi="Arial" w:cs="Arial"/>
          <w:color w:val="1A1A1A"/>
          <w:sz w:val="24"/>
          <w:szCs w:val="24"/>
          <w:lang w:bidi="ar-SA"/>
        </w:rPr>
        <w:t xml:space="preserve"> Material</w:t>
      </w:r>
      <w:r w:rsidR="00481D5C">
        <w:rPr>
          <w:rFonts w:ascii="Arial" w:eastAsia="Times New Roman" w:hAnsi="Arial" w:cs="Arial"/>
          <w:color w:val="1A1A1A"/>
          <w:sz w:val="24"/>
          <w:szCs w:val="24"/>
          <w:lang w:bidi="ar-SA"/>
        </w:rPr>
        <w:t xml:space="preserve"> </w:t>
      </w:r>
      <w:r w:rsidR="00905072">
        <w:rPr>
          <w:rFonts w:ascii="Arial" w:eastAsia="Times New Roman" w:hAnsi="Arial" w:cs="Arial"/>
          <w:color w:val="1A1A1A"/>
          <w:sz w:val="24"/>
          <w:szCs w:val="24"/>
          <w:lang w:bidi="ar-SA"/>
        </w:rPr>
        <w:t>konnten wir mit dem</w:t>
      </w:r>
      <w:r>
        <w:rPr>
          <w:rFonts w:ascii="Arial" w:eastAsia="Times New Roman" w:hAnsi="Arial" w:cs="Arial"/>
          <w:color w:val="1A1A1A"/>
          <w:sz w:val="24"/>
          <w:szCs w:val="24"/>
          <w:lang w:bidi="ar-SA"/>
        </w:rPr>
        <w:t xml:space="preserve"> Magneten ganz</w:t>
      </w:r>
      <w:r w:rsidR="007078EE">
        <w:rPr>
          <w:rFonts w:ascii="Arial" w:eastAsia="Times New Roman" w:hAnsi="Arial" w:cs="Arial"/>
          <w:color w:val="1A1A1A"/>
          <w:sz w:val="24"/>
          <w:szCs w:val="24"/>
          <w:lang w:bidi="ar-SA"/>
        </w:rPr>
        <w:t xml:space="preserve"> einfach und</w:t>
      </w:r>
      <w:r w:rsidR="004F0A0D">
        <w:rPr>
          <w:rFonts w:ascii="Arial" w:eastAsia="Times New Roman" w:hAnsi="Arial" w:cs="Arial"/>
          <w:color w:val="1A1A1A"/>
          <w:sz w:val="24"/>
          <w:szCs w:val="24"/>
          <w:lang w:bidi="ar-SA"/>
        </w:rPr>
        <w:t xml:space="preserve"> sauber sortieren“, fä</w:t>
      </w:r>
      <w:r>
        <w:rPr>
          <w:rFonts w:ascii="Arial" w:eastAsia="Times New Roman" w:hAnsi="Arial" w:cs="Arial"/>
          <w:color w:val="1A1A1A"/>
          <w:sz w:val="24"/>
          <w:szCs w:val="24"/>
          <w:lang w:bidi="ar-SA"/>
        </w:rPr>
        <w:t>hrt Adamo fort.</w:t>
      </w:r>
      <w:r w:rsidR="00905072">
        <w:rPr>
          <w:rFonts w:ascii="Arial" w:eastAsia="Times New Roman" w:hAnsi="Arial" w:cs="Arial"/>
          <w:color w:val="1A1A1A"/>
          <w:sz w:val="24"/>
          <w:szCs w:val="24"/>
          <w:lang w:bidi="ar-SA"/>
        </w:rPr>
        <w:t xml:space="preserve"> Bei diesem </w:t>
      </w:r>
      <w:r w:rsidR="00481D5C">
        <w:rPr>
          <w:rFonts w:ascii="Arial" w:eastAsia="Times New Roman" w:hAnsi="Arial" w:cs="Arial"/>
          <w:color w:val="1A1A1A"/>
          <w:sz w:val="24"/>
          <w:szCs w:val="24"/>
          <w:lang w:bidi="ar-SA"/>
        </w:rPr>
        <w:t>wichtigen</w:t>
      </w:r>
      <w:r>
        <w:rPr>
          <w:rFonts w:ascii="Arial" w:eastAsia="Times New Roman" w:hAnsi="Arial" w:cs="Arial"/>
          <w:color w:val="1A1A1A"/>
          <w:sz w:val="24"/>
          <w:szCs w:val="24"/>
          <w:lang w:bidi="ar-SA"/>
        </w:rPr>
        <w:t xml:space="preserve"> Auftrag brachte ihm die</w:t>
      </w:r>
      <w:r w:rsidR="0014408B">
        <w:rPr>
          <w:rFonts w:ascii="Arial" w:eastAsia="Times New Roman" w:hAnsi="Arial" w:cs="Arial"/>
          <w:color w:val="1A1A1A"/>
          <w:sz w:val="24"/>
          <w:szCs w:val="24"/>
          <w:lang w:bidi="ar-SA"/>
        </w:rPr>
        <w:t xml:space="preserve"> Metallrückgewinnung </w:t>
      </w:r>
      <w:r w:rsidR="00606098">
        <w:rPr>
          <w:rFonts w:ascii="Arial" w:eastAsia="Times New Roman" w:hAnsi="Arial" w:cs="Arial"/>
          <w:color w:val="1A1A1A"/>
          <w:sz w:val="24"/>
          <w:szCs w:val="24"/>
          <w:lang w:bidi="ar-SA"/>
        </w:rPr>
        <w:t xml:space="preserve">erstmals </w:t>
      </w:r>
      <w:r w:rsidR="00481D5C" w:rsidRPr="00481D5C">
        <w:rPr>
          <w:rFonts w:ascii="Arial" w:eastAsia="Times New Roman" w:hAnsi="Arial" w:cs="Arial"/>
          <w:color w:val="1A1A1A"/>
          <w:sz w:val="24"/>
          <w:szCs w:val="24"/>
          <w:lang w:bidi="ar-SA"/>
        </w:rPr>
        <w:t>erhebliche Mehreinnahmen ein</w:t>
      </w:r>
      <w:r w:rsidR="00481D5C">
        <w:rPr>
          <w:rFonts w:ascii="Arial" w:eastAsia="Times New Roman" w:hAnsi="Arial" w:cs="Arial"/>
          <w:color w:val="1A1A1A"/>
          <w:sz w:val="24"/>
          <w:szCs w:val="24"/>
          <w:lang w:bidi="ar-SA"/>
        </w:rPr>
        <w:t>.</w:t>
      </w:r>
    </w:p>
    <w:p w:rsidR="00481D5C" w:rsidRPr="00481D5C" w:rsidRDefault="00481D5C" w:rsidP="00481D5C">
      <w:pPr>
        <w:adjustRightInd w:val="0"/>
        <w:spacing w:line="360" w:lineRule="auto"/>
        <w:rPr>
          <w:rFonts w:ascii="Arial" w:eastAsia="Times New Roman" w:hAnsi="Arial" w:cs="Arial"/>
          <w:color w:val="1A1A1A"/>
          <w:sz w:val="24"/>
          <w:szCs w:val="24"/>
          <w:lang w:bidi="ar-SA"/>
        </w:rPr>
      </w:pPr>
    </w:p>
    <w:p w:rsidR="00DE343F" w:rsidRDefault="00905072" w:rsidP="000018C6">
      <w:pPr>
        <w:adjustRightInd w:val="0"/>
        <w:spacing w:line="360" w:lineRule="auto"/>
        <w:rPr>
          <w:rFonts w:ascii="Arial" w:eastAsia="Times New Roman" w:hAnsi="Arial" w:cs="Arial"/>
          <w:b/>
          <w:color w:val="1A1A1A"/>
          <w:sz w:val="24"/>
          <w:szCs w:val="24"/>
          <w:lang w:bidi="ar-SA"/>
        </w:rPr>
      </w:pPr>
      <w:r>
        <w:rPr>
          <w:rFonts w:ascii="Arial" w:eastAsia="Times New Roman" w:hAnsi="Arial" w:cs="Arial"/>
          <w:b/>
          <w:color w:val="1A1A1A"/>
          <w:sz w:val="24"/>
          <w:szCs w:val="24"/>
          <w:lang w:bidi="ar-SA"/>
        </w:rPr>
        <w:t xml:space="preserve">Mobile Umschlagbagger </w:t>
      </w:r>
      <w:r w:rsidR="00606098">
        <w:rPr>
          <w:rFonts w:ascii="Arial" w:eastAsia="Times New Roman" w:hAnsi="Arial" w:cs="Arial"/>
          <w:b/>
          <w:color w:val="1A1A1A"/>
          <w:sz w:val="24"/>
          <w:szCs w:val="24"/>
          <w:lang w:bidi="ar-SA"/>
        </w:rPr>
        <w:t xml:space="preserve">von SENNEBOGEN </w:t>
      </w:r>
      <w:r>
        <w:rPr>
          <w:rFonts w:ascii="Arial" w:eastAsia="Times New Roman" w:hAnsi="Arial" w:cs="Arial"/>
          <w:b/>
          <w:color w:val="1A1A1A"/>
          <w:sz w:val="24"/>
          <w:szCs w:val="24"/>
          <w:lang w:bidi="ar-SA"/>
        </w:rPr>
        <w:t>bieten</w:t>
      </w:r>
      <w:r w:rsidR="00606098">
        <w:rPr>
          <w:rFonts w:ascii="Arial" w:eastAsia="Times New Roman" w:hAnsi="Arial" w:cs="Arial"/>
          <w:b/>
          <w:color w:val="1A1A1A"/>
          <w:sz w:val="24"/>
          <w:szCs w:val="24"/>
          <w:lang w:bidi="ar-SA"/>
        </w:rPr>
        <w:t xml:space="preserve"> </w:t>
      </w:r>
      <w:r>
        <w:rPr>
          <w:rFonts w:ascii="Arial" w:eastAsia="Times New Roman" w:hAnsi="Arial" w:cs="Arial"/>
          <w:b/>
          <w:color w:val="1A1A1A"/>
          <w:sz w:val="24"/>
          <w:szCs w:val="24"/>
          <w:lang w:bidi="ar-SA"/>
        </w:rPr>
        <w:t>mehr Flexibilität beim Metallsortieren</w:t>
      </w:r>
    </w:p>
    <w:p w:rsidR="00905072" w:rsidRPr="00905072" w:rsidRDefault="00905072" w:rsidP="00905072">
      <w:pPr>
        <w:adjustRightInd w:val="0"/>
        <w:spacing w:line="360" w:lineRule="auto"/>
        <w:rPr>
          <w:rFonts w:ascii="Arial" w:eastAsia="Times New Roman" w:hAnsi="Arial" w:cs="Arial"/>
          <w:color w:val="1A1A1A"/>
          <w:sz w:val="24"/>
          <w:szCs w:val="24"/>
          <w:lang w:bidi="ar-SA"/>
        </w:rPr>
      </w:pPr>
      <w:r w:rsidRPr="00905072">
        <w:rPr>
          <w:rFonts w:ascii="Arial" w:eastAsia="Times New Roman" w:hAnsi="Arial" w:cs="Arial"/>
          <w:color w:val="1A1A1A"/>
          <w:sz w:val="24"/>
          <w:szCs w:val="24"/>
          <w:lang w:bidi="ar-SA"/>
        </w:rPr>
        <w:t>Kurze Zeit später nutzte Adamo die Gelegenh</w:t>
      </w:r>
      <w:r>
        <w:rPr>
          <w:rFonts w:ascii="Arial" w:eastAsia="Times New Roman" w:hAnsi="Arial" w:cs="Arial"/>
          <w:color w:val="1A1A1A"/>
          <w:sz w:val="24"/>
          <w:szCs w:val="24"/>
          <w:lang w:bidi="ar-SA"/>
        </w:rPr>
        <w:t>eit, einen gebrauchten Um</w:t>
      </w:r>
      <w:r w:rsidRPr="00905072">
        <w:rPr>
          <w:rFonts w:ascii="Arial" w:eastAsia="Times New Roman" w:hAnsi="Arial" w:cs="Arial"/>
          <w:color w:val="1A1A1A"/>
          <w:sz w:val="24"/>
          <w:szCs w:val="24"/>
          <w:lang w:bidi="ar-SA"/>
        </w:rPr>
        <w:t>schlagbagger zu erwerben, der</w:t>
      </w:r>
      <w:r>
        <w:rPr>
          <w:rFonts w:ascii="Arial" w:eastAsia="Times New Roman" w:hAnsi="Arial" w:cs="Arial"/>
          <w:color w:val="1A1A1A"/>
          <w:sz w:val="24"/>
          <w:szCs w:val="24"/>
          <w:lang w:bidi="ar-SA"/>
        </w:rPr>
        <w:t xml:space="preserve"> klar aufzeigte, welche</w:t>
      </w:r>
      <w:r w:rsidRPr="00905072">
        <w:rPr>
          <w:rFonts w:ascii="Arial" w:eastAsia="Times New Roman" w:hAnsi="Arial" w:cs="Arial"/>
          <w:color w:val="1A1A1A"/>
          <w:sz w:val="24"/>
          <w:szCs w:val="24"/>
          <w:lang w:bidi="ar-SA"/>
        </w:rPr>
        <w:t xml:space="preserve"> Vorteile </w:t>
      </w:r>
      <w:r>
        <w:rPr>
          <w:rFonts w:ascii="Arial" w:eastAsia="Times New Roman" w:hAnsi="Arial" w:cs="Arial"/>
          <w:color w:val="1A1A1A"/>
          <w:sz w:val="24"/>
          <w:szCs w:val="24"/>
          <w:lang w:bidi="ar-SA"/>
        </w:rPr>
        <w:t xml:space="preserve">der Ersatz der Bagger durch eigens </w:t>
      </w:r>
      <w:r w:rsidRPr="00905072">
        <w:rPr>
          <w:rFonts w:ascii="Arial" w:eastAsia="Times New Roman" w:hAnsi="Arial" w:cs="Arial"/>
          <w:color w:val="1A1A1A"/>
          <w:sz w:val="24"/>
          <w:szCs w:val="24"/>
          <w:lang w:bidi="ar-SA"/>
        </w:rPr>
        <w:t xml:space="preserve">für </w:t>
      </w:r>
      <w:r>
        <w:rPr>
          <w:rFonts w:ascii="Arial" w:eastAsia="Times New Roman" w:hAnsi="Arial" w:cs="Arial"/>
          <w:color w:val="1A1A1A"/>
          <w:sz w:val="24"/>
          <w:szCs w:val="24"/>
          <w:lang w:bidi="ar-SA"/>
        </w:rPr>
        <w:t xml:space="preserve">den Materialumschlag konzipierte </w:t>
      </w:r>
      <w:r w:rsidR="00471F39">
        <w:rPr>
          <w:rFonts w:ascii="Arial" w:eastAsia="Times New Roman" w:hAnsi="Arial" w:cs="Arial"/>
          <w:color w:val="1A1A1A"/>
          <w:sz w:val="24"/>
          <w:szCs w:val="24"/>
          <w:lang w:bidi="ar-SA"/>
        </w:rPr>
        <w:t xml:space="preserve">Maschinen </w:t>
      </w:r>
      <w:r>
        <w:rPr>
          <w:rFonts w:ascii="Arial" w:eastAsia="Times New Roman" w:hAnsi="Arial" w:cs="Arial"/>
          <w:color w:val="1A1A1A"/>
          <w:sz w:val="24"/>
          <w:szCs w:val="24"/>
          <w:lang w:bidi="ar-SA"/>
        </w:rPr>
        <w:t>mit sich bringt</w:t>
      </w:r>
      <w:r w:rsidR="00471F39">
        <w:rPr>
          <w:rFonts w:ascii="Arial" w:eastAsia="Times New Roman" w:hAnsi="Arial" w:cs="Arial"/>
          <w:color w:val="1A1A1A"/>
          <w:sz w:val="24"/>
          <w:szCs w:val="24"/>
          <w:lang w:bidi="ar-SA"/>
        </w:rPr>
        <w:t xml:space="preserve">: Ihre </w:t>
      </w:r>
      <w:r w:rsidR="007078EE">
        <w:rPr>
          <w:rFonts w:ascii="Arial" w:eastAsia="Times New Roman" w:hAnsi="Arial" w:cs="Arial"/>
          <w:color w:val="1A1A1A"/>
          <w:sz w:val="24"/>
          <w:szCs w:val="24"/>
          <w:lang w:bidi="ar-SA"/>
        </w:rPr>
        <w:t>bereiften</w:t>
      </w:r>
      <w:r w:rsidR="00471F39">
        <w:rPr>
          <w:rFonts w:ascii="Arial" w:eastAsia="Times New Roman" w:hAnsi="Arial" w:cs="Arial"/>
          <w:color w:val="1A1A1A"/>
          <w:sz w:val="24"/>
          <w:szCs w:val="24"/>
          <w:lang w:bidi="ar-SA"/>
        </w:rPr>
        <w:t xml:space="preserve"> Unterwä</w:t>
      </w:r>
      <w:r w:rsidRPr="00905072">
        <w:rPr>
          <w:rFonts w:ascii="Arial" w:eastAsia="Times New Roman" w:hAnsi="Arial" w:cs="Arial"/>
          <w:color w:val="1A1A1A"/>
          <w:sz w:val="24"/>
          <w:szCs w:val="24"/>
          <w:lang w:bidi="ar-SA"/>
        </w:rPr>
        <w:t>gen bieten mehr Flexibilität als</w:t>
      </w:r>
      <w:r w:rsidR="00471F39">
        <w:rPr>
          <w:rFonts w:ascii="Arial" w:eastAsia="Times New Roman" w:hAnsi="Arial" w:cs="Arial"/>
          <w:color w:val="1A1A1A"/>
          <w:sz w:val="24"/>
          <w:szCs w:val="24"/>
          <w:lang w:bidi="ar-SA"/>
        </w:rPr>
        <w:t xml:space="preserve"> die schweren Erdbaubagger</w:t>
      </w:r>
      <w:r w:rsidR="007078EE">
        <w:rPr>
          <w:rFonts w:ascii="Arial" w:eastAsia="Times New Roman" w:hAnsi="Arial" w:cs="Arial"/>
          <w:color w:val="1A1A1A"/>
          <w:sz w:val="24"/>
          <w:szCs w:val="24"/>
          <w:lang w:bidi="ar-SA"/>
        </w:rPr>
        <w:t xml:space="preserve"> mit Raupenfahrwerken</w:t>
      </w:r>
      <w:r w:rsidRPr="00905072">
        <w:rPr>
          <w:rFonts w:ascii="Arial" w:eastAsia="Times New Roman" w:hAnsi="Arial" w:cs="Arial"/>
          <w:color w:val="1A1A1A"/>
          <w:sz w:val="24"/>
          <w:szCs w:val="24"/>
          <w:lang w:bidi="ar-SA"/>
        </w:rPr>
        <w:t>, wenn es dar</w:t>
      </w:r>
      <w:r w:rsidR="00E262A2">
        <w:rPr>
          <w:rFonts w:ascii="Arial" w:eastAsia="Times New Roman" w:hAnsi="Arial" w:cs="Arial"/>
          <w:color w:val="1A1A1A"/>
          <w:sz w:val="24"/>
          <w:szCs w:val="24"/>
          <w:lang w:bidi="ar-SA"/>
        </w:rPr>
        <w:t xml:space="preserve">um geht, </w:t>
      </w:r>
      <w:r w:rsidR="00606098" w:rsidRPr="00905072">
        <w:rPr>
          <w:rFonts w:ascii="Arial" w:eastAsia="Times New Roman" w:hAnsi="Arial" w:cs="Arial"/>
          <w:color w:val="1A1A1A"/>
          <w:sz w:val="24"/>
          <w:szCs w:val="24"/>
          <w:lang w:bidi="ar-SA"/>
        </w:rPr>
        <w:t xml:space="preserve">auf der Baustelle </w:t>
      </w:r>
      <w:r w:rsidR="00E262A2">
        <w:rPr>
          <w:rFonts w:ascii="Arial" w:eastAsia="Times New Roman" w:hAnsi="Arial" w:cs="Arial"/>
          <w:color w:val="1A1A1A"/>
          <w:sz w:val="24"/>
          <w:szCs w:val="24"/>
          <w:lang w:bidi="ar-SA"/>
        </w:rPr>
        <w:t>von A nach B z</w:t>
      </w:r>
      <w:r w:rsidR="0014408B">
        <w:rPr>
          <w:rFonts w:ascii="Arial" w:eastAsia="Times New Roman" w:hAnsi="Arial" w:cs="Arial"/>
          <w:color w:val="1A1A1A"/>
          <w:sz w:val="24"/>
          <w:szCs w:val="24"/>
          <w:lang w:bidi="ar-SA"/>
        </w:rPr>
        <w:t xml:space="preserve">u kommen. Sie sind zudem </w:t>
      </w:r>
      <w:r w:rsidRPr="00905072">
        <w:rPr>
          <w:rFonts w:ascii="Arial" w:eastAsia="Times New Roman" w:hAnsi="Arial" w:cs="Arial"/>
          <w:color w:val="1A1A1A"/>
          <w:sz w:val="24"/>
          <w:szCs w:val="24"/>
          <w:lang w:bidi="ar-SA"/>
        </w:rPr>
        <w:t>für schweres Heben und ständiges horizontales Drehen unter Last ausgelegt</w:t>
      </w:r>
      <w:r w:rsidR="00E262A2">
        <w:rPr>
          <w:rFonts w:ascii="Arial" w:eastAsia="Times New Roman" w:hAnsi="Arial" w:cs="Arial"/>
          <w:color w:val="1A1A1A"/>
          <w:sz w:val="24"/>
          <w:szCs w:val="24"/>
          <w:lang w:bidi="ar-SA"/>
        </w:rPr>
        <w:t xml:space="preserve">, was schlussendlich </w:t>
      </w:r>
      <w:r w:rsidRPr="00905072">
        <w:rPr>
          <w:rFonts w:ascii="Arial" w:eastAsia="Times New Roman" w:hAnsi="Arial" w:cs="Arial"/>
          <w:color w:val="1A1A1A"/>
          <w:sz w:val="24"/>
          <w:szCs w:val="24"/>
          <w:lang w:bidi="ar-SA"/>
        </w:rPr>
        <w:t>zu eine</w:t>
      </w:r>
      <w:r w:rsidR="00E262A2">
        <w:rPr>
          <w:rFonts w:ascii="Arial" w:eastAsia="Times New Roman" w:hAnsi="Arial" w:cs="Arial"/>
          <w:color w:val="1A1A1A"/>
          <w:sz w:val="24"/>
          <w:szCs w:val="24"/>
          <w:lang w:bidi="ar-SA"/>
        </w:rPr>
        <w:t>r geringeren Beanspruch</w:t>
      </w:r>
      <w:r w:rsidR="00235689">
        <w:rPr>
          <w:rFonts w:ascii="Arial" w:eastAsia="Times New Roman" w:hAnsi="Arial" w:cs="Arial"/>
          <w:color w:val="1A1A1A"/>
          <w:sz w:val="24"/>
          <w:szCs w:val="24"/>
          <w:lang w:bidi="ar-SA"/>
        </w:rPr>
        <w:t>ung ebenjener Bauteile bei diesen Bewegungen</w:t>
      </w:r>
      <w:r w:rsidR="00E262A2">
        <w:rPr>
          <w:rFonts w:ascii="Arial" w:eastAsia="Times New Roman" w:hAnsi="Arial" w:cs="Arial"/>
          <w:color w:val="1A1A1A"/>
          <w:sz w:val="24"/>
          <w:szCs w:val="24"/>
          <w:lang w:bidi="ar-SA"/>
        </w:rPr>
        <w:t xml:space="preserve"> führt.</w:t>
      </w:r>
      <w:r>
        <w:rPr>
          <w:rFonts w:ascii="Arial" w:eastAsia="Times New Roman" w:hAnsi="Arial" w:cs="Arial"/>
          <w:color w:val="1A1A1A"/>
          <w:sz w:val="24"/>
          <w:szCs w:val="24"/>
          <w:lang w:bidi="ar-SA"/>
        </w:rPr>
        <w:t xml:space="preserve"> </w:t>
      </w:r>
      <w:r w:rsidRPr="00905072">
        <w:rPr>
          <w:rFonts w:ascii="Arial" w:eastAsia="Times New Roman" w:hAnsi="Arial" w:cs="Arial"/>
          <w:color w:val="1A1A1A"/>
          <w:sz w:val="24"/>
          <w:szCs w:val="24"/>
          <w:lang w:bidi="ar-SA"/>
        </w:rPr>
        <w:t>Das war</w:t>
      </w:r>
      <w:r w:rsidR="00E262A2">
        <w:rPr>
          <w:rFonts w:ascii="Arial" w:eastAsia="Times New Roman" w:hAnsi="Arial" w:cs="Arial"/>
          <w:color w:val="1A1A1A"/>
          <w:sz w:val="24"/>
          <w:szCs w:val="24"/>
          <w:lang w:bidi="ar-SA"/>
        </w:rPr>
        <w:t xml:space="preserve"> der richtige Zeitpunkt für</w:t>
      </w:r>
      <w:r w:rsidRPr="00905072">
        <w:rPr>
          <w:rFonts w:ascii="Arial" w:eastAsia="Times New Roman" w:hAnsi="Arial" w:cs="Arial"/>
          <w:color w:val="1A1A1A"/>
          <w:sz w:val="24"/>
          <w:szCs w:val="24"/>
          <w:lang w:bidi="ar-SA"/>
        </w:rPr>
        <w:t xml:space="preserve"> Alta Equipment, e</w:t>
      </w:r>
      <w:r w:rsidR="00571ACA">
        <w:rPr>
          <w:rFonts w:ascii="Arial" w:eastAsia="Times New Roman" w:hAnsi="Arial" w:cs="Arial"/>
          <w:color w:val="1A1A1A"/>
          <w:sz w:val="24"/>
          <w:szCs w:val="24"/>
          <w:lang w:bidi="ar-SA"/>
        </w:rPr>
        <w:t>in</w:t>
      </w:r>
      <w:r w:rsidR="00E262A2">
        <w:rPr>
          <w:rFonts w:ascii="Arial" w:eastAsia="Times New Roman" w:hAnsi="Arial" w:cs="Arial"/>
          <w:color w:val="1A1A1A"/>
          <w:sz w:val="24"/>
          <w:szCs w:val="24"/>
          <w:lang w:bidi="ar-SA"/>
        </w:rPr>
        <w:t xml:space="preserve">en führenden </w:t>
      </w:r>
      <w:r w:rsidR="00571ACA">
        <w:rPr>
          <w:rFonts w:ascii="Arial" w:eastAsia="Times New Roman" w:hAnsi="Arial" w:cs="Arial"/>
          <w:color w:val="1A1A1A"/>
          <w:sz w:val="24"/>
          <w:szCs w:val="24"/>
          <w:lang w:bidi="ar-SA"/>
        </w:rPr>
        <w:t xml:space="preserve">Maschinenhändler im amerikanischen Michigan, </w:t>
      </w:r>
      <w:r w:rsidR="00E262A2">
        <w:rPr>
          <w:rFonts w:ascii="Arial" w:eastAsia="Times New Roman" w:hAnsi="Arial" w:cs="Arial"/>
          <w:color w:val="1A1A1A"/>
          <w:sz w:val="24"/>
          <w:szCs w:val="24"/>
          <w:lang w:bidi="ar-SA"/>
        </w:rPr>
        <w:t xml:space="preserve">Adamo die SENNEBOGEN Umschlagbagger </w:t>
      </w:r>
      <w:r w:rsidR="00E262A2">
        <w:rPr>
          <w:rFonts w:ascii="Arial" w:eastAsia="Times New Roman" w:hAnsi="Arial" w:cs="Arial"/>
          <w:color w:val="1A1A1A"/>
          <w:sz w:val="24"/>
          <w:szCs w:val="24"/>
          <w:lang w:bidi="ar-SA"/>
        </w:rPr>
        <w:lastRenderedPageBreak/>
        <w:t>vorzustellen</w:t>
      </w:r>
      <w:r w:rsidRPr="00905072">
        <w:rPr>
          <w:rFonts w:ascii="Arial" w:eastAsia="Times New Roman" w:hAnsi="Arial" w:cs="Arial"/>
          <w:color w:val="1A1A1A"/>
          <w:sz w:val="24"/>
          <w:szCs w:val="24"/>
          <w:lang w:bidi="ar-SA"/>
        </w:rPr>
        <w:t xml:space="preserve">. </w:t>
      </w:r>
      <w:r w:rsidR="00571ACA">
        <w:rPr>
          <w:rFonts w:ascii="Arial" w:eastAsia="Times New Roman" w:hAnsi="Arial" w:cs="Arial"/>
          <w:color w:val="1A1A1A"/>
          <w:sz w:val="24"/>
          <w:szCs w:val="24"/>
          <w:lang w:bidi="ar-SA"/>
        </w:rPr>
        <w:t>„</w:t>
      </w:r>
      <w:r w:rsidR="00E262A2">
        <w:rPr>
          <w:rFonts w:ascii="Arial" w:eastAsia="Times New Roman" w:hAnsi="Arial" w:cs="Arial"/>
          <w:color w:val="1A1A1A"/>
          <w:sz w:val="24"/>
          <w:szCs w:val="24"/>
          <w:lang w:bidi="ar-SA"/>
        </w:rPr>
        <w:t xml:space="preserve">Ich war Gast am </w:t>
      </w:r>
      <w:r w:rsidRPr="00905072">
        <w:rPr>
          <w:rFonts w:ascii="Arial" w:eastAsia="Times New Roman" w:hAnsi="Arial" w:cs="Arial"/>
          <w:color w:val="1A1A1A"/>
          <w:sz w:val="24"/>
          <w:szCs w:val="24"/>
          <w:lang w:bidi="ar-SA"/>
        </w:rPr>
        <w:t>Tag der offen</w:t>
      </w:r>
      <w:r w:rsidR="00E262A2">
        <w:rPr>
          <w:rFonts w:ascii="Arial" w:eastAsia="Times New Roman" w:hAnsi="Arial" w:cs="Arial"/>
          <w:color w:val="1A1A1A"/>
          <w:sz w:val="24"/>
          <w:szCs w:val="24"/>
          <w:lang w:bidi="ar-SA"/>
        </w:rPr>
        <w:t>en Tür bei Alta, sah einen mobilen 821 E</w:t>
      </w:r>
      <w:r w:rsidR="00571ACA">
        <w:rPr>
          <w:rFonts w:ascii="Arial" w:eastAsia="Times New Roman" w:hAnsi="Arial" w:cs="Arial"/>
          <w:color w:val="1A1A1A"/>
          <w:sz w:val="24"/>
          <w:szCs w:val="24"/>
          <w:lang w:bidi="ar-SA"/>
        </w:rPr>
        <w:t xml:space="preserve"> auf dem </w:t>
      </w:r>
      <w:r w:rsidR="00E262A2">
        <w:rPr>
          <w:rFonts w:ascii="Arial" w:eastAsia="Times New Roman" w:hAnsi="Arial" w:cs="Arial"/>
          <w:color w:val="1A1A1A"/>
          <w:sz w:val="24"/>
          <w:szCs w:val="24"/>
          <w:lang w:bidi="ar-SA"/>
        </w:rPr>
        <w:t xml:space="preserve">Betriebsgelände stehen </w:t>
      </w:r>
      <w:r w:rsidR="00571ACA">
        <w:rPr>
          <w:rFonts w:ascii="Arial" w:eastAsia="Times New Roman" w:hAnsi="Arial" w:cs="Arial"/>
          <w:color w:val="1A1A1A"/>
          <w:sz w:val="24"/>
          <w:szCs w:val="24"/>
          <w:lang w:bidi="ar-SA"/>
        </w:rPr>
        <w:t>und dachte: ‚</w:t>
      </w:r>
      <w:r w:rsidRPr="00905072">
        <w:rPr>
          <w:rFonts w:ascii="Arial" w:eastAsia="Times New Roman" w:hAnsi="Arial" w:cs="Arial"/>
          <w:color w:val="1A1A1A"/>
          <w:sz w:val="24"/>
          <w:szCs w:val="24"/>
          <w:lang w:bidi="ar-SA"/>
        </w:rPr>
        <w:t>D</w:t>
      </w:r>
      <w:r w:rsidR="00571ACA">
        <w:rPr>
          <w:rFonts w:ascii="Arial" w:eastAsia="Times New Roman" w:hAnsi="Arial" w:cs="Arial"/>
          <w:color w:val="1A1A1A"/>
          <w:sz w:val="24"/>
          <w:szCs w:val="24"/>
          <w:lang w:bidi="ar-SA"/>
        </w:rPr>
        <w:t>as ist ein</w:t>
      </w:r>
      <w:r w:rsidR="00C7271F">
        <w:rPr>
          <w:rFonts w:ascii="Arial" w:eastAsia="Times New Roman" w:hAnsi="Arial" w:cs="Arial"/>
          <w:color w:val="1A1A1A"/>
          <w:sz w:val="24"/>
          <w:szCs w:val="24"/>
          <w:lang w:bidi="ar-SA"/>
        </w:rPr>
        <w:t>e interessante, kompakte Maschine, die</w:t>
      </w:r>
      <w:r w:rsidR="00571ACA">
        <w:rPr>
          <w:rFonts w:ascii="Arial" w:eastAsia="Times New Roman" w:hAnsi="Arial" w:cs="Arial"/>
          <w:color w:val="1A1A1A"/>
          <w:sz w:val="24"/>
          <w:szCs w:val="24"/>
          <w:lang w:bidi="ar-SA"/>
        </w:rPr>
        <w:t xml:space="preserve"> sich sicher </w:t>
      </w:r>
      <w:r w:rsidR="00C7271F">
        <w:rPr>
          <w:rFonts w:ascii="Arial" w:eastAsia="Times New Roman" w:hAnsi="Arial" w:cs="Arial"/>
          <w:color w:val="1A1A1A"/>
          <w:sz w:val="24"/>
          <w:szCs w:val="24"/>
          <w:lang w:bidi="ar-SA"/>
        </w:rPr>
        <w:t xml:space="preserve">gut </w:t>
      </w:r>
      <w:r w:rsidR="00571ACA">
        <w:rPr>
          <w:rFonts w:ascii="Arial" w:eastAsia="Times New Roman" w:hAnsi="Arial" w:cs="Arial"/>
          <w:color w:val="1A1A1A"/>
          <w:sz w:val="24"/>
          <w:szCs w:val="24"/>
          <w:lang w:bidi="ar-SA"/>
        </w:rPr>
        <w:t>für unsere speziellen Zwecke eignet‘.</w:t>
      </w:r>
      <w:r w:rsidRPr="00905072">
        <w:rPr>
          <w:rFonts w:ascii="Arial" w:eastAsia="Times New Roman" w:hAnsi="Arial" w:cs="Arial"/>
          <w:color w:val="1A1A1A"/>
          <w:sz w:val="24"/>
          <w:szCs w:val="24"/>
          <w:lang w:bidi="ar-SA"/>
        </w:rPr>
        <w:t>"</w:t>
      </w:r>
      <w:r w:rsidRPr="00905072">
        <w:t xml:space="preserve"> </w:t>
      </w:r>
    </w:p>
    <w:p w:rsidR="00905072" w:rsidRDefault="00905072" w:rsidP="00905072">
      <w:pPr>
        <w:adjustRightInd w:val="0"/>
        <w:spacing w:line="360" w:lineRule="auto"/>
        <w:rPr>
          <w:rFonts w:ascii="Arial" w:eastAsia="Times New Roman" w:hAnsi="Arial" w:cs="Arial"/>
          <w:color w:val="1A1A1A"/>
          <w:sz w:val="24"/>
          <w:szCs w:val="24"/>
          <w:lang w:bidi="ar-SA"/>
        </w:rPr>
      </w:pPr>
    </w:p>
    <w:p w:rsidR="00E262A2" w:rsidRPr="00E262A2" w:rsidRDefault="00571ACA" w:rsidP="00E262A2">
      <w:pPr>
        <w:adjustRightInd w:val="0"/>
        <w:spacing w:line="360" w:lineRule="auto"/>
        <w:rPr>
          <w:rFonts w:ascii="Arial" w:eastAsia="Times New Roman" w:hAnsi="Arial" w:cs="Arial"/>
          <w:color w:val="1A1A1A"/>
          <w:sz w:val="24"/>
          <w:szCs w:val="24"/>
          <w:lang w:bidi="ar-SA"/>
        </w:rPr>
      </w:pPr>
      <w:r w:rsidRPr="00571ACA">
        <w:rPr>
          <w:rFonts w:ascii="Arial" w:eastAsia="Times New Roman" w:hAnsi="Arial" w:cs="Arial"/>
          <w:color w:val="1A1A1A"/>
          <w:sz w:val="24"/>
          <w:szCs w:val="24"/>
          <w:lang w:bidi="ar-SA"/>
        </w:rPr>
        <w:t xml:space="preserve">Bei Projekten, die </w:t>
      </w:r>
      <w:r w:rsidR="00E262A2">
        <w:rPr>
          <w:rFonts w:ascii="Arial" w:eastAsia="Times New Roman" w:hAnsi="Arial" w:cs="Arial"/>
          <w:color w:val="1A1A1A"/>
          <w:sz w:val="24"/>
          <w:szCs w:val="24"/>
          <w:lang w:bidi="ar-SA"/>
        </w:rPr>
        <w:t xml:space="preserve">sich </w:t>
      </w:r>
      <w:r w:rsidRPr="00571ACA">
        <w:rPr>
          <w:rFonts w:ascii="Arial" w:eastAsia="Times New Roman" w:hAnsi="Arial" w:cs="Arial"/>
          <w:color w:val="1A1A1A"/>
          <w:sz w:val="24"/>
          <w:szCs w:val="24"/>
          <w:lang w:bidi="ar-SA"/>
        </w:rPr>
        <w:t>üb</w:t>
      </w:r>
      <w:r w:rsidR="00E262A2">
        <w:rPr>
          <w:rFonts w:ascii="Arial" w:eastAsia="Times New Roman" w:hAnsi="Arial" w:cs="Arial"/>
          <w:color w:val="1A1A1A"/>
          <w:sz w:val="24"/>
          <w:szCs w:val="24"/>
          <w:lang w:bidi="ar-SA"/>
        </w:rPr>
        <w:t>er das ganze Land verteilen, kommt es bereits bei der Planung darauf an, wie effizient der Maschinentransport abläuft</w:t>
      </w:r>
      <w:r w:rsidRPr="00571ACA">
        <w:rPr>
          <w:rFonts w:ascii="Arial" w:eastAsia="Times New Roman" w:hAnsi="Arial" w:cs="Arial"/>
          <w:color w:val="1A1A1A"/>
          <w:sz w:val="24"/>
          <w:szCs w:val="24"/>
          <w:lang w:bidi="ar-SA"/>
        </w:rPr>
        <w:t xml:space="preserve">. </w:t>
      </w:r>
      <w:r w:rsidR="00E262A2">
        <w:rPr>
          <w:rFonts w:ascii="Arial" w:eastAsia="Times New Roman" w:hAnsi="Arial" w:cs="Arial"/>
          <w:color w:val="1A1A1A"/>
          <w:sz w:val="24"/>
          <w:szCs w:val="24"/>
          <w:lang w:bidi="ar-SA"/>
        </w:rPr>
        <w:t>Ebenso erfordern größere Baustellen</w:t>
      </w:r>
      <w:r w:rsidRPr="00571ACA">
        <w:rPr>
          <w:rFonts w:ascii="Arial" w:eastAsia="Times New Roman" w:hAnsi="Arial" w:cs="Arial"/>
          <w:color w:val="1A1A1A"/>
          <w:sz w:val="24"/>
          <w:szCs w:val="24"/>
          <w:lang w:bidi="ar-SA"/>
        </w:rPr>
        <w:t xml:space="preserve"> Masch</w:t>
      </w:r>
      <w:r w:rsidR="00E262A2">
        <w:rPr>
          <w:rFonts w:ascii="Arial" w:eastAsia="Times New Roman" w:hAnsi="Arial" w:cs="Arial"/>
          <w:color w:val="1A1A1A"/>
          <w:sz w:val="24"/>
          <w:szCs w:val="24"/>
          <w:lang w:bidi="ar-SA"/>
        </w:rPr>
        <w:t>inen, die sich</w:t>
      </w:r>
      <w:r w:rsidRPr="00571ACA">
        <w:rPr>
          <w:rFonts w:ascii="Arial" w:eastAsia="Times New Roman" w:hAnsi="Arial" w:cs="Arial"/>
          <w:color w:val="1A1A1A"/>
          <w:sz w:val="24"/>
          <w:szCs w:val="24"/>
          <w:lang w:bidi="ar-SA"/>
        </w:rPr>
        <w:t xml:space="preserve"> schnell zwischen den </w:t>
      </w:r>
      <w:r w:rsidR="00E262A2">
        <w:rPr>
          <w:rFonts w:ascii="Arial" w:eastAsia="Times New Roman" w:hAnsi="Arial" w:cs="Arial"/>
          <w:color w:val="1A1A1A"/>
          <w:sz w:val="24"/>
          <w:szCs w:val="24"/>
          <w:lang w:bidi="ar-SA"/>
        </w:rPr>
        <w:t xml:space="preserve">unterschiedlichen Einsatzbereichen </w:t>
      </w:r>
      <w:r w:rsidRPr="00571ACA">
        <w:rPr>
          <w:rFonts w:ascii="Arial" w:eastAsia="Times New Roman" w:hAnsi="Arial" w:cs="Arial"/>
          <w:color w:val="1A1A1A"/>
          <w:sz w:val="24"/>
          <w:szCs w:val="24"/>
          <w:lang w:bidi="ar-SA"/>
        </w:rPr>
        <w:t>bewegen</w:t>
      </w:r>
      <w:r w:rsidR="00E262A2">
        <w:rPr>
          <w:rFonts w:ascii="Arial" w:eastAsia="Times New Roman" w:hAnsi="Arial" w:cs="Arial"/>
          <w:color w:val="1A1A1A"/>
          <w:sz w:val="24"/>
          <w:szCs w:val="24"/>
          <w:lang w:bidi="ar-SA"/>
        </w:rPr>
        <w:t xml:space="preserve"> können</w:t>
      </w:r>
      <w:r w:rsidRPr="00571ACA">
        <w:rPr>
          <w:rFonts w:ascii="Arial" w:eastAsia="Times New Roman" w:hAnsi="Arial" w:cs="Arial"/>
          <w:color w:val="1A1A1A"/>
          <w:sz w:val="24"/>
          <w:szCs w:val="24"/>
          <w:lang w:bidi="ar-SA"/>
        </w:rPr>
        <w:t xml:space="preserve">. </w:t>
      </w:r>
      <w:r w:rsidR="00E262A2" w:rsidRPr="00E262A2">
        <w:rPr>
          <w:rFonts w:ascii="Arial" w:eastAsia="Times New Roman" w:hAnsi="Arial" w:cs="Arial"/>
          <w:color w:val="1A1A1A"/>
          <w:sz w:val="24"/>
          <w:szCs w:val="24"/>
          <w:lang w:bidi="ar-SA"/>
        </w:rPr>
        <w:t xml:space="preserve">Dabei ist, </w:t>
      </w:r>
      <w:r w:rsidR="00A61BC8">
        <w:rPr>
          <w:rFonts w:ascii="Arial" w:eastAsia="Times New Roman" w:hAnsi="Arial" w:cs="Arial"/>
          <w:color w:val="1A1A1A"/>
          <w:sz w:val="24"/>
          <w:szCs w:val="24"/>
          <w:lang w:bidi="ar-SA"/>
        </w:rPr>
        <w:t>wie bei jedem Großprojekt, der zuverlässige Maschineneinsatz wichtig</w:t>
      </w:r>
      <w:r w:rsidR="00E262A2" w:rsidRPr="00E262A2">
        <w:rPr>
          <w:rFonts w:ascii="Arial" w:eastAsia="Times New Roman" w:hAnsi="Arial" w:cs="Arial"/>
          <w:color w:val="1A1A1A"/>
          <w:sz w:val="24"/>
          <w:szCs w:val="24"/>
          <w:lang w:bidi="ar-SA"/>
        </w:rPr>
        <w:t xml:space="preserve"> für die Ein</w:t>
      </w:r>
      <w:r w:rsidR="00235689">
        <w:rPr>
          <w:rFonts w:ascii="Arial" w:eastAsia="Times New Roman" w:hAnsi="Arial" w:cs="Arial"/>
          <w:color w:val="1A1A1A"/>
          <w:sz w:val="24"/>
          <w:szCs w:val="24"/>
          <w:lang w:bidi="ar-SA"/>
        </w:rPr>
        <w:t>haltung der vorgegebenen Deadlines</w:t>
      </w:r>
      <w:r w:rsidR="00E262A2" w:rsidRPr="00E262A2">
        <w:rPr>
          <w:rFonts w:ascii="Arial" w:eastAsia="Times New Roman" w:hAnsi="Arial" w:cs="Arial"/>
          <w:color w:val="1A1A1A"/>
          <w:sz w:val="24"/>
          <w:szCs w:val="24"/>
          <w:lang w:bidi="ar-SA"/>
        </w:rPr>
        <w:t>. Richard Adamo</w:t>
      </w:r>
      <w:r w:rsidR="00A61BC8">
        <w:rPr>
          <w:rFonts w:ascii="Arial" w:eastAsia="Times New Roman" w:hAnsi="Arial" w:cs="Arial"/>
          <w:color w:val="1A1A1A"/>
          <w:sz w:val="24"/>
          <w:szCs w:val="24"/>
          <w:lang w:bidi="ar-SA"/>
        </w:rPr>
        <w:t xml:space="preserve"> fügt deshalb hinzu</w:t>
      </w:r>
      <w:r w:rsidR="00606098">
        <w:rPr>
          <w:rFonts w:ascii="Arial" w:eastAsia="Times New Roman" w:hAnsi="Arial" w:cs="Arial"/>
          <w:color w:val="1A1A1A"/>
          <w:sz w:val="24"/>
          <w:szCs w:val="24"/>
          <w:lang w:bidi="ar-SA"/>
        </w:rPr>
        <w:t>: „</w:t>
      </w:r>
      <w:r w:rsidR="00E262A2" w:rsidRPr="00E262A2">
        <w:rPr>
          <w:rFonts w:ascii="Arial" w:eastAsia="Times New Roman" w:hAnsi="Arial" w:cs="Arial"/>
          <w:color w:val="1A1A1A"/>
          <w:sz w:val="24"/>
          <w:szCs w:val="24"/>
          <w:lang w:bidi="ar-SA"/>
        </w:rPr>
        <w:t>SENNEBOGEN hat ein großartiges Händlernetz und der Händlersupport ist einfach hervorragend. Wir hatten bisher keine Probleme mit Ausfallzeiten oder der Verfügbarkeit von Ersatzteilen</w:t>
      </w:r>
      <w:r w:rsidR="00606098">
        <w:rPr>
          <w:rFonts w:ascii="Arial" w:eastAsia="Times New Roman" w:hAnsi="Arial" w:cs="Arial"/>
          <w:color w:val="1A1A1A"/>
          <w:sz w:val="24"/>
          <w:szCs w:val="24"/>
          <w:lang w:bidi="ar-SA"/>
        </w:rPr>
        <w:t xml:space="preserve"> und </w:t>
      </w:r>
      <w:r w:rsidR="00E262A2" w:rsidRPr="00E262A2">
        <w:rPr>
          <w:rFonts w:ascii="Arial" w:eastAsia="Times New Roman" w:hAnsi="Arial" w:cs="Arial"/>
          <w:color w:val="1A1A1A"/>
          <w:sz w:val="24"/>
          <w:szCs w:val="24"/>
          <w:lang w:bidi="ar-SA"/>
        </w:rPr>
        <w:t>verlassen uns auf werkszertifizierte Techniker für unseren gesamten Geräteservice. Alta arbeitet gut mit unseren Händlern in anderen Regionen zus</w:t>
      </w:r>
      <w:r w:rsidR="0014408B">
        <w:rPr>
          <w:rFonts w:ascii="Arial" w:eastAsia="Times New Roman" w:hAnsi="Arial" w:cs="Arial"/>
          <w:color w:val="1A1A1A"/>
          <w:sz w:val="24"/>
          <w:szCs w:val="24"/>
          <w:lang w:bidi="ar-SA"/>
        </w:rPr>
        <w:t>ammen und bietet</w:t>
      </w:r>
      <w:r w:rsidR="00E262A2" w:rsidRPr="00E262A2">
        <w:rPr>
          <w:rFonts w:ascii="Arial" w:eastAsia="Times New Roman" w:hAnsi="Arial" w:cs="Arial"/>
          <w:color w:val="1A1A1A"/>
          <w:sz w:val="24"/>
          <w:szCs w:val="24"/>
          <w:lang w:bidi="ar-SA"/>
        </w:rPr>
        <w:t xml:space="preserve"> uns </w:t>
      </w:r>
      <w:r w:rsidR="0014408B">
        <w:rPr>
          <w:rFonts w:ascii="Arial" w:eastAsia="Times New Roman" w:hAnsi="Arial" w:cs="Arial"/>
          <w:color w:val="1A1A1A"/>
          <w:sz w:val="24"/>
          <w:szCs w:val="24"/>
          <w:lang w:bidi="ar-SA"/>
        </w:rPr>
        <w:t xml:space="preserve">so </w:t>
      </w:r>
      <w:r w:rsidR="00E262A2" w:rsidRPr="00E262A2">
        <w:rPr>
          <w:rFonts w:ascii="Arial" w:eastAsia="Times New Roman" w:hAnsi="Arial" w:cs="Arial"/>
          <w:color w:val="1A1A1A"/>
          <w:sz w:val="24"/>
          <w:szCs w:val="24"/>
          <w:lang w:bidi="ar-SA"/>
        </w:rPr>
        <w:t>ein starkes S</w:t>
      </w:r>
      <w:r w:rsidR="0014408B">
        <w:rPr>
          <w:rFonts w:ascii="Arial" w:eastAsia="Times New Roman" w:hAnsi="Arial" w:cs="Arial"/>
          <w:color w:val="1A1A1A"/>
          <w:sz w:val="24"/>
          <w:szCs w:val="24"/>
          <w:lang w:bidi="ar-SA"/>
        </w:rPr>
        <w:t>upport-Netzwerk</w:t>
      </w:r>
      <w:r w:rsidR="00E262A2" w:rsidRPr="00E262A2">
        <w:rPr>
          <w:rFonts w:ascii="Arial" w:eastAsia="Times New Roman" w:hAnsi="Arial" w:cs="Arial"/>
          <w:color w:val="1A1A1A"/>
          <w:sz w:val="24"/>
          <w:szCs w:val="24"/>
          <w:lang w:bidi="ar-SA"/>
        </w:rPr>
        <w:t>."</w:t>
      </w:r>
    </w:p>
    <w:p w:rsidR="00905072" w:rsidRDefault="00905072" w:rsidP="0035665D">
      <w:pPr>
        <w:adjustRightInd w:val="0"/>
        <w:spacing w:line="360" w:lineRule="auto"/>
        <w:rPr>
          <w:rFonts w:ascii="Arial" w:eastAsia="Times New Roman" w:hAnsi="Arial" w:cs="Arial"/>
          <w:color w:val="1A1A1A"/>
          <w:sz w:val="24"/>
          <w:szCs w:val="24"/>
          <w:lang w:bidi="ar-SA"/>
        </w:rPr>
      </w:pPr>
    </w:p>
    <w:p w:rsidR="00905072" w:rsidRDefault="00235689" w:rsidP="0035665D">
      <w:pPr>
        <w:adjustRightInd w:val="0"/>
        <w:spacing w:line="360" w:lineRule="auto"/>
        <w:rPr>
          <w:rFonts w:ascii="Arial" w:eastAsia="Times New Roman" w:hAnsi="Arial" w:cs="Arial"/>
          <w:b/>
          <w:color w:val="1A1A1A"/>
          <w:sz w:val="24"/>
          <w:szCs w:val="24"/>
          <w:lang w:bidi="ar-SA"/>
        </w:rPr>
      </w:pPr>
      <w:r>
        <w:rPr>
          <w:rFonts w:ascii="Arial" w:eastAsia="Times New Roman" w:hAnsi="Arial" w:cs="Arial"/>
          <w:b/>
          <w:color w:val="1A1A1A"/>
          <w:sz w:val="24"/>
          <w:szCs w:val="24"/>
          <w:lang w:bidi="ar-SA"/>
        </w:rPr>
        <w:t xml:space="preserve">Grüner SENNEBOGEN </w:t>
      </w:r>
      <w:r w:rsidR="007078EE" w:rsidRPr="007078EE">
        <w:rPr>
          <w:rFonts w:ascii="Arial" w:eastAsia="Times New Roman" w:hAnsi="Arial" w:cs="Arial"/>
          <w:b/>
          <w:color w:val="1A1A1A"/>
          <w:sz w:val="24"/>
          <w:szCs w:val="24"/>
          <w:lang w:bidi="ar-SA"/>
        </w:rPr>
        <w:t>Fuhrpark für die magnetische Gewinnung von recycelbarem Stahl</w:t>
      </w:r>
    </w:p>
    <w:p w:rsidR="007078EE" w:rsidRPr="007078EE" w:rsidRDefault="00235689" w:rsidP="007078EE">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Die Flotte wurde kürzlich</w:t>
      </w:r>
      <w:r w:rsidR="007078EE" w:rsidRPr="007078EE">
        <w:rPr>
          <w:rFonts w:ascii="Arial" w:eastAsia="Times New Roman" w:hAnsi="Arial" w:cs="Arial"/>
          <w:color w:val="1A1A1A"/>
          <w:sz w:val="24"/>
          <w:szCs w:val="24"/>
          <w:lang w:bidi="ar-SA"/>
        </w:rPr>
        <w:t xml:space="preserve"> um noch größere Umschlagbagger erweitert. Adamo ist mit den anderen Maschinen, die Alta geliefert hat, ebenso sehr zufrieden</w:t>
      </w:r>
      <w:r>
        <w:rPr>
          <w:rFonts w:ascii="Arial" w:eastAsia="Times New Roman" w:hAnsi="Arial" w:cs="Arial"/>
          <w:color w:val="1A1A1A"/>
          <w:sz w:val="24"/>
          <w:szCs w:val="24"/>
          <w:lang w:bidi="ar-SA"/>
        </w:rPr>
        <w:t>:</w:t>
      </w:r>
      <w:r w:rsidR="007078EE" w:rsidRPr="007078EE">
        <w:rPr>
          <w:rFonts w:ascii="Arial" w:eastAsia="Times New Roman" w:hAnsi="Arial" w:cs="Arial"/>
          <w:color w:val="1A1A1A"/>
          <w:sz w:val="24"/>
          <w:szCs w:val="24"/>
          <w:lang w:bidi="ar-SA"/>
        </w:rPr>
        <w:t xml:space="preserve"> Kurz nachdem</w:t>
      </w:r>
      <w:r>
        <w:rPr>
          <w:rFonts w:ascii="Arial" w:eastAsia="Times New Roman" w:hAnsi="Arial" w:cs="Arial"/>
          <w:color w:val="1A1A1A"/>
          <w:sz w:val="24"/>
          <w:szCs w:val="24"/>
          <w:lang w:bidi="ar-SA"/>
        </w:rPr>
        <w:t xml:space="preserve"> er seinen ersten 821 E entdeckt </w:t>
      </w:r>
      <w:r w:rsidR="007078EE" w:rsidRPr="007078EE">
        <w:rPr>
          <w:rFonts w:ascii="Arial" w:eastAsia="Times New Roman" w:hAnsi="Arial" w:cs="Arial"/>
          <w:color w:val="1A1A1A"/>
          <w:sz w:val="24"/>
          <w:szCs w:val="24"/>
          <w:lang w:bidi="ar-SA"/>
        </w:rPr>
        <w:t>hatte,</w:t>
      </w:r>
      <w:r w:rsidR="00E10CAD">
        <w:rPr>
          <w:rFonts w:ascii="Arial" w:eastAsia="Times New Roman" w:hAnsi="Arial" w:cs="Arial"/>
          <w:color w:val="1A1A1A"/>
          <w:sz w:val="24"/>
          <w:szCs w:val="24"/>
          <w:lang w:bidi="ar-SA"/>
        </w:rPr>
        <w:t xml:space="preserve"> kaufte er einen 825 E. Für neuere</w:t>
      </w:r>
      <w:r w:rsidR="007078EE" w:rsidRPr="007078EE">
        <w:rPr>
          <w:rFonts w:ascii="Arial" w:eastAsia="Times New Roman" w:hAnsi="Arial" w:cs="Arial"/>
          <w:color w:val="1A1A1A"/>
          <w:sz w:val="24"/>
          <w:szCs w:val="24"/>
          <w:lang w:bidi="ar-SA"/>
        </w:rPr>
        <w:t xml:space="preserve"> Projekte kamen dann größere 830 E Modelle hinzu, alle in der mobilen V</w:t>
      </w:r>
      <w:r w:rsidR="0014408B">
        <w:rPr>
          <w:rFonts w:ascii="Arial" w:eastAsia="Times New Roman" w:hAnsi="Arial" w:cs="Arial"/>
          <w:color w:val="1A1A1A"/>
          <w:sz w:val="24"/>
          <w:szCs w:val="24"/>
          <w:lang w:bidi="ar-SA"/>
        </w:rPr>
        <w:t>ersion mit Vollgummibereifung. „</w:t>
      </w:r>
      <w:r w:rsidR="00606098">
        <w:rPr>
          <w:rFonts w:ascii="Arial" w:eastAsia="Times New Roman" w:hAnsi="Arial" w:cs="Arial"/>
          <w:color w:val="1A1A1A"/>
          <w:sz w:val="24"/>
          <w:szCs w:val="24"/>
          <w:lang w:bidi="ar-SA"/>
        </w:rPr>
        <w:t xml:space="preserve">Wir nutzen keine </w:t>
      </w:r>
      <w:r w:rsidR="007078EE" w:rsidRPr="007078EE">
        <w:rPr>
          <w:rFonts w:ascii="Arial" w:eastAsia="Times New Roman" w:hAnsi="Arial" w:cs="Arial"/>
          <w:color w:val="1A1A1A"/>
          <w:sz w:val="24"/>
          <w:szCs w:val="24"/>
          <w:lang w:bidi="ar-SA"/>
        </w:rPr>
        <w:t>Mehrschalengreifer, sondern ausschließlich den Magneten. Auf diese Weise können wir im Handumdrehen möglichst sauber</w:t>
      </w:r>
      <w:r>
        <w:rPr>
          <w:rFonts w:ascii="Arial" w:eastAsia="Times New Roman" w:hAnsi="Arial" w:cs="Arial"/>
          <w:color w:val="1A1A1A"/>
          <w:sz w:val="24"/>
          <w:szCs w:val="24"/>
          <w:lang w:bidi="ar-SA"/>
        </w:rPr>
        <w:t>e</w:t>
      </w:r>
      <w:r w:rsidR="007078EE" w:rsidRPr="007078EE">
        <w:rPr>
          <w:rFonts w:ascii="Arial" w:eastAsia="Times New Roman" w:hAnsi="Arial" w:cs="Arial"/>
          <w:color w:val="1A1A1A"/>
          <w:sz w:val="24"/>
          <w:szCs w:val="24"/>
          <w:lang w:bidi="ar-SA"/>
        </w:rPr>
        <w:t xml:space="preserve"> Schrottladungen für den Weitertransport extrahieren", erklärt Richard Adamo. </w:t>
      </w:r>
    </w:p>
    <w:p w:rsidR="007078EE" w:rsidRPr="007078EE" w:rsidRDefault="007078EE" w:rsidP="007078EE">
      <w:pPr>
        <w:adjustRightInd w:val="0"/>
        <w:spacing w:line="360" w:lineRule="auto"/>
        <w:rPr>
          <w:rFonts w:ascii="Arial" w:eastAsia="Times New Roman" w:hAnsi="Arial" w:cs="Arial"/>
          <w:color w:val="1A1A1A"/>
          <w:sz w:val="24"/>
          <w:szCs w:val="24"/>
          <w:lang w:bidi="ar-SA"/>
        </w:rPr>
      </w:pPr>
    </w:p>
    <w:p w:rsidR="00822C2E" w:rsidRDefault="007078EE" w:rsidP="0035665D">
      <w:pPr>
        <w:adjustRightInd w:val="0"/>
        <w:spacing w:line="360" w:lineRule="auto"/>
        <w:rPr>
          <w:rFonts w:ascii="Arial" w:eastAsia="Times New Roman" w:hAnsi="Arial" w:cs="Arial"/>
          <w:color w:val="1A1A1A"/>
          <w:sz w:val="24"/>
          <w:szCs w:val="24"/>
          <w:lang w:bidi="ar-SA"/>
        </w:rPr>
      </w:pPr>
      <w:r w:rsidRPr="007078EE">
        <w:rPr>
          <w:rFonts w:ascii="Arial" w:eastAsia="Times New Roman" w:hAnsi="Arial" w:cs="Arial"/>
          <w:color w:val="1A1A1A"/>
          <w:sz w:val="24"/>
          <w:szCs w:val="24"/>
          <w:lang w:bidi="ar-SA"/>
        </w:rPr>
        <w:t xml:space="preserve">Als Neuzugang wurde ein SENNEBOGEN 840 E für ein Großprojekt in Ohio angeschafft, bei dem die Beladung der Lastkähne eine schwerere Maschine mit größerer Reichweite erforderte. Der Ablagebereich befindet sich in der Nähe der Anlagestelle, in erheblicher Entfernung zu den abgerissenen Gebäuden auf dem Gelände: Zunächst </w:t>
      </w:r>
      <w:r w:rsidR="00C7271F">
        <w:rPr>
          <w:rFonts w:ascii="Arial" w:eastAsia="Times New Roman" w:hAnsi="Arial" w:cs="Arial"/>
          <w:color w:val="1A1A1A"/>
          <w:sz w:val="24"/>
          <w:szCs w:val="24"/>
          <w:lang w:bidi="ar-SA"/>
        </w:rPr>
        <w:t xml:space="preserve">belädt </w:t>
      </w:r>
      <w:r w:rsidRPr="007078EE">
        <w:rPr>
          <w:rFonts w:ascii="Arial" w:eastAsia="Times New Roman" w:hAnsi="Arial" w:cs="Arial"/>
          <w:color w:val="1A1A1A"/>
          <w:sz w:val="24"/>
          <w:szCs w:val="24"/>
          <w:lang w:bidi="ar-SA"/>
        </w:rPr>
        <w:t xml:space="preserve">der 840 E </w:t>
      </w:r>
      <w:r w:rsidR="00C7271F">
        <w:rPr>
          <w:rFonts w:ascii="Arial" w:eastAsia="Times New Roman" w:hAnsi="Arial" w:cs="Arial"/>
          <w:color w:val="1A1A1A"/>
          <w:sz w:val="24"/>
          <w:szCs w:val="24"/>
          <w:lang w:bidi="ar-SA"/>
        </w:rPr>
        <w:t>die</w:t>
      </w:r>
      <w:r w:rsidRPr="007078EE">
        <w:rPr>
          <w:rFonts w:ascii="Arial" w:eastAsia="Times New Roman" w:hAnsi="Arial" w:cs="Arial"/>
          <w:color w:val="1A1A1A"/>
          <w:sz w:val="24"/>
          <w:szCs w:val="24"/>
          <w:lang w:bidi="ar-SA"/>
        </w:rPr>
        <w:t xml:space="preserve"> geländegängigen LKWs, die den Schrott</w:t>
      </w:r>
      <w:r w:rsidR="00C7271F">
        <w:rPr>
          <w:rFonts w:ascii="Arial" w:eastAsia="Times New Roman" w:hAnsi="Arial" w:cs="Arial"/>
          <w:color w:val="1A1A1A"/>
          <w:sz w:val="24"/>
          <w:szCs w:val="24"/>
          <w:lang w:bidi="ar-SA"/>
        </w:rPr>
        <w:t xml:space="preserve"> anschließend</w:t>
      </w:r>
      <w:r w:rsidRPr="007078EE">
        <w:rPr>
          <w:rFonts w:ascii="Arial" w:eastAsia="Times New Roman" w:hAnsi="Arial" w:cs="Arial"/>
          <w:color w:val="1A1A1A"/>
          <w:sz w:val="24"/>
          <w:szCs w:val="24"/>
          <w:lang w:bidi="ar-SA"/>
        </w:rPr>
        <w:t xml:space="preserve"> zum Ablagebereich bringen. Sobald sich genug Material angesammelt hat, wird der 840 E direkt zum Fluss gefahr</w:t>
      </w:r>
      <w:r w:rsidR="004F0A0D">
        <w:rPr>
          <w:rFonts w:ascii="Arial" w:eastAsia="Times New Roman" w:hAnsi="Arial" w:cs="Arial"/>
          <w:color w:val="1A1A1A"/>
          <w:sz w:val="24"/>
          <w:szCs w:val="24"/>
          <w:lang w:bidi="ar-SA"/>
        </w:rPr>
        <w:t>en, um den Lastkahn zu füllen. „</w:t>
      </w:r>
      <w:bookmarkStart w:id="0" w:name="_GoBack"/>
      <w:bookmarkEnd w:id="0"/>
      <w:r w:rsidRPr="007078EE">
        <w:rPr>
          <w:rFonts w:ascii="Arial" w:eastAsia="Times New Roman" w:hAnsi="Arial" w:cs="Arial"/>
          <w:color w:val="1A1A1A"/>
          <w:sz w:val="24"/>
          <w:szCs w:val="24"/>
          <w:lang w:bidi="ar-SA"/>
        </w:rPr>
        <w:t>Unsere größte Errungenschaft ist wirklich die Trennung des zu rec</w:t>
      </w:r>
      <w:r w:rsidR="0014408B">
        <w:rPr>
          <w:rFonts w:ascii="Arial" w:eastAsia="Times New Roman" w:hAnsi="Arial" w:cs="Arial"/>
          <w:color w:val="1A1A1A"/>
          <w:sz w:val="24"/>
          <w:szCs w:val="24"/>
          <w:lang w:bidi="ar-SA"/>
        </w:rPr>
        <w:t xml:space="preserve">ycelnden Metalls", </w:t>
      </w:r>
      <w:r w:rsidR="00606098">
        <w:rPr>
          <w:rFonts w:ascii="Arial" w:eastAsia="Times New Roman" w:hAnsi="Arial" w:cs="Arial"/>
          <w:color w:val="1A1A1A"/>
          <w:sz w:val="24"/>
          <w:szCs w:val="24"/>
          <w:lang w:bidi="ar-SA"/>
        </w:rPr>
        <w:t xml:space="preserve">stellt </w:t>
      </w:r>
      <w:r w:rsidR="0014408B">
        <w:rPr>
          <w:rFonts w:ascii="Arial" w:eastAsia="Times New Roman" w:hAnsi="Arial" w:cs="Arial"/>
          <w:color w:val="1A1A1A"/>
          <w:sz w:val="24"/>
          <w:szCs w:val="24"/>
          <w:lang w:bidi="ar-SA"/>
        </w:rPr>
        <w:t>Adamo</w:t>
      </w:r>
      <w:r w:rsidR="00606098">
        <w:rPr>
          <w:rFonts w:ascii="Arial" w:eastAsia="Times New Roman" w:hAnsi="Arial" w:cs="Arial"/>
          <w:color w:val="1A1A1A"/>
          <w:sz w:val="24"/>
          <w:szCs w:val="24"/>
          <w:lang w:bidi="ar-SA"/>
        </w:rPr>
        <w:t xml:space="preserve"> fest</w:t>
      </w:r>
      <w:r w:rsidR="0014408B">
        <w:rPr>
          <w:rFonts w:ascii="Arial" w:eastAsia="Times New Roman" w:hAnsi="Arial" w:cs="Arial"/>
          <w:color w:val="1A1A1A"/>
          <w:sz w:val="24"/>
          <w:szCs w:val="24"/>
          <w:lang w:bidi="ar-SA"/>
        </w:rPr>
        <w:t>. „</w:t>
      </w:r>
      <w:r w:rsidRPr="007078EE">
        <w:rPr>
          <w:rFonts w:ascii="Arial" w:eastAsia="Times New Roman" w:hAnsi="Arial" w:cs="Arial"/>
          <w:color w:val="1A1A1A"/>
          <w:sz w:val="24"/>
          <w:szCs w:val="24"/>
          <w:lang w:bidi="ar-SA"/>
        </w:rPr>
        <w:t xml:space="preserve">Wir waren unter den ersten, die die Magnete zum Durchforsten und Säubern </w:t>
      </w:r>
      <w:r w:rsidR="00E10CAD">
        <w:rPr>
          <w:rFonts w:ascii="Arial" w:eastAsia="Times New Roman" w:hAnsi="Arial" w:cs="Arial"/>
          <w:color w:val="1A1A1A"/>
          <w:sz w:val="24"/>
          <w:szCs w:val="24"/>
          <w:lang w:bidi="ar-SA"/>
        </w:rPr>
        <w:t xml:space="preserve">des Bauschutts verwendeten. Obendrein </w:t>
      </w:r>
      <w:r w:rsidRPr="007078EE">
        <w:rPr>
          <w:rFonts w:ascii="Arial" w:eastAsia="Times New Roman" w:hAnsi="Arial" w:cs="Arial"/>
          <w:color w:val="1A1A1A"/>
          <w:sz w:val="24"/>
          <w:szCs w:val="24"/>
          <w:lang w:bidi="ar-SA"/>
        </w:rPr>
        <w:t xml:space="preserve">bekommen </w:t>
      </w:r>
      <w:r w:rsidR="00E10CAD">
        <w:rPr>
          <w:rFonts w:ascii="Arial" w:eastAsia="Times New Roman" w:hAnsi="Arial" w:cs="Arial"/>
          <w:color w:val="1A1A1A"/>
          <w:sz w:val="24"/>
          <w:szCs w:val="24"/>
          <w:lang w:bidi="ar-SA"/>
        </w:rPr>
        <w:t xml:space="preserve">wir </w:t>
      </w:r>
      <w:r w:rsidRPr="007078EE">
        <w:rPr>
          <w:rFonts w:ascii="Arial" w:eastAsia="Times New Roman" w:hAnsi="Arial" w:cs="Arial"/>
          <w:color w:val="1A1A1A"/>
          <w:sz w:val="24"/>
          <w:szCs w:val="24"/>
          <w:lang w:bidi="ar-SA"/>
        </w:rPr>
        <w:t>jetzt Geld für Material, das andernfalls Kippgebühren auf der Mülldeponie verursacht hätte."</w:t>
      </w:r>
    </w:p>
    <w:p w:rsidR="001B3F24" w:rsidRDefault="001B3F24" w:rsidP="0035665D">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lastRenderedPageBreak/>
        <w:t>[Bildüberschrift:]</w:t>
      </w:r>
    </w:p>
    <w:p w:rsidR="00EE4290" w:rsidRDefault="001B3F24" w:rsidP="0035665D">
      <w:pPr>
        <w:adjustRightInd w:val="0"/>
        <w:spacing w:line="360" w:lineRule="auto"/>
        <w:rPr>
          <w:rFonts w:ascii="Arial" w:eastAsia="Times New Roman" w:hAnsi="Arial" w:cs="Arial"/>
          <w:color w:val="1A1A1A"/>
          <w:sz w:val="24"/>
          <w:szCs w:val="24"/>
          <w:lang w:bidi="ar-SA"/>
        </w:rPr>
      </w:pPr>
      <w:r>
        <w:rPr>
          <w:rFonts w:ascii="Arial" w:eastAsia="Times New Roman" w:hAnsi="Arial" w:cs="Arial"/>
          <w:color w:val="1A1A1A"/>
          <w:sz w:val="24"/>
          <w:szCs w:val="24"/>
          <w:lang w:bidi="ar-SA"/>
        </w:rPr>
        <w:t>SENNEBOGEN 840 E in der Mobilvariante unterstützt nun mit Magnet Adamo</w:t>
      </w:r>
      <w:r w:rsidRPr="00606098">
        <w:rPr>
          <w:rFonts w:ascii="Arial" w:eastAsia="Times New Roman" w:hAnsi="Arial" w:cs="Arial"/>
          <w:color w:val="1A1A1A"/>
          <w:sz w:val="24"/>
          <w:szCs w:val="24"/>
          <w:lang w:val="en-US" w:bidi="ar-SA"/>
        </w:rPr>
        <w:t xml:space="preserve"> Demo</w:t>
      </w:r>
      <w:r w:rsidR="00606098" w:rsidRPr="00606098">
        <w:rPr>
          <w:rFonts w:ascii="Arial" w:eastAsia="Times New Roman" w:hAnsi="Arial" w:cs="Arial"/>
          <w:color w:val="1A1A1A"/>
          <w:sz w:val="24"/>
          <w:szCs w:val="24"/>
          <w:lang w:val="en-US" w:bidi="ar-SA"/>
        </w:rPr>
        <w:t>lition</w:t>
      </w:r>
      <w:r w:rsidRPr="00606098">
        <w:rPr>
          <w:rFonts w:ascii="Arial" w:eastAsia="Times New Roman" w:hAnsi="Arial" w:cs="Arial"/>
          <w:color w:val="1A1A1A"/>
          <w:sz w:val="24"/>
          <w:szCs w:val="24"/>
          <w:lang w:val="en-US" w:bidi="ar-SA"/>
        </w:rPr>
        <w:t xml:space="preserve"> </w:t>
      </w:r>
      <w:r>
        <w:rPr>
          <w:rFonts w:ascii="Arial" w:eastAsia="Times New Roman" w:hAnsi="Arial" w:cs="Arial"/>
          <w:color w:val="1A1A1A"/>
          <w:sz w:val="24"/>
          <w:szCs w:val="24"/>
          <w:lang w:bidi="ar-SA"/>
        </w:rPr>
        <w:t>in den USA beim Extrahieren von Metallschrott aus Bauschutt und verlädt diesen in Lastkähne</w:t>
      </w:r>
    </w:p>
    <w:p w:rsidR="00606098" w:rsidRDefault="00606098" w:rsidP="0035665D">
      <w:pPr>
        <w:adjustRightInd w:val="0"/>
        <w:spacing w:line="360" w:lineRule="auto"/>
        <w:rPr>
          <w:rFonts w:ascii="Arial" w:eastAsia="Times New Roman" w:hAnsi="Arial" w:cs="Arial"/>
          <w:color w:val="1A1A1A"/>
          <w:sz w:val="24"/>
          <w:szCs w:val="24"/>
          <w:lang w:bidi="ar-SA"/>
        </w:rPr>
      </w:pPr>
      <w:r>
        <w:rPr>
          <w:noProof/>
          <w:lang w:bidi="ar-SA"/>
        </w:rPr>
        <w:drawing>
          <wp:inline distT="0" distB="0" distL="0" distR="0" wp14:anchorId="6B4754FE" wp14:editId="5DC51324">
            <wp:extent cx="6737350" cy="5070475"/>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7350" cy="5070475"/>
                    </a:xfrm>
                    <a:prstGeom prst="rect">
                      <a:avLst/>
                    </a:prstGeom>
                  </pic:spPr>
                </pic:pic>
              </a:graphicData>
            </a:graphic>
          </wp:inline>
        </w:drawing>
      </w:r>
    </w:p>
    <w:p w:rsidR="00671344" w:rsidRPr="004E3803" w:rsidRDefault="0097787E" w:rsidP="0035665D">
      <w:pPr>
        <w:adjustRightInd w:val="0"/>
        <w:spacing w:line="360" w:lineRule="auto"/>
        <w:rPr>
          <w:rFonts w:ascii="Arial" w:eastAsia="Times New Roman" w:hAnsi="Arial" w:cs="Arial"/>
          <w:color w:val="1A1A1A"/>
          <w:sz w:val="24"/>
          <w:szCs w:val="24"/>
          <w:lang w:bidi="ar-SA"/>
        </w:rPr>
      </w:pPr>
      <w:r>
        <w:rPr>
          <w:noProof/>
          <w:lang w:bidi="ar-SA"/>
        </w:rPr>
        <w:lastRenderedPageBreak/>
        <w:drawing>
          <wp:inline distT="0" distB="0" distL="0" distR="0" wp14:anchorId="0169474C" wp14:editId="52516E8E">
            <wp:extent cx="5562600" cy="83248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00" cy="8324850"/>
                    </a:xfrm>
                    <a:prstGeom prst="rect">
                      <a:avLst/>
                    </a:prstGeom>
                  </pic:spPr>
                </pic:pic>
              </a:graphicData>
            </a:graphic>
          </wp:inline>
        </w:drawing>
      </w:r>
    </w:p>
    <w:sectPr w:rsidR="00671344" w:rsidRPr="004E3803" w:rsidSect="00D7119D">
      <w:headerReference w:type="default" r:id="rId10"/>
      <w:footerReference w:type="even" r:id="rId11"/>
      <w:footerReference w:type="default" r:id="rId12"/>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42A4" w:rsidRDefault="00A542A4" w:rsidP="00A542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10DF" id="AutoShape 25" o:spid="_x0000_s103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" adj="-11796480,,540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stroke joinstyle="round"/>
              <v:formulas/>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textboxrect="0,0,1540,95"/>
              <v:textbox>
                <w:txbxContent>
                  <w:p w:rsidR="00A542A4" w:rsidRDefault="00A542A4" w:rsidP="00A542A4">
                    <w:pPr>
                      <w:jc w:val="center"/>
                    </w:pPr>
                  </w:p>
                </w:txbxContent>
              </v:textbox>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0E464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2B3B"/>
    <w:rsid w:val="0002208F"/>
    <w:rsid w:val="000324B7"/>
    <w:rsid w:val="000403B3"/>
    <w:rsid w:val="000514E6"/>
    <w:rsid w:val="00074244"/>
    <w:rsid w:val="00084B3F"/>
    <w:rsid w:val="000A524E"/>
    <w:rsid w:val="000D2701"/>
    <w:rsid w:val="000E7E35"/>
    <w:rsid w:val="000F1EED"/>
    <w:rsid w:val="00102D52"/>
    <w:rsid w:val="00104E49"/>
    <w:rsid w:val="001341B3"/>
    <w:rsid w:val="00136385"/>
    <w:rsid w:val="0014408B"/>
    <w:rsid w:val="00144776"/>
    <w:rsid w:val="00150FD7"/>
    <w:rsid w:val="00191E95"/>
    <w:rsid w:val="001954DB"/>
    <w:rsid w:val="001B3F24"/>
    <w:rsid w:val="001C3B9C"/>
    <w:rsid w:val="001D4A8D"/>
    <w:rsid w:val="001D6602"/>
    <w:rsid w:val="001E68F5"/>
    <w:rsid w:val="001F3678"/>
    <w:rsid w:val="00220458"/>
    <w:rsid w:val="00224E73"/>
    <w:rsid w:val="0023266E"/>
    <w:rsid w:val="00235689"/>
    <w:rsid w:val="00245FCF"/>
    <w:rsid w:val="0026568D"/>
    <w:rsid w:val="002937C4"/>
    <w:rsid w:val="002A4AFB"/>
    <w:rsid w:val="002A68D7"/>
    <w:rsid w:val="002E4A1D"/>
    <w:rsid w:val="0030555F"/>
    <w:rsid w:val="00355DCE"/>
    <w:rsid w:val="0035665D"/>
    <w:rsid w:val="003710C9"/>
    <w:rsid w:val="00380115"/>
    <w:rsid w:val="00394FA4"/>
    <w:rsid w:val="003A4CCD"/>
    <w:rsid w:val="003C7199"/>
    <w:rsid w:val="003E30C4"/>
    <w:rsid w:val="004114FD"/>
    <w:rsid w:val="00412C6D"/>
    <w:rsid w:val="004133E2"/>
    <w:rsid w:val="00440D45"/>
    <w:rsid w:val="0047132D"/>
    <w:rsid w:val="00471F39"/>
    <w:rsid w:val="004777A7"/>
    <w:rsid w:val="00481D5C"/>
    <w:rsid w:val="00486551"/>
    <w:rsid w:val="0049577F"/>
    <w:rsid w:val="00497C64"/>
    <w:rsid w:val="004A4B89"/>
    <w:rsid w:val="004B5347"/>
    <w:rsid w:val="004B6E05"/>
    <w:rsid w:val="004C2266"/>
    <w:rsid w:val="004D2431"/>
    <w:rsid w:val="004E3803"/>
    <w:rsid w:val="004F0A0D"/>
    <w:rsid w:val="0050528E"/>
    <w:rsid w:val="005214CA"/>
    <w:rsid w:val="00530D3A"/>
    <w:rsid w:val="00547E0F"/>
    <w:rsid w:val="00561794"/>
    <w:rsid w:val="0056384F"/>
    <w:rsid w:val="00571ACA"/>
    <w:rsid w:val="005948D5"/>
    <w:rsid w:val="005D1077"/>
    <w:rsid w:val="005E280E"/>
    <w:rsid w:val="005E37A7"/>
    <w:rsid w:val="005E3A9C"/>
    <w:rsid w:val="00606098"/>
    <w:rsid w:val="006207F6"/>
    <w:rsid w:val="00627FD3"/>
    <w:rsid w:val="0063031D"/>
    <w:rsid w:val="006567B7"/>
    <w:rsid w:val="00665F3C"/>
    <w:rsid w:val="00671344"/>
    <w:rsid w:val="0068108F"/>
    <w:rsid w:val="006C0CF8"/>
    <w:rsid w:val="006D463B"/>
    <w:rsid w:val="006D7313"/>
    <w:rsid w:val="006F033B"/>
    <w:rsid w:val="007078EE"/>
    <w:rsid w:val="00716EEF"/>
    <w:rsid w:val="00723EB5"/>
    <w:rsid w:val="00740618"/>
    <w:rsid w:val="007470F6"/>
    <w:rsid w:val="00753B7F"/>
    <w:rsid w:val="00755496"/>
    <w:rsid w:val="007610CF"/>
    <w:rsid w:val="007911C3"/>
    <w:rsid w:val="00792687"/>
    <w:rsid w:val="00793EC5"/>
    <w:rsid w:val="007C0C9F"/>
    <w:rsid w:val="007C6F0C"/>
    <w:rsid w:val="007D128D"/>
    <w:rsid w:val="007E6CB8"/>
    <w:rsid w:val="00817BAE"/>
    <w:rsid w:val="00822C2E"/>
    <w:rsid w:val="00840CB7"/>
    <w:rsid w:val="0084423C"/>
    <w:rsid w:val="00863942"/>
    <w:rsid w:val="00871959"/>
    <w:rsid w:val="00896CF3"/>
    <w:rsid w:val="008A362C"/>
    <w:rsid w:val="008C1C2A"/>
    <w:rsid w:val="008D18C1"/>
    <w:rsid w:val="008D2F6F"/>
    <w:rsid w:val="008F2165"/>
    <w:rsid w:val="008F4AB8"/>
    <w:rsid w:val="00905072"/>
    <w:rsid w:val="009125B3"/>
    <w:rsid w:val="00931509"/>
    <w:rsid w:val="009440FF"/>
    <w:rsid w:val="00947235"/>
    <w:rsid w:val="00952AC7"/>
    <w:rsid w:val="00957171"/>
    <w:rsid w:val="0097787E"/>
    <w:rsid w:val="00983B91"/>
    <w:rsid w:val="009A4E1F"/>
    <w:rsid w:val="009A5193"/>
    <w:rsid w:val="009D4AA8"/>
    <w:rsid w:val="009E106D"/>
    <w:rsid w:val="00A542A4"/>
    <w:rsid w:val="00A55181"/>
    <w:rsid w:val="00A61BC8"/>
    <w:rsid w:val="00A67719"/>
    <w:rsid w:val="00A76B87"/>
    <w:rsid w:val="00B0094F"/>
    <w:rsid w:val="00B0187C"/>
    <w:rsid w:val="00B0698F"/>
    <w:rsid w:val="00B13FD8"/>
    <w:rsid w:val="00B20759"/>
    <w:rsid w:val="00B2125C"/>
    <w:rsid w:val="00B22194"/>
    <w:rsid w:val="00B272B8"/>
    <w:rsid w:val="00B274EB"/>
    <w:rsid w:val="00B30A34"/>
    <w:rsid w:val="00B424D6"/>
    <w:rsid w:val="00B50ECB"/>
    <w:rsid w:val="00B63835"/>
    <w:rsid w:val="00B6548D"/>
    <w:rsid w:val="00B8278D"/>
    <w:rsid w:val="00B82B47"/>
    <w:rsid w:val="00B97C64"/>
    <w:rsid w:val="00BA08D5"/>
    <w:rsid w:val="00BE1241"/>
    <w:rsid w:val="00BF45C7"/>
    <w:rsid w:val="00BF7A6C"/>
    <w:rsid w:val="00C01B06"/>
    <w:rsid w:val="00C37609"/>
    <w:rsid w:val="00C50EB9"/>
    <w:rsid w:val="00C628BF"/>
    <w:rsid w:val="00C7271F"/>
    <w:rsid w:val="00C8354A"/>
    <w:rsid w:val="00C85D45"/>
    <w:rsid w:val="00C86C2D"/>
    <w:rsid w:val="00CA57D1"/>
    <w:rsid w:val="00CB31BC"/>
    <w:rsid w:val="00CB5411"/>
    <w:rsid w:val="00CE2AB9"/>
    <w:rsid w:val="00D20119"/>
    <w:rsid w:val="00D33704"/>
    <w:rsid w:val="00D36E4C"/>
    <w:rsid w:val="00D3757C"/>
    <w:rsid w:val="00D57CA4"/>
    <w:rsid w:val="00D7119D"/>
    <w:rsid w:val="00D719CB"/>
    <w:rsid w:val="00D7539B"/>
    <w:rsid w:val="00D84372"/>
    <w:rsid w:val="00DA2A08"/>
    <w:rsid w:val="00DE343F"/>
    <w:rsid w:val="00E06D51"/>
    <w:rsid w:val="00E10CAD"/>
    <w:rsid w:val="00E262A2"/>
    <w:rsid w:val="00E4015B"/>
    <w:rsid w:val="00E6794A"/>
    <w:rsid w:val="00E70149"/>
    <w:rsid w:val="00E76A03"/>
    <w:rsid w:val="00E811D3"/>
    <w:rsid w:val="00EA19ED"/>
    <w:rsid w:val="00EB6AF3"/>
    <w:rsid w:val="00EC7F57"/>
    <w:rsid w:val="00EE22BE"/>
    <w:rsid w:val="00EE4290"/>
    <w:rsid w:val="00F10E8D"/>
    <w:rsid w:val="00F15665"/>
    <w:rsid w:val="00F37F68"/>
    <w:rsid w:val="00F40DB4"/>
    <w:rsid w:val="00F47638"/>
    <w:rsid w:val="00F9315C"/>
    <w:rsid w:val="00FA1CF0"/>
    <w:rsid w:val="00FA40CF"/>
    <w:rsid w:val="00FA61DB"/>
    <w:rsid w:val="00FB330C"/>
    <w:rsid w:val="00FC28F3"/>
    <w:rsid w:val="00FD166E"/>
    <w:rsid w:val="00FD16CC"/>
    <w:rsid w:val="00FE14A9"/>
    <w:rsid w:val="00FE3741"/>
    <w:rsid w:val="00FE6285"/>
    <w:rsid w:val="00FF02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DF5B"/>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84591">
      <w:bodyDiv w:val="1"/>
      <w:marLeft w:val="0"/>
      <w:marRight w:val="0"/>
      <w:marTop w:val="0"/>
      <w:marBottom w:val="0"/>
      <w:divBdr>
        <w:top w:val="none" w:sz="0" w:space="0" w:color="auto"/>
        <w:left w:val="none" w:sz="0" w:space="0" w:color="auto"/>
        <w:bottom w:val="none" w:sz="0" w:space="0" w:color="auto"/>
        <w:right w:val="none" w:sz="0" w:space="0" w:color="auto"/>
      </w:divBdr>
      <w:divsChild>
        <w:div w:id="1091585015">
          <w:marLeft w:val="0"/>
          <w:marRight w:val="0"/>
          <w:marTop w:val="210"/>
          <w:marBottom w:val="210"/>
          <w:divBdr>
            <w:top w:val="none" w:sz="0" w:space="0" w:color="auto"/>
            <w:left w:val="none" w:sz="0" w:space="0" w:color="auto"/>
            <w:bottom w:val="none" w:sz="0" w:space="0" w:color="auto"/>
            <w:right w:val="none" w:sz="0" w:space="0" w:color="auto"/>
          </w:divBdr>
        </w:div>
        <w:div w:id="1759131626">
          <w:marLeft w:val="0"/>
          <w:marRight w:val="0"/>
          <w:marTop w:val="210"/>
          <w:marBottom w:val="210"/>
          <w:divBdr>
            <w:top w:val="none" w:sz="0" w:space="0" w:color="auto"/>
            <w:left w:val="none" w:sz="0" w:space="0" w:color="auto"/>
            <w:bottom w:val="none" w:sz="0" w:space="0" w:color="auto"/>
            <w:right w:val="none" w:sz="0" w:space="0" w:color="auto"/>
          </w:divBdr>
        </w:div>
        <w:div w:id="434985716">
          <w:marLeft w:val="0"/>
          <w:marRight w:val="0"/>
          <w:marTop w:val="210"/>
          <w:marBottom w:val="210"/>
          <w:divBdr>
            <w:top w:val="none" w:sz="0" w:space="0" w:color="auto"/>
            <w:left w:val="none" w:sz="0" w:space="0" w:color="auto"/>
            <w:bottom w:val="none" w:sz="0" w:space="0" w:color="auto"/>
            <w:right w:val="none" w:sz="0" w:space="0" w:color="auto"/>
          </w:divBdr>
        </w:div>
        <w:div w:id="1757356595">
          <w:marLeft w:val="0"/>
          <w:marRight w:val="0"/>
          <w:marTop w:val="210"/>
          <w:marBottom w:val="210"/>
          <w:divBdr>
            <w:top w:val="none" w:sz="0" w:space="0" w:color="auto"/>
            <w:left w:val="none" w:sz="0" w:space="0" w:color="auto"/>
            <w:bottom w:val="none" w:sz="0" w:space="0" w:color="auto"/>
            <w:right w:val="none" w:sz="0" w:space="0" w:color="auto"/>
          </w:divBdr>
        </w:div>
        <w:div w:id="424039958">
          <w:marLeft w:val="0"/>
          <w:marRight w:val="0"/>
          <w:marTop w:val="210"/>
          <w:marBottom w:val="210"/>
          <w:divBdr>
            <w:top w:val="none" w:sz="0" w:space="0" w:color="auto"/>
            <w:left w:val="none" w:sz="0" w:space="0" w:color="auto"/>
            <w:bottom w:val="none" w:sz="0" w:space="0" w:color="auto"/>
            <w:right w:val="none" w:sz="0" w:space="0" w:color="auto"/>
          </w:divBdr>
        </w:div>
        <w:div w:id="968053139">
          <w:marLeft w:val="0"/>
          <w:marRight w:val="0"/>
          <w:marTop w:val="210"/>
          <w:marBottom w:val="210"/>
          <w:divBdr>
            <w:top w:val="none" w:sz="0" w:space="0" w:color="auto"/>
            <w:left w:val="none" w:sz="0" w:space="0" w:color="auto"/>
            <w:bottom w:val="none" w:sz="0" w:space="0" w:color="auto"/>
            <w:right w:val="none" w:sz="0" w:space="0" w:color="auto"/>
          </w:divBdr>
        </w:div>
        <w:div w:id="473372888">
          <w:marLeft w:val="0"/>
          <w:marRight w:val="0"/>
          <w:marTop w:val="210"/>
          <w:marBottom w:val="210"/>
          <w:divBdr>
            <w:top w:val="none" w:sz="0" w:space="0" w:color="auto"/>
            <w:left w:val="none" w:sz="0" w:space="0" w:color="auto"/>
            <w:bottom w:val="none" w:sz="0" w:space="0" w:color="auto"/>
            <w:right w:val="none" w:sz="0" w:space="0" w:color="auto"/>
          </w:divBdr>
        </w:div>
        <w:div w:id="521748818">
          <w:marLeft w:val="0"/>
          <w:marRight w:val="0"/>
          <w:marTop w:val="210"/>
          <w:marBottom w:val="210"/>
          <w:divBdr>
            <w:top w:val="none" w:sz="0" w:space="0" w:color="auto"/>
            <w:left w:val="none" w:sz="0" w:space="0" w:color="auto"/>
            <w:bottom w:val="none" w:sz="0" w:space="0" w:color="auto"/>
            <w:right w:val="none" w:sz="0" w:space="0" w:color="auto"/>
          </w:divBdr>
        </w:div>
      </w:divsChild>
    </w:div>
    <w:div w:id="638996260">
      <w:bodyDiv w:val="1"/>
      <w:marLeft w:val="0"/>
      <w:marRight w:val="0"/>
      <w:marTop w:val="0"/>
      <w:marBottom w:val="0"/>
      <w:divBdr>
        <w:top w:val="none" w:sz="0" w:space="0" w:color="auto"/>
        <w:left w:val="none" w:sz="0" w:space="0" w:color="auto"/>
        <w:bottom w:val="none" w:sz="0" w:space="0" w:color="auto"/>
        <w:right w:val="none" w:sz="0" w:space="0" w:color="auto"/>
      </w:divBdr>
      <w:divsChild>
        <w:div w:id="1278364978">
          <w:marLeft w:val="0"/>
          <w:marRight w:val="0"/>
          <w:marTop w:val="210"/>
          <w:marBottom w:val="210"/>
          <w:divBdr>
            <w:top w:val="none" w:sz="0" w:space="0" w:color="auto"/>
            <w:left w:val="none" w:sz="0" w:space="0" w:color="auto"/>
            <w:bottom w:val="none" w:sz="0" w:space="0" w:color="auto"/>
            <w:right w:val="none" w:sz="0" w:space="0" w:color="auto"/>
          </w:divBdr>
        </w:div>
        <w:div w:id="502404605">
          <w:marLeft w:val="0"/>
          <w:marRight w:val="0"/>
          <w:marTop w:val="210"/>
          <w:marBottom w:val="21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3F901-46D3-4B51-9B70-02764437B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676</Words>
  <Characters>4264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SENNEBOGEN_830 und 835 Elektro bei Klichta_Schrottumschlag_de</vt:lpstr>
    </vt:vector>
  </TitlesOfParts>
  <Company>SENNEBOGEN Maschinenfabrik GmbH</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SENNEBOGEN_830 und 835 Elektro bei Klichta_Schrottumschlag_de</dc:title>
  <dc:creator>Kerstin Wabner</dc:creator>
  <cp:lastModifiedBy>Wabner Kerstin</cp:lastModifiedBy>
  <cp:revision>22</cp:revision>
  <cp:lastPrinted>2020-08-27T07:07:00Z</cp:lastPrinted>
  <dcterms:created xsi:type="dcterms:W3CDTF">2021-01-19T08:23:00Z</dcterms:created>
  <dcterms:modified xsi:type="dcterms:W3CDTF">2021-01-28T16:45:00Z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