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1D8" w:rsidRPr="00F821D8" w:rsidRDefault="00D47336" w:rsidP="00F821D8">
      <w:pPr>
        <w:spacing w:line="360" w:lineRule="auto"/>
        <w:rPr>
          <w:rFonts w:ascii="Arial" w:hAnsi="Arial" w:cs="Arial"/>
          <w:b/>
          <w:sz w:val="28"/>
          <w:szCs w:val="32"/>
          <w:u w:val="single"/>
        </w:rPr>
      </w:pPr>
      <w:r w:rsidRPr="00D47336">
        <w:rPr>
          <w:rFonts w:ascii="Arial" w:hAnsi="Arial" w:cs="Arial"/>
          <w:b/>
          <w:bCs/>
          <w:sz w:val="28"/>
          <w:szCs w:val="32"/>
          <w:u w:val="single"/>
          <w:lang w:val="en"/>
        </w:rPr>
        <w:t>At home at sea and in the ports of the north: Efficient material handler SENNEBOGEN 860 Hybrid on cargo vessel</w:t>
      </w:r>
      <w:r w:rsidR="00F821D8">
        <w:rPr>
          <w:rFonts w:ascii="Arial" w:hAnsi="Arial" w:cs="Arial"/>
          <w:sz w:val="28"/>
          <w:szCs w:val="32"/>
          <w:lang w:val="en"/>
        </w:rPr>
        <w:br/>
      </w:r>
    </w:p>
    <w:p w:rsidR="00D47336" w:rsidRPr="00D47336" w:rsidRDefault="00D47336" w:rsidP="00D47336">
      <w:pPr>
        <w:spacing w:line="360" w:lineRule="auto"/>
        <w:rPr>
          <w:rFonts w:ascii="Arial" w:hAnsi="Arial" w:cs="Arial"/>
          <w:b/>
          <w:bCs/>
          <w:lang w:val="en"/>
        </w:rPr>
      </w:pPr>
      <w:r w:rsidRPr="00D47336">
        <w:rPr>
          <w:rFonts w:ascii="Arial" w:hAnsi="Arial" w:cs="Arial"/>
          <w:b/>
          <w:bCs/>
          <w:lang w:val="en"/>
        </w:rPr>
        <w:t xml:space="preserve">A new fleet member of Berge </w:t>
      </w:r>
      <w:proofErr w:type="spellStart"/>
      <w:r w:rsidRPr="00D47336">
        <w:rPr>
          <w:rFonts w:ascii="Arial" w:hAnsi="Arial" w:cs="Arial"/>
          <w:b/>
          <w:bCs/>
          <w:lang w:val="en"/>
        </w:rPr>
        <w:t>Rederi</w:t>
      </w:r>
      <w:proofErr w:type="spellEnd"/>
      <w:r w:rsidRPr="00D47336">
        <w:rPr>
          <w:rFonts w:ascii="Arial" w:hAnsi="Arial" w:cs="Arial"/>
          <w:b/>
          <w:bCs/>
          <w:lang w:val="en"/>
        </w:rPr>
        <w:t xml:space="preserve"> AS has been defying the rough conditions on the high seas since 2019: With the ship mounted version of the 860 Hybrid E series from SENNEBOGEN, the Norwegian company is aiming high and can now make their handling processes even more efficient. The material handler has been installed on a special trolley construction on the cargo ship "</w:t>
      </w:r>
      <w:proofErr w:type="spellStart"/>
      <w:r w:rsidRPr="00D47336">
        <w:rPr>
          <w:rFonts w:ascii="Arial" w:hAnsi="Arial" w:cs="Arial"/>
          <w:b/>
          <w:bCs/>
          <w:lang w:val="en"/>
        </w:rPr>
        <w:t>Kjervaagsund</w:t>
      </w:r>
      <w:proofErr w:type="spellEnd"/>
      <w:r w:rsidRPr="00D47336">
        <w:rPr>
          <w:rFonts w:ascii="Arial" w:hAnsi="Arial" w:cs="Arial"/>
          <w:b/>
          <w:bCs/>
          <w:lang w:val="en"/>
        </w:rPr>
        <w:t xml:space="preserve">", so that it can be loaded and unloaded comfortably while virtually floating above the loading area. Thanks to a special, curved </w:t>
      </w:r>
      <w:r w:rsidR="00F5787F" w:rsidRPr="00D47336">
        <w:rPr>
          <w:rFonts w:ascii="Arial" w:hAnsi="Arial" w:cs="Arial"/>
          <w:b/>
          <w:bCs/>
          <w:lang w:val="en"/>
        </w:rPr>
        <w:t>21-meter-long</w:t>
      </w:r>
      <w:r w:rsidRPr="00D47336">
        <w:rPr>
          <w:rFonts w:ascii="Arial" w:hAnsi="Arial" w:cs="Arial"/>
          <w:b/>
          <w:bCs/>
          <w:lang w:val="en"/>
        </w:rPr>
        <w:t xml:space="preserve"> port equipment of the type "Banana", it is particularly easy to grasp the material in the cargo hold due to the increased reach depth.</w:t>
      </w:r>
    </w:p>
    <w:p w:rsidR="00D47336" w:rsidRPr="00D47336" w:rsidRDefault="00D47336" w:rsidP="00D47336">
      <w:pPr>
        <w:spacing w:line="360" w:lineRule="auto"/>
        <w:rPr>
          <w:rFonts w:ascii="Arial" w:hAnsi="Arial" w:cs="Arial"/>
          <w:b/>
          <w:bCs/>
          <w:lang w:val="en"/>
        </w:rPr>
      </w:pPr>
    </w:p>
    <w:p w:rsidR="00D47336" w:rsidRPr="00D47336" w:rsidRDefault="00D47336" w:rsidP="00D47336">
      <w:pPr>
        <w:spacing w:line="360" w:lineRule="auto"/>
        <w:rPr>
          <w:rFonts w:ascii="Arial" w:hAnsi="Arial" w:cs="Arial"/>
          <w:lang w:val="en"/>
        </w:rPr>
      </w:pPr>
      <w:r w:rsidRPr="00D47336">
        <w:rPr>
          <w:rFonts w:ascii="Arial" w:hAnsi="Arial" w:cs="Arial"/>
          <w:lang w:val="en"/>
        </w:rPr>
        <w:t xml:space="preserve">Berge </w:t>
      </w:r>
      <w:proofErr w:type="spellStart"/>
      <w:r w:rsidRPr="00D47336">
        <w:rPr>
          <w:rFonts w:ascii="Arial" w:hAnsi="Arial" w:cs="Arial"/>
          <w:lang w:val="en"/>
        </w:rPr>
        <w:t>Rederi</w:t>
      </w:r>
      <w:proofErr w:type="spellEnd"/>
      <w:r w:rsidRPr="00D47336">
        <w:rPr>
          <w:rFonts w:ascii="Arial" w:hAnsi="Arial" w:cs="Arial"/>
          <w:lang w:val="en"/>
        </w:rPr>
        <w:t xml:space="preserve"> AS has a long family history on the Nordic waters. In 1997, the company was founded in its present structure and has enjoyed strong growth over the years. Around 130 employees are currently responsible for the operation of the nine vessels with a capacity of 2,400 to 6,000 tons. With their fleet they mainly transport raw materials for the animal feed industry, including fish meal, grain and corn, but also various other bulk materials such as sand or dolomite. On their routes, the shipping experts operate in the ARAG ports (Amsterdam-Rotterdam-Antwerp-Ghent), ports in Norway and in the Baltic Sea.</w:t>
      </w:r>
    </w:p>
    <w:p w:rsidR="00D47336" w:rsidRPr="00C33E5D" w:rsidRDefault="00D47336" w:rsidP="00D47336">
      <w:pPr>
        <w:spacing w:line="360" w:lineRule="auto"/>
        <w:rPr>
          <w:rFonts w:ascii="Arial" w:hAnsi="Arial" w:cs="Arial"/>
          <w:b/>
          <w:lang w:val="en"/>
        </w:rPr>
      </w:pPr>
    </w:p>
    <w:p w:rsidR="00C33E5D" w:rsidRPr="00C33E5D" w:rsidRDefault="00C33E5D" w:rsidP="00D47336">
      <w:pPr>
        <w:spacing w:line="360" w:lineRule="auto"/>
        <w:rPr>
          <w:rFonts w:ascii="Arial" w:hAnsi="Arial" w:cs="Arial"/>
          <w:b/>
          <w:lang w:val="en"/>
        </w:rPr>
      </w:pPr>
      <w:r w:rsidRPr="00C33E5D">
        <w:rPr>
          <w:rFonts w:ascii="Arial" w:hAnsi="Arial" w:cs="Arial"/>
          <w:b/>
          <w:lang w:val="en"/>
        </w:rPr>
        <w:t>Efficient material handl</w:t>
      </w:r>
      <w:r w:rsidR="00F5787F">
        <w:rPr>
          <w:rFonts w:ascii="Arial" w:hAnsi="Arial" w:cs="Arial"/>
          <w:b/>
          <w:lang w:val="en"/>
        </w:rPr>
        <w:t>er</w:t>
      </w:r>
      <w:r w:rsidRPr="00C33E5D">
        <w:rPr>
          <w:rFonts w:ascii="Arial" w:hAnsi="Arial" w:cs="Arial"/>
          <w:b/>
          <w:lang w:val="en"/>
        </w:rPr>
        <w:t xml:space="preserve"> creating competitive advantages</w:t>
      </w:r>
    </w:p>
    <w:p w:rsidR="00C33E5D" w:rsidRPr="00C33E5D" w:rsidRDefault="00C33E5D" w:rsidP="00C33E5D">
      <w:pPr>
        <w:spacing w:line="360" w:lineRule="auto"/>
        <w:rPr>
          <w:rFonts w:ascii="Arial" w:hAnsi="Arial" w:cs="Arial"/>
          <w:lang w:val="en"/>
        </w:rPr>
      </w:pPr>
      <w:r w:rsidRPr="00C33E5D">
        <w:rPr>
          <w:rFonts w:ascii="Arial" w:hAnsi="Arial" w:cs="Arial"/>
          <w:lang w:val="en"/>
        </w:rPr>
        <w:t xml:space="preserve">The Norwegians have chosen an intelligent E series material handling solution: The proven </w:t>
      </w:r>
      <w:r w:rsidR="00F5787F">
        <w:rPr>
          <w:rFonts w:ascii="Arial" w:hAnsi="Arial" w:cs="Arial"/>
          <w:lang w:val="en"/>
        </w:rPr>
        <w:t>Green Hybrid</w:t>
      </w:r>
      <w:r w:rsidRPr="00C33E5D">
        <w:rPr>
          <w:rFonts w:ascii="Arial" w:hAnsi="Arial" w:cs="Arial"/>
          <w:lang w:val="en"/>
        </w:rPr>
        <w:t xml:space="preserve"> system consists of a combination of a nitro</w:t>
      </w:r>
      <w:r w:rsidR="000D40F8">
        <w:rPr>
          <w:rFonts w:ascii="Arial" w:hAnsi="Arial" w:cs="Arial"/>
          <w:lang w:val="en"/>
        </w:rPr>
        <w:t>gen piston accumulator module in</w:t>
      </w:r>
      <w:r w:rsidRPr="00C33E5D">
        <w:rPr>
          <w:rFonts w:ascii="Arial" w:hAnsi="Arial" w:cs="Arial"/>
          <w:lang w:val="en"/>
        </w:rPr>
        <w:t xml:space="preserve"> the rear of the machine and an additional hydraulic cylinder at the boom. When the boom is lowered, the energy is stored in separate compressed gas cylinders, which are lo</w:t>
      </w:r>
      <w:r w:rsidR="000D40F8">
        <w:rPr>
          <w:rFonts w:ascii="Arial" w:hAnsi="Arial" w:cs="Arial"/>
          <w:lang w:val="en"/>
        </w:rPr>
        <w:t>cated in safe, enclosed areas in</w:t>
      </w:r>
      <w:r w:rsidRPr="00C33E5D">
        <w:rPr>
          <w:rFonts w:ascii="Arial" w:hAnsi="Arial" w:cs="Arial"/>
          <w:lang w:val="en"/>
        </w:rPr>
        <w:t xml:space="preserve"> the rear of the machine. </w:t>
      </w:r>
      <w:r w:rsidRPr="00C33E5D">
        <w:rPr>
          <w:rFonts w:ascii="Arial" w:hAnsi="Arial" w:cs="Arial"/>
          <w:lang w:val="en"/>
        </w:rPr>
        <w:lastRenderedPageBreak/>
        <w:t xml:space="preserve">The energy </w:t>
      </w:r>
      <w:r w:rsidR="00566965">
        <w:rPr>
          <w:rFonts w:ascii="Arial" w:hAnsi="Arial" w:cs="Arial"/>
          <w:lang w:val="en"/>
        </w:rPr>
        <w:t>retained</w:t>
      </w:r>
      <w:r w:rsidRPr="00C33E5D">
        <w:rPr>
          <w:rFonts w:ascii="Arial" w:hAnsi="Arial" w:cs="Arial"/>
          <w:lang w:val="en"/>
        </w:rPr>
        <w:t xml:space="preserve"> there is then available again for the next hoisting task. </w:t>
      </w:r>
      <w:r w:rsidR="000D40F8" w:rsidRPr="000D40F8">
        <w:rPr>
          <w:rFonts w:ascii="Arial" w:hAnsi="Arial" w:cs="Arial"/>
          <w:lang w:val="en"/>
        </w:rPr>
        <w:t xml:space="preserve">To gain a better understanding of the principle, it is best to think of a spring that is compressed and </w:t>
      </w:r>
      <w:r w:rsidR="00566965">
        <w:rPr>
          <w:rFonts w:ascii="Arial" w:hAnsi="Arial" w:cs="Arial"/>
          <w:lang w:val="en"/>
        </w:rPr>
        <w:t>sets</w:t>
      </w:r>
      <w:r w:rsidR="000D40F8" w:rsidRPr="000D40F8">
        <w:rPr>
          <w:rFonts w:ascii="Arial" w:hAnsi="Arial" w:cs="Arial"/>
          <w:lang w:val="en"/>
        </w:rPr>
        <w:t xml:space="preserve"> its energy</w:t>
      </w:r>
      <w:r w:rsidR="00566965">
        <w:rPr>
          <w:rFonts w:ascii="Arial" w:hAnsi="Arial" w:cs="Arial"/>
          <w:lang w:val="en"/>
        </w:rPr>
        <w:t xml:space="preserve"> free</w:t>
      </w:r>
      <w:r w:rsidR="000D40F8" w:rsidRPr="000D40F8">
        <w:rPr>
          <w:rFonts w:ascii="Arial" w:hAnsi="Arial" w:cs="Arial"/>
          <w:lang w:val="en"/>
        </w:rPr>
        <w:t xml:space="preserve"> </w:t>
      </w:r>
      <w:r w:rsidR="00566965">
        <w:rPr>
          <w:rFonts w:ascii="Arial" w:hAnsi="Arial" w:cs="Arial"/>
          <w:lang w:val="en"/>
        </w:rPr>
        <w:t xml:space="preserve">again </w:t>
      </w:r>
      <w:r w:rsidR="000D40F8" w:rsidRPr="000D40F8">
        <w:rPr>
          <w:rFonts w:ascii="Arial" w:hAnsi="Arial" w:cs="Arial"/>
          <w:lang w:val="en"/>
        </w:rPr>
        <w:t xml:space="preserve">when </w:t>
      </w:r>
      <w:r w:rsidR="00566965">
        <w:rPr>
          <w:rFonts w:ascii="Arial" w:hAnsi="Arial" w:cs="Arial"/>
          <w:lang w:val="en"/>
        </w:rPr>
        <w:t>it is released</w:t>
      </w:r>
      <w:r w:rsidR="000D40F8" w:rsidRPr="000D40F8">
        <w:rPr>
          <w:rFonts w:ascii="Arial" w:hAnsi="Arial" w:cs="Arial"/>
          <w:lang w:val="en"/>
        </w:rPr>
        <w:t xml:space="preserve">. </w:t>
      </w:r>
      <w:r w:rsidRPr="00C33E5D">
        <w:rPr>
          <w:rFonts w:ascii="Arial" w:hAnsi="Arial" w:cs="Arial"/>
          <w:lang w:val="en"/>
        </w:rPr>
        <w:t>Compared to conventional, di</w:t>
      </w:r>
      <w:r w:rsidR="000D40F8">
        <w:rPr>
          <w:rFonts w:ascii="Arial" w:hAnsi="Arial" w:cs="Arial"/>
          <w:lang w:val="en"/>
        </w:rPr>
        <w:t xml:space="preserve">esel-hydraulic models without an energy </w:t>
      </w:r>
      <w:r w:rsidRPr="00C33E5D">
        <w:rPr>
          <w:rFonts w:ascii="Arial" w:hAnsi="Arial" w:cs="Arial"/>
          <w:lang w:val="en"/>
        </w:rPr>
        <w:t xml:space="preserve">recovery system, this principle reduces energy costs by up to 35 %. The SENNEBOGEN Green Hybrid system offers a decisive strategic advantage, especially in the highly competitive port business and in times when it is essential to use resources carefully. </w:t>
      </w:r>
    </w:p>
    <w:p w:rsidR="00C33E5D" w:rsidRPr="00C33E5D" w:rsidRDefault="00C33E5D" w:rsidP="00C33E5D">
      <w:pPr>
        <w:spacing w:line="360" w:lineRule="auto"/>
        <w:rPr>
          <w:rFonts w:ascii="Arial" w:hAnsi="Arial" w:cs="Arial"/>
          <w:lang w:val="en"/>
        </w:rPr>
      </w:pPr>
      <w:bookmarkStart w:id="0" w:name="_GoBack"/>
      <w:bookmarkEnd w:id="0"/>
    </w:p>
    <w:p w:rsidR="00F821D8" w:rsidRPr="000D40F8" w:rsidRDefault="00F821D8" w:rsidP="00F821D8">
      <w:pPr>
        <w:spacing w:line="360" w:lineRule="auto"/>
        <w:rPr>
          <w:rFonts w:ascii="Arial" w:hAnsi="Arial" w:cs="Arial"/>
          <w:iCs/>
          <w:lang w:val="en"/>
        </w:rPr>
      </w:pPr>
      <w:r>
        <w:rPr>
          <w:rFonts w:ascii="Arial" w:hAnsi="Arial" w:cs="Arial"/>
          <w:i/>
          <w:iCs/>
          <w:lang w:val="en"/>
        </w:rPr>
        <w:t>"</w:t>
      </w:r>
      <w:r w:rsidR="000D40F8" w:rsidRPr="000D40F8">
        <w:rPr>
          <w:rFonts w:ascii="Arial" w:hAnsi="Arial" w:cs="Arial"/>
          <w:i/>
          <w:iCs/>
          <w:lang w:val="en"/>
        </w:rPr>
        <w:t xml:space="preserve">The new SENNEBOGEN has further advantages compared to the previous solution with a conventional excavator: The Banana boom has allowed us to increase the reach and working depth, giving us more flexibility in everyday use. We are also very pleased with the material handling speed of the machine," </w:t>
      </w:r>
      <w:r w:rsidR="000D40F8" w:rsidRPr="000D40F8">
        <w:rPr>
          <w:rFonts w:ascii="Arial" w:hAnsi="Arial" w:cs="Arial"/>
          <w:iCs/>
          <w:lang w:val="en"/>
        </w:rPr>
        <w:t xml:space="preserve">says Managing Director </w:t>
      </w:r>
      <w:proofErr w:type="spellStart"/>
      <w:r w:rsidR="000D40F8" w:rsidRPr="000D40F8">
        <w:rPr>
          <w:rFonts w:ascii="Arial" w:hAnsi="Arial" w:cs="Arial"/>
          <w:iCs/>
          <w:lang w:val="en"/>
        </w:rPr>
        <w:t>Øivind</w:t>
      </w:r>
      <w:proofErr w:type="spellEnd"/>
      <w:r w:rsidR="000D40F8" w:rsidRPr="000D40F8">
        <w:rPr>
          <w:rFonts w:ascii="Arial" w:hAnsi="Arial" w:cs="Arial"/>
          <w:iCs/>
          <w:lang w:val="en"/>
        </w:rPr>
        <w:t xml:space="preserve"> Berge. The cargo vessel "</w:t>
      </w:r>
      <w:proofErr w:type="spellStart"/>
      <w:r w:rsidR="000D40F8" w:rsidRPr="000D40F8">
        <w:rPr>
          <w:rFonts w:ascii="Arial" w:hAnsi="Arial" w:cs="Arial"/>
          <w:iCs/>
          <w:lang w:val="en"/>
        </w:rPr>
        <w:t>Kjervaagsund</w:t>
      </w:r>
      <w:proofErr w:type="spellEnd"/>
      <w:r w:rsidR="00254665">
        <w:rPr>
          <w:rFonts w:ascii="Arial" w:hAnsi="Arial" w:cs="Arial"/>
          <w:iCs/>
          <w:lang w:val="en"/>
        </w:rPr>
        <w:t>”,</w:t>
      </w:r>
      <w:r w:rsidR="00254665" w:rsidRPr="00254665">
        <w:t xml:space="preserve"> </w:t>
      </w:r>
      <w:r w:rsidR="00254665" w:rsidRPr="00254665">
        <w:rPr>
          <w:rFonts w:ascii="Arial" w:hAnsi="Arial" w:cs="Arial"/>
          <w:iCs/>
          <w:lang w:val="en"/>
        </w:rPr>
        <w:t>named after the place of origin of the Berge family in Norway</w:t>
      </w:r>
      <w:r w:rsidR="000D40F8" w:rsidRPr="000D40F8">
        <w:rPr>
          <w:rFonts w:ascii="Arial" w:hAnsi="Arial" w:cs="Arial"/>
          <w:iCs/>
          <w:lang w:val="en"/>
        </w:rPr>
        <w:t xml:space="preserve">, has a </w:t>
      </w:r>
      <w:r w:rsidR="006B64F0">
        <w:rPr>
          <w:rFonts w:ascii="Arial" w:hAnsi="Arial" w:cs="Arial"/>
          <w:iCs/>
          <w:lang w:val="en"/>
        </w:rPr>
        <w:t xml:space="preserve">deadweight </w:t>
      </w:r>
      <w:r w:rsidR="000D40F8" w:rsidRPr="000D40F8">
        <w:rPr>
          <w:rFonts w:ascii="Arial" w:hAnsi="Arial" w:cs="Arial"/>
          <w:iCs/>
          <w:lang w:val="en"/>
        </w:rPr>
        <w:t xml:space="preserve">of around </w:t>
      </w:r>
      <w:r w:rsidR="006B64F0">
        <w:rPr>
          <w:rFonts w:ascii="Arial" w:hAnsi="Arial" w:cs="Arial"/>
          <w:iCs/>
          <w:lang w:val="en"/>
        </w:rPr>
        <w:t xml:space="preserve">6,000 </w:t>
      </w:r>
      <w:r w:rsidR="000D40F8" w:rsidRPr="000D40F8">
        <w:rPr>
          <w:rFonts w:ascii="Arial" w:hAnsi="Arial" w:cs="Arial"/>
          <w:iCs/>
          <w:lang w:val="en"/>
        </w:rPr>
        <w:t xml:space="preserve">tonnes. However, depending on the capacity of the port of call, the </w:t>
      </w:r>
      <w:proofErr w:type="spellStart"/>
      <w:r w:rsidR="000D40F8" w:rsidRPr="000D40F8">
        <w:rPr>
          <w:rFonts w:ascii="Arial" w:hAnsi="Arial" w:cs="Arial"/>
          <w:iCs/>
          <w:lang w:val="en"/>
        </w:rPr>
        <w:t>Kjervaagsund</w:t>
      </w:r>
      <w:proofErr w:type="spellEnd"/>
      <w:r w:rsidR="000D40F8" w:rsidRPr="000D40F8">
        <w:rPr>
          <w:rFonts w:ascii="Arial" w:hAnsi="Arial" w:cs="Arial"/>
          <w:iCs/>
          <w:lang w:val="en"/>
        </w:rPr>
        <w:t xml:space="preserve"> does not spend more than twelve hours at the piers to unload its freight. As a result of the gain in cargo</w:t>
      </w:r>
      <w:r w:rsidR="00FA3D60">
        <w:rPr>
          <w:rFonts w:ascii="Arial" w:hAnsi="Arial" w:cs="Arial"/>
          <w:iCs/>
          <w:lang w:val="en"/>
        </w:rPr>
        <w:t xml:space="preserve"> handling speed with the 860 E s</w:t>
      </w:r>
      <w:r w:rsidR="000D40F8" w:rsidRPr="000D40F8">
        <w:rPr>
          <w:rFonts w:ascii="Arial" w:hAnsi="Arial" w:cs="Arial"/>
          <w:iCs/>
          <w:lang w:val="en"/>
        </w:rPr>
        <w:t>eries, the costs for berthing times in the ports will therefore also be significantly reduced in the long term.</w:t>
      </w:r>
    </w:p>
    <w:p w:rsidR="000D40F8" w:rsidRPr="00F821D8" w:rsidRDefault="000D40F8" w:rsidP="00F821D8">
      <w:pPr>
        <w:spacing w:line="360" w:lineRule="auto"/>
        <w:rPr>
          <w:rFonts w:ascii="Arial" w:hAnsi="Arial" w:cs="Arial"/>
        </w:rPr>
      </w:pPr>
    </w:p>
    <w:p w:rsidR="00FA3D60" w:rsidRDefault="00254665" w:rsidP="00F821D8">
      <w:pPr>
        <w:spacing w:line="360" w:lineRule="auto"/>
        <w:rPr>
          <w:rFonts w:ascii="Arial" w:hAnsi="Arial" w:cs="Arial"/>
          <w:b/>
          <w:bCs/>
          <w:lang w:val="en"/>
        </w:rPr>
      </w:pPr>
      <w:r>
        <w:rPr>
          <w:rFonts w:ascii="Arial" w:hAnsi="Arial" w:cs="Arial"/>
          <w:b/>
          <w:bCs/>
          <w:lang w:val="en"/>
        </w:rPr>
        <w:t>An investment for the f</w:t>
      </w:r>
      <w:r w:rsidR="00FA3D60" w:rsidRPr="00FA3D60">
        <w:rPr>
          <w:rFonts w:ascii="Arial" w:hAnsi="Arial" w:cs="Arial"/>
          <w:b/>
          <w:bCs/>
          <w:lang w:val="en"/>
        </w:rPr>
        <w:t>uture</w:t>
      </w:r>
    </w:p>
    <w:p w:rsidR="00F821D8" w:rsidRDefault="00FA3D60" w:rsidP="00F821D8">
      <w:pPr>
        <w:spacing w:line="360" w:lineRule="auto"/>
        <w:rPr>
          <w:rFonts w:ascii="Arial" w:hAnsi="Arial" w:cs="Arial"/>
        </w:rPr>
      </w:pPr>
      <w:r w:rsidRPr="00FA3D60">
        <w:rPr>
          <w:rFonts w:ascii="Arial" w:hAnsi="Arial" w:cs="Arial"/>
        </w:rPr>
        <w:t xml:space="preserve">The 860 Hybrid solution on their vessel </w:t>
      </w:r>
      <w:proofErr w:type="spellStart"/>
      <w:r w:rsidRPr="00FA3D60">
        <w:rPr>
          <w:rFonts w:ascii="Arial" w:hAnsi="Arial" w:cs="Arial"/>
        </w:rPr>
        <w:t>Kjervaagsund</w:t>
      </w:r>
      <w:proofErr w:type="spellEnd"/>
      <w:r w:rsidRPr="00FA3D60">
        <w:rPr>
          <w:rFonts w:ascii="Arial" w:hAnsi="Arial" w:cs="Arial"/>
        </w:rPr>
        <w:t xml:space="preserve"> is a great success, but </w:t>
      </w:r>
      <w:proofErr w:type="spellStart"/>
      <w:r w:rsidRPr="00FA3D60">
        <w:rPr>
          <w:rFonts w:ascii="Arial" w:hAnsi="Arial" w:cs="Arial"/>
        </w:rPr>
        <w:t>Øivind</w:t>
      </w:r>
      <w:proofErr w:type="spellEnd"/>
      <w:r w:rsidRPr="00FA3D60">
        <w:rPr>
          <w:rFonts w:ascii="Arial" w:hAnsi="Arial" w:cs="Arial"/>
        </w:rPr>
        <w:t xml:space="preserve"> Berge is already planning the next steps: "</w:t>
      </w:r>
      <w:r w:rsidRPr="00FA3D60">
        <w:rPr>
          <w:rFonts w:ascii="Arial" w:hAnsi="Arial" w:cs="Arial"/>
          <w:i/>
        </w:rPr>
        <w:t>We are currently working at full s</w:t>
      </w:r>
      <w:r w:rsidR="00254665">
        <w:rPr>
          <w:rFonts w:ascii="Arial" w:hAnsi="Arial" w:cs="Arial"/>
          <w:i/>
        </w:rPr>
        <w:t>peed on our latest acquisition.</w:t>
      </w:r>
      <w:r w:rsidRPr="00FA3D60">
        <w:rPr>
          <w:rFonts w:ascii="Arial" w:hAnsi="Arial" w:cs="Arial"/>
          <w:i/>
        </w:rPr>
        <w:t xml:space="preserve"> "</w:t>
      </w:r>
      <w:proofErr w:type="spellStart"/>
      <w:r w:rsidRPr="00FA3D60">
        <w:rPr>
          <w:rFonts w:ascii="Arial" w:hAnsi="Arial" w:cs="Arial"/>
          <w:i/>
        </w:rPr>
        <w:t>Sletringen</w:t>
      </w:r>
      <w:proofErr w:type="spellEnd"/>
      <w:r w:rsidRPr="00FA3D60">
        <w:rPr>
          <w:rFonts w:ascii="Arial" w:hAnsi="Arial" w:cs="Arial"/>
          <w:i/>
        </w:rPr>
        <w:t xml:space="preserve">", another cargo ship, will be equipped with SENNEBOGEN's next larger </w:t>
      </w:r>
      <w:r w:rsidR="00254665">
        <w:rPr>
          <w:rFonts w:ascii="Arial" w:hAnsi="Arial" w:cs="Arial"/>
          <w:i/>
        </w:rPr>
        <w:t>Green H</w:t>
      </w:r>
      <w:r w:rsidRPr="00FA3D60">
        <w:rPr>
          <w:rFonts w:ascii="Arial" w:hAnsi="Arial" w:cs="Arial"/>
          <w:i/>
        </w:rPr>
        <w:t>ybrid solution, the 870 E series. What is special about this project is that we will be using an electrically driven material handler in order to reduce our CO</w:t>
      </w:r>
      <w:r w:rsidRPr="00254665">
        <w:rPr>
          <w:rFonts w:ascii="Arial" w:hAnsi="Arial" w:cs="Arial"/>
          <w:i/>
          <w:vertAlign w:val="subscript"/>
        </w:rPr>
        <w:t>2</w:t>
      </w:r>
      <w:r w:rsidRPr="00FA3D60">
        <w:rPr>
          <w:rFonts w:ascii="Arial" w:hAnsi="Arial" w:cs="Arial"/>
          <w:i/>
        </w:rPr>
        <w:t xml:space="preserve"> emissions and benefit from lower operating costs in the long</w:t>
      </w:r>
      <w:r w:rsidR="00254665">
        <w:rPr>
          <w:rFonts w:ascii="Arial" w:hAnsi="Arial" w:cs="Arial"/>
          <w:i/>
        </w:rPr>
        <w:t xml:space="preserve"> term”.</w:t>
      </w:r>
    </w:p>
    <w:p w:rsidR="00F821D8" w:rsidRDefault="00F821D8" w:rsidP="00F821D8">
      <w:pPr>
        <w:spacing w:line="360" w:lineRule="auto"/>
        <w:rPr>
          <w:rFonts w:ascii="Arial" w:hAnsi="Arial" w:cs="Arial"/>
        </w:rPr>
      </w:pPr>
    </w:p>
    <w:p w:rsidR="00FA3D60" w:rsidRPr="00F821D8" w:rsidRDefault="00FA3D60" w:rsidP="00F821D8">
      <w:pPr>
        <w:spacing w:line="360" w:lineRule="auto"/>
        <w:rPr>
          <w:rFonts w:ascii="Arial" w:hAnsi="Arial" w:cs="Arial"/>
        </w:rPr>
      </w:pPr>
    </w:p>
    <w:p w:rsidR="00F821D8" w:rsidRPr="00E4183B" w:rsidRDefault="00F821D8" w:rsidP="00F821D8">
      <w:pPr>
        <w:spacing w:line="360" w:lineRule="auto"/>
        <w:rPr>
          <w:rFonts w:ascii="Arial" w:hAnsi="Arial" w:cs="Arial"/>
        </w:rPr>
      </w:pPr>
      <w:r>
        <w:rPr>
          <w:rFonts w:ascii="Arial" w:hAnsi="Arial" w:cs="Arial"/>
          <w:lang w:val="en"/>
        </w:rPr>
        <w:lastRenderedPageBreak/>
        <w:t xml:space="preserve"> [Caption:]</w:t>
      </w:r>
    </w:p>
    <w:p w:rsidR="00FA3D60" w:rsidRPr="00254665" w:rsidRDefault="00FA3D60" w:rsidP="00FA3D60">
      <w:pPr>
        <w:numPr>
          <w:ilvl w:val="0"/>
          <w:numId w:val="5"/>
        </w:numPr>
        <w:spacing w:line="360" w:lineRule="auto"/>
        <w:rPr>
          <w:rFonts w:ascii="Arial" w:hAnsi="Arial" w:cs="Arial"/>
        </w:rPr>
      </w:pPr>
      <w:r w:rsidRPr="00FA3D60">
        <w:rPr>
          <w:rFonts w:ascii="Arial" w:hAnsi="Arial" w:cs="Arial"/>
          <w:lang w:val="en"/>
        </w:rPr>
        <w:t xml:space="preserve">SENNEBOGEN 860 Hybrid E series: Ship mounted version on integrated trolley over the loading area of the cargo vessel </w:t>
      </w:r>
      <w:proofErr w:type="spellStart"/>
      <w:r w:rsidRPr="00FA3D60">
        <w:rPr>
          <w:rFonts w:ascii="Arial" w:hAnsi="Arial" w:cs="Arial"/>
          <w:lang w:val="en"/>
        </w:rPr>
        <w:t>Kjervaagsund</w:t>
      </w:r>
      <w:proofErr w:type="spellEnd"/>
    </w:p>
    <w:p w:rsidR="00254665" w:rsidRPr="00FA3D60" w:rsidRDefault="00566965" w:rsidP="00254665">
      <w:pPr>
        <w:spacing w:line="360" w:lineRule="auto"/>
        <w:ind w:left="720"/>
        <w:rPr>
          <w:rFonts w:ascii="Arial" w:hAnsi="Arial" w:cs="Arial"/>
        </w:rPr>
      </w:pPr>
      <w:r w:rsidRPr="00566965">
        <w:rPr>
          <w:rFonts w:ascii="Arial" w:hAnsi="Arial" w:cs="Arial"/>
          <w:noProof/>
          <w:lang w:val="de-DE" w:eastAsia="de-DE" w:bidi="ar-SA"/>
        </w:rPr>
        <w:drawing>
          <wp:inline distT="0" distB="0" distL="0" distR="0">
            <wp:extent cx="4784521" cy="2691441"/>
            <wp:effectExtent l="0" t="0" r="0" b="0"/>
            <wp:docPr id="4" name="Grafik 4" descr="U:\Marketing\01 Fotos_Bilder\01 Maschinenbilder\02 Green Line\860\3. Special\201907_860_A_Spezial_Hafen_Kjervaagsund_Norwegen\Auswahl\IMG_2553_bea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rketing\01 Fotos_Bilder\01 Maschinenbilder\02 Green Line\860\3. Special\201907_860_A_Spezial_Hafen_Kjervaagsund_Norwegen\Auswahl\IMG_2553_bear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9557" cy="2705525"/>
                    </a:xfrm>
                    <a:prstGeom prst="rect">
                      <a:avLst/>
                    </a:prstGeom>
                    <a:noFill/>
                    <a:ln>
                      <a:noFill/>
                    </a:ln>
                  </pic:spPr>
                </pic:pic>
              </a:graphicData>
            </a:graphic>
          </wp:inline>
        </w:drawing>
      </w:r>
    </w:p>
    <w:p w:rsidR="00756176" w:rsidRPr="00254665" w:rsidRDefault="00F5787F" w:rsidP="00F5787F">
      <w:pPr>
        <w:numPr>
          <w:ilvl w:val="0"/>
          <w:numId w:val="5"/>
        </w:numPr>
        <w:spacing w:line="360" w:lineRule="auto"/>
        <w:rPr>
          <w:rFonts w:ascii="Arial" w:hAnsi="Arial" w:cs="Arial"/>
        </w:rPr>
      </w:pPr>
      <w:r w:rsidRPr="00F5787F">
        <w:rPr>
          <w:rFonts w:ascii="Arial" w:hAnsi="Arial" w:cs="Arial"/>
          <w:lang w:val="en"/>
        </w:rPr>
        <w:t>Visiting international destinations while the German f</w:t>
      </w:r>
      <w:r>
        <w:rPr>
          <w:rFonts w:ascii="Arial" w:hAnsi="Arial" w:cs="Arial"/>
          <w:lang w:val="en"/>
        </w:rPr>
        <w:t xml:space="preserve">lag is hoisted: Sighting of the vessel </w:t>
      </w:r>
      <w:proofErr w:type="spellStart"/>
      <w:r w:rsidRPr="00F5787F">
        <w:rPr>
          <w:rFonts w:ascii="Arial" w:hAnsi="Arial" w:cs="Arial"/>
          <w:lang w:val="en"/>
        </w:rPr>
        <w:t>Kjervaagsund</w:t>
      </w:r>
      <w:proofErr w:type="spellEnd"/>
      <w:r w:rsidRPr="00F5787F">
        <w:rPr>
          <w:rFonts w:ascii="Arial" w:hAnsi="Arial" w:cs="Arial"/>
          <w:lang w:val="en"/>
        </w:rPr>
        <w:t xml:space="preserve"> in Vierow port, Germany</w:t>
      </w:r>
    </w:p>
    <w:p w:rsidR="00254665" w:rsidRPr="00566965" w:rsidRDefault="00566965" w:rsidP="00254665">
      <w:pPr>
        <w:spacing w:line="360" w:lineRule="auto"/>
        <w:ind w:left="720"/>
        <w:rPr>
          <w:rFonts w:ascii="Arial" w:hAnsi="Arial" w:cs="Arial"/>
        </w:rPr>
      </w:pPr>
      <w:r w:rsidRPr="00566965">
        <w:rPr>
          <w:rFonts w:ascii="Arial" w:hAnsi="Arial" w:cs="Arial"/>
          <w:noProof/>
          <w:lang w:val="de-DE" w:eastAsia="de-DE" w:bidi="ar-SA"/>
        </w:rPr>
        <w:drawing>
          <wp:inline distT="0" distB="0" distL="0" distR="0">
            <wp:extent cx="4804913" cy="3204608"/>
            <wp:effectExtent l="0" t="0" r="0" b="0"/>
            <wp:docPr id="5" name="Grafik 5" descr="U:\Marketing\01 Fotos_Bilder\01 Maschinenbilder\02 Green Line\860\3. Special\201907_860_A_Spezial_Hafen_Kjervaagsund_Norwegen\Auswahl\201907_860 A_port vierow_bear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arketing\01 Fotos_Bilder\01 Maschinenbilder\02 Green Line\860\3. Special\201907_860_A_Spezial_Hafen_Kjervaagsund_Norwegen\Auswahl\201907_860 A_port vierow_bearb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9659" cy="3207773"/>
                    </a:xfrm>
                    <a:prstGeom prst="rect">
                      <a:avLst/>
                    </a:prstGeom>
                    <a:noFill/>
                    <a:ln>
                      <a:noFill/>
                    </a:ln>
                  </pic:spPr>
                </pic:pic>
              </a:graphicData>
            </a:graphic>
          </wp:inline>
        </w:drawing>
      </w:r>
    </w:p>
    <w:sectPr w:rsidR="00254665" w:rsidRPr="00566965" w:rsidSect="00CC22BC">
      <w:headerReference w:type="default" r:id="rId9"/>
      <w:footerReference w:type="default" r:id="rId10"/>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103" w:rsidRDefault="00D80103">
      <w:r>
        <w:separator/>
      </w:r>
    </w:p>
  </w:endnote>
  <w:endnote w:type="continuationSeparator" w:id="0">
    <w:p w:rsidR="00D80103" w:rsidRDefault="00D8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3E41C0" w:rsidRDefault="00B23EAC" w:rsidP="00CC22BC">
    <w:pPr>
      <w:pStyle w:val="Fuzeile"/>
      <w:pBdr>
        <w:top w:val="single" w:sz="4" w:space="1" w:color="auto"/>
      </w:pBdr>
      <w:tabs>
        <w:tab w:val="clear" w:pos="4536"/>
        <w:tab w:val="clear" w:pos="9072"/>
        <w:tab w:val="left" w:pos="2730"/>
      </w:tabs>
      <w:rPr>
        <w:rFonts w:ascii="Arial" w:hAnsi="Arial" w:cs="Arial"/>
        <w:b/>
        <w:color w:val="808080"/>
        <w:sz w:val="14"/>
        <w:szCs w:val="14"/>
      </w:rPr>
    </w:pPr>
    <w:r>
      <w:rPr>
        <w:rFonts w:ascii="Arial" w:hAnsi="Arial" w:cs="Arial"/>
        <w:b/>
        <w:bCs/>
        <w:color w:val="808080"/>
        <w:sz w:val="14"/>
        <w:szCs w:val="14"/>
        <w:lang w:val="en"/>
      </w:rPr>
      <w:t>Press contact:</w:t>
    </w:r>
  </w:p>
  <w:p w:rsidR="00FF2BA2" w:rsidRPr="003E41C0" w:rsidRDefault="00FF2BA2" w:rsidP="005A10B3">
    <w:pPr>
      <w:pStyle w:val="Fuzeile"/>
      <w:tabs>
        <w:tab w:val="clear" w:pos="4536"/>
        <w:tab w:val="clear" w:pos="9072"/>
        <w:tab w:val="left" w:pos="2730"/>
      </w:tabs>
      <w:rPr>
        <w:rFonts w:ascii="Arial" w:hAnsi="Arial" w:cs="Arial"/>
        <w:b/>
        <w:color w:val="808080"/>
        <w:sz w:val="14"/>
        <w:szCs w:val="14"/>
      </w:rPr>
    </w:pPr>
  </w:p>
  <w:p w:rsidR="00FF2BA2" w:rsidRPr="003E41C0" w:rsidRDefault="00FF2BA2"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SENNEBOGEN Maschinenfabrik GmbH</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p>
  <w:p w:rsidR="00FF2BA2" w:rsidRPr="003E41C0" w:rsidRDefault="00FF2BA2"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 xml:space="preserve">Mr. Florian Attenhauser </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t>Phone: +49 9421 540-354</w:t>
    </w:r>
  </w:p>
  <w:p w:rsidR="00FF2BA2" w:rsidRPr="00566965" w:rsidRDefault="00FF2BA2" w:rsidP="005A10B3">
    <w:pPr>
      <w:pStyle w:val="Fuzeile"/>
      <w:tabs>
        <w:tab w:val="clear" w:pos="4536"/>
        <w:tab w:val="clear" w:pos="9072"/>
        <w:tab w:val="left" w:pos="2730"/>
      </w:tabs>
      <w:rPr>
        <w:rFonts w:ascii="Arial" w:hAnsi="Arial" w:cs="Arial"/>
        <w:color w:val="808080"/>
        <w:sz w:val="14"/>
        <w:szCs w:val="14"/>
        <w:lang w:val="de-DE"/>
      </w:rPr>
    </w:pPr>
    <w:r w:rsidRPr="00566965">
      <w:rPr>
        <w:rFonts w:ascii="Arial" w:hAnsi="Arial" w:cs="Arial"/>
        <w:color w:val="808080"/>
        <w:sz w:val="14"/>
        <w:szCs w:val="14"/>
        <w:lang w:val="de-DE"/>
      </w:rPr>
      <w:t xml:space="preserve">Sennebogenstrasse 10 </w:t>
    </w:r>
    <w:r w:rsidRPr="00566965">
      <w:rPr>
        <w:rFonts w:ascii="Arial" w:hAnsi="Arial" w:cs="Arial"/>
        <w:color w:val="808080"/>
        <w:sz w:val="14"/>
        <w:szCs w:val="14"/>
        <w:lang w:val="de-DE"/>
      </w:rPr>
      <w:tab/>
    </w:r>
    <w:r w:rsidRPr="00566965">
      <w:rPr>
        <w:rFonts w:ascii="Arial" w:hAnsi="Arial" w:cs="Arial"/>
        <w:color w:val="808080"/>
        <w:sz w:val="14"/>
        <w:szCs w:val="14"/>
        <w:lang w:val="de-DE"/>
      </w:rPr>
      <w:tab/>
    </w:r>
    <w:r w:rsidRPr="00566965">
      <w:rPr>
        <w:rFonts w:ascii="Arial" w:hAnsi="Arial" w:cs="Arial"/>
        <w:color w:val="808080"/>
        <w:sz w:val="14"/>
        <w:szCs w:val="14"/>
        <w:lang w:val="de-DE"/>
      </w:rPr>
      <w:tab/>
    </w:r>
    <w:r w:rsidRPr="00566965">
      <w:rPr>
        <w:rFonts w:ascii="Arial" w:hAnsi="Arial" w:cs="Arial"/>
        <w:color w:val="808080"/>
        <w:sz w:val="14"/>
        <w:szCs w:val="14"/>
        <w:lang w:val="de-DE"/>
      </w:rPr>
      <w:tab/>
    </w:r>
    <w:r w:rsidRPr="00566965">
      <w:rPr>
        <w:rFonts w:ascii="Arial" w:hAnsi="Arial" w:cs="Arial"/>
        <w:color w:val="808080"/>
        <w:sz w:val="14"/>
        <w:szCs w:val="14"/>
        <w:lang w:val="de-DE"/>
      </w:rPr>
      <w:tab/>
    </w:r>
    <w:r w:rsidRPr="00566965">
      <w:rPr>
        <w:rFonts w:ascii="Arial" w:hAnsi="Arial" w:cs="Arial"/>
        <w:color w:val="808080"/>
        <w:sz w:val="14"/>
        <w:szCs w:val="14"/>
        <w:lang w:val="de-DE"/>
      </w:rPr>
      <w:tab/>
    </w:r>
    <w:r w:rsidRPr="00566965">
      <w:rPr>
        <w:rFonts w:ascii="Arial" w:hAnsi="Arial" w:cs="Arial"/>
        <w:color w:val="808080"/>
        <w:sz w:val="14"/>
        <w:szCs w:val="14"/>
        <w:lang w:val="de-DE"/>
      </w:rPr>
      <w:tab/>
    </w:r>
    <w:r w:rsidRPr="00566965">
      <w:rPr>
        <w:rFonts w:ascii="Arial" w:hAnsi="Arial" w:cs="Arial"/>
        <w:color w:val="808080"/>
        <w:sz w:val="14"/>
        <w:szCs w:val="14"/>
        <w:lang w:val="de-DE"/>
      </w:rPr>
      <w:tab/>
    </w:r>
  </w:p>
  <w:p w:rsidR="00FF2BA2" w:rsidRPr="00566965" w:rsidRDefault="00FF2BA2" w:rsidP="005A10B3">
    <w:pPr>
      <w:pStyle w:val="Fuzeile"/>
      <w:tabs>
        <w:tab w:val="clear" w:pos="4536"/>
        <w:tab w:val="clear" w:pos="9072"/>
        <w:tab w:val="left" w:pos="2730"/>
      </w:tabs>
      <w:rPr>
        <w:rStyle w:val="Seitenzahl"/>
        <w:rFonts w:ascii="Arial" w:hAnsi="Arial" w:cs="Arial"/>
        <w:color w:val="808080"/>
        <w:sz w:val="14"/>
        <w:szCs w:val="14"/>
        <w:lang w:val="de-DE"/>
      </w:rPr>
    </w:pPr>
    <w:r w:rsidRPr="00566965">
      <w:rPr>
        <w:rFonts w:ascii="Arial" w:hAnsi="Arial"/>
        <w:color w:val="808080"/>
        <w:sz w:val="14"/>
        <w:szCs w:val="14"/>
        <w:lang w:val="de-DE"/>
      </w:rPr>
      <w:t>94315 Straubing – Germany</w:t>
    </w:r>
    <w:r w:rsidRPr="00566965">
      <w:rPr>
        <w:rStyle w:val="Seitenzahl"/>
        <w:rFonts w:ascii="Arial" w:hAnsi="Arial" w:cs="Arial"/>
        <w:color w:val="808080"/>
        <w:sz w:val="14"/>
        <w:szCs w:val="14"/>
        <w:lang w:val="de-DE"/>
      </w:rPr>
      <w:t xml:space="preserve"> </w:t>
    </w:r>
    <w:r w:rsidRPr="00566965">
      <w:rPr>
        <w:rStyle w:val="Seitenzahl"/>
        <w:rFonts w:ascii="Arial" w:hAnsi="Arial" w:cs="Arial"/>
        <w:color w:val="808080"/>
        <w:sz w:val="14"/>
        <w:szCs w:val="14"/>
        <w:lang w:val="de-DE"/>
      </w:rPr>
      <w:tab/>
    </w:r>
    <w:r w:rsidRPr="00566965">
      <w:rPr>
        <w:rStyle w:val="Seitenzahl"/>
        <w:rFonts w:ascii="Arial" w:hAnsi="Arial" w:cs="Arial"/>
        <w:color w:val="808080"/>
        <w:sz w:val="14"/>
        <w:szCs w:val="14"/>
        <w:lang w:val="de-DE"/>
      </w:rPr>
      <w:tab/>
    </w:r>
    <w:r w:rsidRPr="00566965">
      <w:rPr>
        <w:rStyle w:val="Seitenzahl"/>
        <w:rFonts w:ascii="Arial" w:hAnsi="Arial" w:cs="Arial"/>
        <w:color w:val="808080"/>
        <w:sz w:val="14"/>
        <w:szCs w:val="14"/>
        <w:lang w:val="de-DE"/>
      </w:rPr>
      <w:tab/>
    </w:r>
    <w:r w:rsidRPr="00566965">
      <w:rPr>
        <w:rStyle w:val="Seitenzahl"/>
        <w:rFonts w:ascii="Arial" w:hAnsi="Arial" w:cs="Arial"/>
        <w:color w:val="808080"/>
        <w:sz w:val="14"/>
        <w:szCs w:val="14"/>
        <w:lang w:val="de-DE"/>
      </w:rPr>
      <w:tab/>
    </w:r>
    <w:r w:rsidRPr="00566965">
      <w:rPr>
        <w:rStyle w:val="Seitenzahl"/>
        <w:rFonts w:ascii="Arial" w:hAnsi="Arial" w:cs="Arial"/>
        <w:color w:val="808080"/>
        <w:sz w:val="14"/>
        <w:szCs w:val="14"/>
        <w:lang w:val="de-DE"/>
      </w:rPr>
      <w:tab/>
    </w:r>
    <w:r w:rsidRPr="00566965">
      <w:rPr>
        <w:rStyle w:val="Seitenzahl"/>
        <w:rFonts w:ascii="Arial" w:hAnsi="Arial" w:cs="Arial"/>
        <w:color w:val="808080"/>
        <w:sz w:val="14"/>
        <w:szCs w:val="14"/>
        <w:lang w:val="de-DE"/>
      </w:rPr>
      <w:tab/>
    </w:r>
    <w:r w:rsidRPr="00566965">
      <w:rPr>
        <w:rStyle w:val="Seitenzahl"/>
        <w:rFonts w:ascii="Arial" w:hAnsi="Arial" w:cs="Arial"/>
        <w:color w:val="808080"/>
        <w:sz w:val="14"/>
        <w:szCs w:val="14"/>
        <w:lang w:val="de-DE"/>
      </w:rPr>
      <w:tab/>
    </w:r>
    <w:r w:rsidRPr="00566965">
      <w:rPr>
        <w:rStyle w:val="Seitenzahl"/>
        <w:rFonts w:ascii="Arial" w:hAnsi="Arial" w:cs="Arial"/>
        <w:color w:val="808080"/>
        <w:sz w:val="14"/>
        <w:szCs w:val="14"/>
        <w:lang w:val="de-DE"/>
      </w:rPr>
      <w:tab/>
    </w:r>
    <w:hyperlink r:id="rId1" w:history="1">
      <w:r w:rsidRPr="00566965">
        <w:rPr>
          <w:rStyle w:val="Hyperlink"/>
          <w:rFonts w:ascii="Arial" w:hAnsi="Arial" w:cs="Arial"/>
          <w:color w:val="00B050"/>
          <w:sz w:val="14"/>
          <w:szCs w:val="14"/>
          <w:lang w:val="de-DE"/>
        </w:rPr>
        <w:t>presse@sennebogen.de</w:t>
      </w:r>
    </w:hyperlink>
  </w:p>
  <w:p w:rsidR="00FF2BA2" w:rsidRPr="003E41C0" w:rsidRDefault="00FF2BA2" w:rsidP="005A10B3">
    <w:pPr>
      <w:pStyle w:val="Fuzeile"/>
      <w:tabs>
        <w:tab w:val="clear" w:pos="4536"/>
        <w:tab w:val="clear" w:pos="9072"/>
        <w:tab w:val="left" w:pos="2730"/>
      </w:tabs>
      <w:rPr>
        <w:rFonts w:ascii="Arial" w:hAnsi="Arial" w:cs="Arial"/>
        <w:color w:val="00B050"/>
        <w:sz w:val="14"/>
        <w:szCs w:val="14"/>
      </w:rPr>
    </w:pPr>
    <w:r w:rsidRPr="00566965">
      <w:rPr>
        <w:rFonts w:ascii="Arial" w:hAnsi="Arial"/>
      </w:rPr>
      <w:br/>
    </w:r>
    <w:r>
      <w:rPr>
        <w:rFonts w:ascii="Arial" w:hAnsi="Arial"/>
        <w:color w:val="808080"/>
        <w:sz w:val="14"/>
        <w:szCs w:val="14"/>
        <w:lang w:val="en"/>
      </w:rPr>
      <w:t xml:space="preserve">Further information can be found at </w:t>
    </w:r>
    <w:r>
      <w:rPr>
        <w:rFonts w:ascii="Arial" w:hAnsi="Arial"/>
        <w:color w:val="00B050"/>
        <w:sz w:val="14"/>
        <w:szCs w:val="14"/>
        <w:lang w:val="en"/>
      </w:rPr>
      <w:t>www.sennebogen.com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103" w:rsidRDefault="00D80103">
      <w:r>
        <w:separator/>
      </w:r>
    </w:p>
  </w:footnote>
  <w:footnote w:type="continuationSeparator" w:id="0">
    <w:p w:rsidR="00D80103" w:rsidRDefault="00D80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EA76D1" w:rsidP="00C644E4">
    <w:pPr>
      <w:pStyle w:val="Kopfzeile"/>
      <w:rPr>
        <w:rFonts w:ascii="Arial" w:hAnsi="Arial" w:cs="Arial"/>
      </w:rPr>
    </w:pPr>
    <w:r>
      <w:rPr>
        <w:rFonts w:ascii="Arial" w:hAnsi="Arial"/>
        <w:noProof/>
        <w:lang w:val="de-DE" w:eastAsia="de-DE" w:bidi="ar-SA"/>
      </w:rPr>
      <w:drawing>
        <wp:inline distT="0" distB="0" distL="0" distR="0">
          <wp:extent cx="5761355" cy="9537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5377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B03F8"/>
    <w:multiLevelType w:val="hybridMultilevel"/>
    <w:tmpl w:val="E3806098"/>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3C6976"/>
    <w:multiLevelType w:val="hybridMultilevel"/>
    <w:tmpl w:val="39945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0F6D38"/>
    <w:multiLevelType w:val="hybridMultilevel"/>
    <w:tmpl w:val="0E821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CF12F2"/>
    <w:multiLevelType w:val="hybridMultilevel"/>
    <w:tmpl w:val="A47CD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DE6C3E"/>
    <w:multiLevelType w:val="hybridMultilevel"/>
    <w:tmpl w:val="9AB6C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02F9"/>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0F8"/>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BD6"/>
    <w:rsid w:val="00114D64"/>
    <w:rsid w:val="001156D6"/>
    <w:rsid w:val="00122134"/>
    <w:rsid w:val="00141274"/>
    <w:rsid w:val="00145321"/>
    <w:rsid w:val="00146FB7"/>
    <w:rsid w:val="00147261"/>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969FF"/>
    <w:rsid w:val="001A2426"/>
    <w:rsid w:val="001B1C6A"/>
    <w:rsid w:val="001B3117"/>
    <w:rsid w:val="001B40A3"/>
    <w:rsid w:val="001B6050"/>
    <w:rsid w:val="001B6420"/>
    <w:rsid w:val="001C6C39"/>
    <w:rsid w:val="001D049B"/>
    <w:rsid w:val="001D2FBD"/>
    <w:rsid w:val="001D439C"/>
    <w:rsid w:val="001E0F8E"/>
    <w:rsid w:val="001E1F35"/>
    <w:rsid w:val="001E3EA6"/>
    <w:rsid w:val="001E5C7A"/>
    <w:rsid w:val="001E5E99"/>
    <w:rsid w:val="001E628C"/>
    <w:rsid w:val="001E6A77"/>
    <w:rsid w:val="001E7712"/>
    <w:rsid w:val="001F18B7"/>
    <w:rsid w:val="00201413"/>
    <w:rsid w:val="00205C03"/>
    <w:rsid w:val="002126D1"/>
    <w:rsid w:val="002159D6"/>
    <w:rsid w:val="00220283"/>
    <w:rsid w:val="00220E25"/>
    <w:rsid w:val="00225716"/>
    <w:rsid w:val="00227CE9"/>
    <w:rsid w:val="00230E21"/>
    <w:rsid w:val="002331B6"/>
    <w:rsid w:val="00233AD5"/>
    <w:rsid w:val="00235F02"/>
    <w:rsid w:val="002378F1"/>
    <w:rsid w:val="00240F1D"/>
    <w:rsid w:val="00241A62"/>
    <w:rsid w:val="00242EB8"/>
    <w:rsid w:val="00244391"/>
    <w:rsid w:val="00251D26"/>
    <w:rsid w:val="00254665"/>
    <w:rsid w:val="00254A31"/>
    <w:rsid w:val="00255A72"/>
    <w:rsid w:val="0026093C"/>
    <w:rsid w:val="00260946"/>
    <w:rsid w:val="00262BB6"/>
    <w:rsid w:val="002658A8"/>
    <w:rsid w:val="00267CDB"/>
    <w:rsid w:val="00272A63"/>
    <w:rsid w:val="0028652E"/>
    <w:rsid w:val="00292BEF"/>
    <w:rsid w:val="002934FD"/>
    <w:rsid w:val="002A0EB4"/>
    <w:rsid w:val="002A199B"/>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4DCD"/>
    <w:rsid w:val="00365D31"/>
    <w:rsid w:val="003726AC"/>
    <w:rsid w:val="00373D82"/>
    <w:rsid w:val="0038007C"/>
    <w:rsid w:val="003821AC"/>
    <w:rsid w:val="003846F0"/>
    <w:rsid w:val="00384870"/>
    <w:rsid w:val="0038678F"/>
    <w:rsid w:val="003933E7"/>
    <w:rsid w:val="003949BB"/>
    <w:rsid w:val="00394E5C"/>
    <w:rsid w:val="003A052F"/>
    <w:rsid w:val="003A1E9A"/>
    <w:rsid w:val="003A2FEF"/>
    <w:rsid w:val="003A3CB6"/>
    <w:rsid w:val="003A56B5"/>
    <w:rsid w:val="003B06B7"/>
    <w:rsid w:val="003B3DE6"/>
    <w:rsid w:val="003B47AC"/>
    <w:rsid w:val="003B63CD"/>
    <w:rsid w:val="003C07B6"/>
    <w:rsid w:val="003C0FFF"/>
    <w:rsid w:val="003C1FBE"/>
    <w:rsid w:val="003C3A58"/>
    <w:rsid w:val="003C48CE"/>
    <w:rsid w:val="003C5CC2"/>
    <w:rsid w:val="003C78A2"/>
    <w:rsid w:val="003D31FF"/>
    <w:rsid w:val="003D43A5"/>
    <w:rsid w:val="003D6172"/>
    <w:rsid w:val="003D69CA"/>
    <w:rsid w:val="003E1DFA"/>
    <w:rsid w:val="003E41C0"/>
    <w:rsid w:val="003E475E"/>
    <w:rsid w:val="003E55AD"/>
    <w:rsid w:val="003E56DC"/>
    <w:rsid w:val="003F46F7"/>
    <w:rsid w:val="003F64C1"/>
    <w:rsid w:val="00401A93"/>
    <w:rsid w:val="00401B9E"/>
    <w:rsid w:val="00407947"/>
    <w:rsid w:val="00411032"/>
    <w:rsid w:val="00413066"/>
    <w:rsid w:val="00414567"/>
    <w:rsid w:val="004219AA"/>
    <w:rsid w:val="00421EBF"/>
    <w:rsid w:val="00426A4B"/>
    <w:rsid w:val="004274D1"/>
    <w:rsid w:val="00431AEE"/>
    <w:rsid w:val="0044355D"/>
    <w:rsid w:val="00443693"/>
    <w:rsid w:val="00444D66"/>
    <w:rsid w:val="00445D9C"/>
    <w:rsid w:val="00450CA9"/>
    <w:rsid w:val="00452AE2"/>
    <w:rsid w:val="004549BF"/>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A7101"/>
    <w:rsid w:val="004B2A8E"/>
    <w:rsid w:val="004B37CD"/>
    <w:rsid w:val="004B5094"/>
    <w:rsid w:val="004B56AB"/>
    <w:rsid w:val="004C1FD1"/>
    <w:rsid w:val="004C5BFB"/>
    <w:rsid w:val="004D02CC"/>
    <w:rsid w:val="004D2B5B"/>
    <w:rsid w:val="004D44EA"/>
    <w:rsid w:val="004D5ECC"/>
    <w:rsid w:val="004D6102"/>
    <w:rsid w:val="004E270D"/>
    <w:rsid w:val="004E4E13"/>
    <w:rsid w:val="004F09E8"/>
    <w:rsid w:val="004F2255"/>
    <w:rsid w:val="004F33A8"/>
    <w:rsid w:val="004F45BA"/>
    <w:rsid w:val="004F4A8F"/>
    <w:rsid w:val="004F766D"/>
    <w:rsid w:val="005037F3"/>
    <w:rsid w:val="00507CB8"/>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73C"/>
    <w:rsid w:val="005609D1"/>
    <w:rsid w:val="00560ABF"/>
    <w:rsid w:val="00564F3F"/>
    <w:rsid w:val="005654CD"/>
    <w:rsid w:val="00566965"/>
    <w:rsid w:val="00570587"/>
    <w:rsid w:val="00572365"/>
    <w:rsid w:val="00572457"/>
    <w:rsid w:val="0057290A"/>
    <w:rsid w:val="005769FC"/>
    <w:rsid w:val="00576D83"/>
    <w:rsid w:val="0058550F"/>
    <w:rsid w:val="005855E0"/>
    <w:rsid w:val="00585CD1"/>
    <w:rsid w:val="00587525"/>
    <w:rsid w:val="0059006E"/>
    <w:rsid w:val="00595F59"/>
    <w:rsid w:val="0059633A"/>
    <w:rsid w:val="005A10B3"/>
    <w:rsid w:val="005A6227"/>
    <w:rsid w:val="005A6A59"/>
    <w:rsid w:val="005A6AB5"/>
    <w:rsid w:val="005B2155"/>
    <w:rsid w:val="005B738A"/>
    <w:rsid w:val="005D21AA"/>
    <w:rsid w:val="005D2472"/>
    <w:rsid w:val="005D4305"/>
    <w:rsid w:val="005D44CF"/>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5323"/>
    <w:rsid w:val="00676784"/>
    <w:rsid w:val="006801A1"/>
    <w:rsid w:val="006832D1"/>
    <w:rsid w:val="00684252"/>
    <w:rsid w:val="006844CC"/>
    <w:rsid w:val="00690049"/>
    <w:rsid w:val="00691E2D"/>
    <w:rsid w:val="00694D9D"/>
    <w:rsid w:val="00697056"/>
    <w:rsid w:val="006A476B"/>
    <w:rsid w:val="006A4BEC"/>
    <w:rsid w:val="006B0B5E"/>
    <w:rsid w:val="006B1DE0"/>
    <w:rsid w:val="006B64F0"/>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390E"/>
    <w:rsid w:val="007240E4"/>
    <w:rsid w:val="0073383B"/>
    <w:rsid w:val="00735C63"/>
    <w:rsid w:val="00736002"/>
    <w:rsid w:val="00740222"/>
    <w:rsid w:val="00740FA8"/>
    <w:rsid w:val="00744EF2"/>
    <w:rsid w:val="007473CE"/>
    <w:rsid w:val="007519BF"/>
    <w:rsid w:val="00756176"/>
    <w:rsid w:val="007601B0"/>
    <w:rsid w:val="007636DE"/>
    <w:rsid w:val="00764B8E"/>
    <w:rsid w:val="007654A6"/>
    <w:rsid w:val="007656F5"/>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0F7"/>
    <w:rsid w:val="007C1BB8"/>
    <w:rsid w:val="007C4CE2"/>
    <w:rsid w:val="007C4D80"/>
    <w:rsid w:val="007C5ACC"/>
    <w:rsid w:val="007C6FAE"/>
    <w:rsid w:val="007D3600"/>
    <w:rsid w:val="007D4312"/>
    <w:rsid w:val="007D4374"/>
    <w:rsid w:val="007D4830"/>
    <w:rsid w:val="007D518D"/>
    <w:rsid w:val="007E0C03"/>
    <w:rsid w:val="007E141C"/>
    <w:rsid w:val="007E1651"/>
    <w:rsid w:val="007E7B42"/>
    <w:rsid w:val="007F5064"/>
    <w:rsid w:val="007F6121"/>
    <w:rsid w:val="007F6278"/>
    <w:rsid w:val="00801427"/>
    <w:rsid w:val="0080261B"/>
    <w:rsid w:val="0080610B"/>
    <w:rsid w:val="0080616A"/>
    <w:rsid w:val="00811CD2"/>
    <w:rsid w:val="0081291C"/>
    <w:rsid w:val="00821E1A"/>
    <w:rsid w:val="00824AC4"/>
    <w:rsid w:val="00826ED4"/>
    <w:rsid w:val="00827457"/>
    <w:rsid w:val="00830389"/>
    <w:rsid w:val="00845FDF"/>
    <w:rsid w:val="00847D84"/>
    <w:rsid w:val="00847F70"/>
    <w:rsid w:val="0085245A"/>
    <w:rsid w:val="0085270F"/>
    <w:rsid w:val="00852E1A"/>
    <w:rsid w:val="00853D28"/>
    <w:rsid w:val="00854E99"/>
    <w:rsid w:val="00855911"/>
    <w:rsid w:val="00861057"/>
    <w:rsid w:val="00861DE0"/>
    <w:rsid w:val="0086221B"/>
    <w:rsid w:val="00863A08"/>
    <w:rsid w:val="00866E30"/>
    <w:rsid w:val="00870F2D"/>
    <w:rsid w:val="00872765"/>
    <w:rsid w:val="0087282C"/>
    <w:rsid w:val="00880933"/>
    <w:rsid w:val="00881E1B"/>
    <w:rsid w:val="00883210"/>
    <w:rsid w:val="0089021A"/>
    <w:rsid w:val="00891162"/>
    <w:rsid w:val="00892BD5"/>
    <w:rsid w:val="008A0C5C"/>
    <w:rsid w:val="008A3E95"/>
    <w:rsid w:val="008A4EA1"/>
    <w:rsid w:val="008A5FF1"/>
    <w:rsid w:val="008B1AF7"/>
    <w:rsid w:val="008B1DF1"/>
    <w:rsid w:val="008B1F39"/>
    <w:rsid w:val="008B284A"/>
    <w:rsid w:val="008B6914"/>
    <w:rsid w:val="008C1BDF"/>
    <w:rsid w:val="008D04BA"/>
    <w:rsid w:val="008D0874"/>
    <w:rsid w:val="008D098F"/>
    <w:rsid w:val="008D0BD7"/>
    <w:rsid w:val="008D274F"/>
    <w:rsid w:val="008D6B11"/>
    <w:rsid w:val="008F3EFA"/>
    <w:rsid w:val="008F447D"/>
    <w:rsid w:val="00900D0A"/>
    <w:rsid w:val="009015A5"/>
    <w:rsid w:val="00902F5D"/>
    <w:rsid w:val="00903662"/>
    <w:rsid w:val="00905140"/>
    <w:rsid w:val="00910FA3"/>
    <w:rsid w:val="009126A2"/>
    <w:rsid w:val="00912B1C"/>
    <w:rsid w:val="0091399F"/>
    <w:rsid w:val="009265FF"/>
    <w:rsid w:val="009277D6"/>
    <w:rsid w:val="00927A07"/>
    <w:rsid w:val="00930903"/>
    <w:rsid w:val="009316A7"/>
    <w:rsid w:val="00933736"/>
    <w:rsid w:val="009342E7"/>
    <w:rsid w:val="00937018"/>
    <w:rsid w:val="009402D9"/>
    <w:rsid w:val="00940E0C"/>
    <w:rsid w:val="00941CE5"/>
    <w:rsid w:val="0094482D"/>
    <w:rsid w:val="00947DE6"/>
    <w:rsid w:val="00952D19"/>
    <w:rsid w:val="00953D9D"/>
    <w:rsid w:val="0095756A"/>
    <w:rsid w:val="00962124"/>
    <w:rsid w:val="00962323"/>
    <w:rsid w:val="00963B62"/>
    <w:rsid w:val="00970090"/>
    <w:rsid w:val="0097205B"/>
    <w:rsid w:val="009760AA"/>
    <w:rsid w:val="00977D73"/>
    <w:rsid w:val="00980EC1"/>
    <w:rsid w:val="009825BD"/>
    <w:rsid w:val="00982845"/>
    <w:rsid w:val="00983A8B"/>
    <w:rsid w:val="00996620"/>
    <w:rsid w:val="00996D47"/>
    <w:rsid w:val="009979EA"/>
    <w:rsid w:val="00997F16"/>
    <w:rsid w:val="009A5D1D"/>
    <w:rsid w:val="009B4E59"/>
    <w:rsid w:val="009B7420"/>
    <w:rsid w:val="009B7A28"/>
    <w:rsid w:val="009C5427"/>
    <w:rsid w:val="009C6521"/>
    <w:rsid w:val="009D068F"/>
    <w:rsid w:val="009D0C62"/>
    <w:rsid w:val="009D1AA3"/>
    <w:rsid w:val="009D5374"/>
    <w:rsid w:val="009D79A5"/>
    <w:rsid w:val="009E087E"/>
    <w:rsid w:val="009E71FB"/>
    <w:rsid w:val="009F099A"/>
    <w:rsid w:val="009F0FD7"/>
    <w:rsid w:val="009F701D"/>
    <w:rsid w:val="00A02DA3"/>
    <w:rsid w:val="00A04C6B"/>
    <w:rsid w:val="00A12087"/>
    <w:rsid w:val="00A17452"/>
    <w:rsid w:val="00A30B27"/>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3084"/>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17A2E"/>
    <w:rsid w:val="00B22147"/>
    <w:rsid w:val="00B233B3"/>
    <w:rsid w:val="00B23EAC"/>
    <w:rsid w:val="00B24013"/>
    <w:rsid w:val="00B259FF"/>
    <w:rsid w:val="00B31090"/>
    <w:rsid w:val="00B32FF7"/>
    <w:rsid w:val="00B34191"/>
    <w:rsid w:val="00B40D72"/>
    <w:rsid w:val="00B42EE3"/>
    <w:rsid w:val="00B449EA"/>
    <w:rsid w:val="00B45188"/>
    <w:rsid w:val="00B46A78"/>
    <w:rsid w:val="00B47CDB"/>
    <w:rsid w:val="00B51548"/>
    <w:rsid w:val="00B54753"/>
    <w:rsid w:val="00B54BFD"/>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96247"/>
    <w:rsid w:val="00BA2A43"/>
    <w:rsid w:val="00BA71DC"/>
    <w:rsid w:val="00BB13CD"/>
    <w:rsid w:val="00BB7816"/>
    <w:rsid w:val="00BB79E5"/>
    <w:rsid w:val="00BC0270"/>
    <w:rsid w:val="00BC28D1"/>
    <w:rsid w:val="00BC47CA"/>
    <w:rsid w:val="00BC5122"/>
    <w:rsid w:val="00BD086E"/>
    <w:rsid w:val="00BD13DD"/>
    <w:rsid w:val="00BD3924"/>
    <w:rsid w:val="00BD421A"/>
    <w:rsid w:val="00BE35C2"/>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33E5D"/>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0081"/>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EB8"/>
    <w:rsid w:val="00CB7391"/>
    <w:rsid w:val="00CC22BC"/>
    <w:rsid w:val="00CD61C0"/>
    <w:rsid w:val="00CD7B5A"/>
    <w:rsid w:val="00CE473B"/>
    <w:rsid w:val="00CE5D61"/>
    <w:rsid w:val="00CE70BC"/>
    <w:rsid w:val="00CF40D6"/>
    <w:rsid w:val="00CF4771"/>
    <w:rsid w:val="00D10976"/>
    <w:rsid w:val="00D1151B"/>
    <w:rsid w:val="00D1279D"/>
    <w:rsid w:val="00D14716"/>
    <w:rsid w:val="00D1652B"/>
    <w:rsid w:val="00D21741"/>
    <w:rsid w:val="00D2608D"/>
    <w:rsid w:val="00D26ABC"/>
    <w:rsid w:val="00D32159"/>
    <w:rsid w:val="00D324A0"/>
    <w:rsid w:val="00D33C9C"/>
    <w:rsid w:val="00D34001"/>
    <w:rsid w:val="00D361E8"/>
    <w:rsid w:val="00D36D87"/>
    <w:rsid w:val="00D42D33"/>
    <w:rsid w:val="00D43513"/>
    <w:rsid w:val="00D47336"/>
    <w:rsid w:val="00D50257"/>
    <w:rsid w:val="00D519FE"/>
    <w:rsid w:val="00D51D98"/>
    <w:rsid w:val="00D526E6"/>
    <w:rsid w:val="00D532AF"/>
    <w:rsid w:val="00D57747"/>
    <w:rsid w:val="00D62804"/>
    <w:rsid w:val="00D628B4"/>
    <w:rsid w:val="00D64C06"/>
    <w:rsid w:val="00D660B0"/>
    <w:rsid w:val="00D71456"/>
    <w:rsid w:val="00D71729"/>
    <w:rsid w:val="00D72AF0"/>
    <w:rsid w:val="00D74D59"/>
    <w:rsid w:val="00D77A46"/>
    <w:rsid w:val="00D80103"/>
    <w:rsid w:val="00D8330F"/>
    <w:rsid w:val="00D83DFE"/>
    <w:rsid w:val="00D85559"/>
    <w:rsid w:val="00D87482"/>
    <w:rsid w:val="00D91F13"/>
    <w:rsid w:val="00DA1107"/>
    <w:rsid w:val="00DA336F"/>
    <w:rsid w:val="00DA4294"/>
    <w:rsid w:val="00DB5832"/>
    <w:rsid w:val="00DC044B"/>
    <w:rsid w:val="00DD61B0"/>
    <w:rsid w:val="00DE0E9B"/>
    <w:rsid w:val="00DE7ABD"/>
    <w:rsid w:val="00DF0817"/>
    <w:rsid w:val="00DF37A5"/>
    <w:rsid w:val="00E0284F"/>
    <w:rsid w:val="00E04D30"/>
    <w:rsid w:val="00E1210C"/>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5771E"/>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A76D1"/>
    <w:rsid w:val="00EB1418"/>
    <w:rsid w:val="00EB24B0"/>
    <w:rsid w:val="00EB3BB3"/>
    <w:rsid w:val="00EB5FBC"/>
    <w:rsid w:val="00EB6BBB"/>
    <w:rsid w:val="00EC18A6"/>
    <w:rsid w:val="00EC1C3C"/>
    <w:rsid w:val="00EC4503"/>
    <w:rsid w:val="00EC5CFB"/>
    <w:rsid w:val="00ED0124"/>
    <w:rsid w:val="00ED028D"/>
    <w:rsid w:val="00ED07D7"/>
    <w:rsid w:val="00ED18F8"/>
    <w:rsid w:val="00ED5137"/>
    <w:rsid w:val="00ED714A"/>
    <w:rsid w:val="00EE0C80"/>
    <w:rsid w:val="00EE2F75"/>
    <w:rsid w:val="00EE3CDF"/>
    <w:rsid w:val="00EF0AE5"/>
    <w:rsid w:val="00EF2CB5"/>
    <w:rsid w:val="00EF385E"/>
    <w:rsid w:val="00EF3F98"/>
    <w:rsid w:val="00EF6F42"/>
    <w:rsid w:val="00F006D3"/>
    <w:rsid w:val="00F010E7"/>
    <w:rsid w:val="00F01582"/>
    <w:rsid w:val="00F03FA2"/>
    <w:rsid w:val="00F06D44"/>
    <w:rsid w:val="00F06DED"/>
    <w:rsid w:val="00F11218"/>
    <w:rsid w:val="00F156B0"/>
    <w:rsid w:val="00F15A6A"/>
    <w:rsid w:val="00F1688F"/>
    <w:rsid w:val="00F24F47"/>
    <w:rsid w:val="00F25402"/>
    <w:rsid w:val="00F26F33"/>
    <w:rsid w:val="00F3658C"/>
    <w:rsid w:val="00F44CD9"/>
    <w:rsid w:val="00F452F2"/>
    <w:rsid w:val="00F47D77"/>
    <w:rsid w:val="00F504F5"/>
    <w:rsid w:val="00F51FAA"/>
    <w:rsid w:val="00F522AF"/>
    <w:rsid w:val="00F5428A"/>
    <w:rsid w:val="00F54604"/>
    <w:rsid w:val="00F550B0"/>
    <w:rsid w:val="00F553FE"/>
    <w:rsid w:val="00F56AE9"/>
    <w:rsid w:val="00F5787F"/>
    <w:rsid w:val="00F61114"/>
    <w:rsid w:val="00F63BD5"/>
    <w:rsid w:val="00F63E85"/>
    <w:rsid w:val="00F70ACF"/>
    <w:rsid w:val="00F749F3"/>
    <w:rsid w:val="00F75F17"/>
    <w:rsid w:val="00F760B7"/>
    <w:rsid w:val="00F77900"/>
    <w:rsid w:val="00F821D8"/>
    <w:rsid w:val="00F869B5"/>
    <w:rsid w:val="00F9219C"/>
    <w:rsid w:val="00F92DA8"/>
    <w:rsid w:val="00F94C0B"/>
    <w:rsid w:val="00F9501F"/>
    <w:rsid w:val="00F95033"/>
    <w:rsid w:val="00F956FA"/>
    <w:rsid w:val="00F960E3"/>
    <w:rsid w:val="00FA3111"/>
    <w:rsid w:val="00FA3B46"/>
    <w:rsid w:val="00FA3D60"/>
    <w:rsid w:val="00FB0ADC"/>
    <w:rsid w:val="00FB6600"/>
    <w:rsid w:val="00FB721B"/>
    <w:rsid w:val="00FB78BB"/>
    <w:rsid w:val="00FB7F1E"/>
    <w:rsid w:val="00FC0A7D"/>
    <w:rsid w:val="00FC1F86"/>
    <w:rsid w:val="00FC29C9"/>
    <w:rsid w:val="00FD09A2"/>
    <w:rsid w:val="00FD0CD7"/>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1F7514CC"/>
  <w15:chartTrackingRefBased/>
  <w15:docId w15:val="{57451A2F-790B-4DAC-8928-784E9CB6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rsid w:val="005A10B3"/>
    <w:rPr>
      <w:rFonts w:ascii="Times New Roman" w:hAnsi="Times New Roman"/>
    </w:rPr>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1153520175">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324436531">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3372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SENNEBOGEN 860 on cargo vessel Berge Rederi Kjervaagsund</vt:lpstr>
    </vt:vector>
  </TitlesOfParts>
  <Company>Sennebogen</Company>
  <LinksUpToDate>false</LinksUpToDate>
  <CharactersWithSpaces>4022</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860 on cargo vessel Berge Rederi Kjervaagsund</dc:title>
  <dc:subject/>
  <dc:creator>Kerstin Wabner</dc:creator>
  <cp:keywords/>
  <cp:lastModifiedBy>Wabner Kerstin</cp:lastModifiedBy>
  <cp:revision>3</cp:revision>
  <cp:lastPrinted>2019-01-14T10:41:00Z</cp:lastPrinted>
  <dcterms:created xsi:type="dcterms:W3CDTF">2020-03-20T08:53:00Z</dcterms:created>
  <dcterms:modified xsi:type="dcterms:W3CDTF">2020-03-23T08:14:00Z</dcterms:modified>
</cp:coreProperties>
</file>