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0FD1" w:rsidRPr="00130102" w:rsidRDefault="00E80FD1" w:rsidP="00E80FD1">
      <w:pPr>
        <w:pStyle w:val="Textkrper"/>
        <w:spacing w:before="100" w:line="456" w:lineRule="auto"/>
        <w:ind w:right="-22"/>
        <w:rPr>
          <w:color w:val="323031"/>
        </w:rPr>
      </w:pPr>
      <w:r w:rsidRPr="00130102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1DF9A1A" wp14:editId="6A27B7E0">
                <wp:simplePos x="0" y="0"/>
                <wp:positionH relativeFrom="column">
                  <wp:posOffset>-610</wp:posOffset>
                </wp:positionH>
                <wp:positionV relativeFrom="paragraph">
                  <wp:posOffset>66269</wp:posOffset>
                </wp:positionV>
                <wp:extent cx="1857375" cy="468172"/>
                <wp:effectExtent l="0" t="0" r="9525" b="8255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468172"/>
                          <a:chOff x="0" y="74431"/>
                          <a:chExt cx="1857535" cy="468172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7443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1025" y="74431"/>
                            <a:ext cx="1706510" cy="4681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80FD1" w:rsidRPr="0087020C" w:rsidRDefault="00E80FD1" w:rsidP="00E80FD1">
                              <w:pPr>
                                <w:rPr>
                                  <w:color w:val="7F7F7F" w:themeColor="text1" w:themeTint="80"/>
                                  <w:lang w:val="en-US"/>
                                </w:rPr>
                              </w:pPr>
                              <w:r w:rsidRPr="0087020C">
                                <w:rPr>
                                  <w:rFonts w:cs="Arial"/>
                                  <w:b/>
                                  <w:color w:val="7F7F7F" w:themeColor="text1" w:themeTint="80"/>
                                  <w:lang w:val="en-US"/>
                                </w:rPr>
                                <w:t xml:space="preserve">Editor </w:t>
                              </w:r>
                              <w:proofErr w:type="spellStart"/>
                              <w:r w:rsidRPr="0087020C">
                                <w:rPr>
                                  <w:rFonts w:cs="Arial"/>
                                  <w:color w:val="7F7F7F" w:themeColor="text1" w:themeTint="80"/>
                                  <w:lang w:val="en-US"/>
                                </w:rPr>
                                <w:t>Autor</w:t>
                              </w:r>
                              <w:proofErr w:type="spellEnd"/>
                              <w:r w:rsidRPr="0087020C">
                                <w:rPr>
                                  <w:b/>
                                  <w:color w:val="7F7F7F" w:themeColor="text1" w:themeTint="80"/>
                                  <w:lang w:val="en-US"/>
                                </w:rPr>
                                <w:t>:</w:t>
                              </w:r>
                              <w:r w:rsidRPr="0087020C">
                                <w:rPr>
                                  <w:color w:val="7F7F7F" w:themeColor="text1" w:themeTint="80"/>
                                  <w:lang w:val="en-US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  <w:lang w:val="en-US"/>
                                  </w:rPr>
                                  <w:alias w:val="Autor"/>
                                  <w:tag w:val=""/>
                                  <w:id w:val="1374890151"/>
                                  <w:placeholder>
                                    <w:docPart w:val="F016A14089E14EB386614FB8711CF383"/>
                                  </w:placeholder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>
                                    <w:rPr>
                                      <w:rFonts w:cs="Arial"/>
                                      <w:i/>
                                      <w:color w:val="7F7F7F" w:themeColor="text1" w:themeTint="80"/>
                                      <w:lang w:val="en-US"/>
                                    </w:rPr>
                                    <w:t>Jason Ang &amp; Benjamin Burkhardt</w:t>
                                  </w:r>
                                </w:sdtContent>
                              </w:sdt>
                              <w:r w:rsidRPr="00FB220B">
                                <w:rPr>
                                  <w:color w:val="7F7F7F" w:themeColor="text1" w:themeTint="80"/>
                                </w:rPr>
                                <w:fldChar w:fldCharType="begin"/>
                              </w:r>
                              <w:r w:rsidRPr="0087020C">
                                <w:rPr>
                                  <w:color w:val="7F7F7F" w:themeColor="text1" w:themeTint="80"/>
                                  <w:lang w:val="en-US"/>
                                </w:rPr>
                                <w:instrText xml:space="preserve"> AUTHOR   \* MERGEFORMAT </w:instrText>
                              </w:r>
                              <w:r w:rsidRPr="00FB220B">
                                <w:rPr>
                                  <w:color w:val="7F7F7F" w:themeColor="text1" w:themeTint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DF9A1A" id="Gruppieren 9" o:spid="_x0000_s1026" style="position:absolute;margin-left:-.05pt;margin-top:5.2pt;width:146.25pt;height:36.85pt;z-index:251662336;mso-width-relative:margin;mso-height-relative:margin" coordorigin=",744" coordsize="18575,4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">
                <v:shape id="Freeform 15" o:spid="_x0000_s1027" style="position:absolute;top:744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8" o:spid="_x0000_s1028" type="#_x0000_t202" style="position:absolute;left:1510;top:744;width:17065;height:4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:rsidR="00E80FD1" w:rsidRPr="0087020C" w:rsidRDefault="00E80FD1" w:rsidP="00E80FD1">
                        <w:pPr>
                          <w:rPr>
                            <w:color w:val="7F7F7F" w:themeColor="text1" w:themeTint="80"/>
                            <w:lang w:val="en-US"/>
                          </w:rPr>
                        </w:pPr>
                        <w:r w:rsidRPr="0087020C">
                          <w:rPr>
                            <w:rFonts w:cs="Arial"/>
                            <w:b/>
                            <w:color w:val="7F7F7F" w:themeColor="text1" w:themeTint="80"/>
                            <w:lang w:val="en-US"/>
                          </w:rPr>
                          <w:t xml:space="preserve">Editor </w:t>
                        </w:r>
                        <w:proofErr w:type="spellStart"/>
                        <w:r w:rsidRPr="0087020C">
                          <w:rPr>
                            <w:rFonts w:cs="Arial"/>
                            <w:color w:val="7F7F7F" w:themeColor="text1" w:themeTint="80"/>
                            <w:lang w:val="en-US"/>
                          </w:rPr>
                          <w:t>Autor</w:t>
                        </w:r>
                        <w:proofErr w:type="spellEnd"/>
                        <w:r w:rsidRPr="0087020C">
                          <w:rPr>
                            <w:b/>
                            <w:color w:val="7F7F7F" w:themeColor="text1" w:themeTint="80"/>
                            <w:lang w:val="en-US"/>
                          </w:rPr>
                          <w:t>:</w:t>
                        </w:r>
                        <w:r w:rsidRPr="0087020C">
                          <w:rPr>
                            <w:color w:val="7F7F7F" w:themeColor="text1" w:themeTint="80"/>
                            <w:lang w:val="en-US"/>
                          </w:rPr>
                          <w:t xml:space="preserve"> </w:t>
                        </w:r>
                        <w:sdt>
                          <w:sdtPr>
                            <w:rPr>
                              <w:rFonts w:cs="Arial"/>
                              <w:i/>
                              <w:color w:val="7F7F7F" w:themeColor="text1" w:themeTint="80"/>
                              <w:lang w:val="en-US"/>
                            </w:rPr>
                            <w:alias w:val="Autor"/>
                            <w:tag w:val=""/>
                            <w:id w:val="1374890151"/>
                            <w:placeholder>
                              <w:docPart w:val="F016A14089E14EB386614FB8711CF383"/>
                            </w:placeholder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r>
                              <w:rPr>
                                <w:rFonts w:cs="Arial"/>
                                <w:i/>
                                <w:color w:val="7F7F7F" w:themeColor="text1" w:themeTint="80"/>
                                <w:lang w:val="en-US"/>
                              </w:rPr>
                              <w:t>Jason Ang &amp; Benjamin Burkhardt</w:t>
                            </w:r>
                          </w:sdtContent>
                        </w:sdt>
                        <w:r w:rsidRPr="00FB220B">
                          <w:rPr>
                            <w:color w:val="7F7F7F" w:themeColor="text1" w:themeTint="80"/>
                          </w:rPr>
                          <w:fldChar w:fldCharType="begin"/>
                        </w:r>
                        <w:r w:rsidRPr="0087020C">
                          <w:rPr>
                            <w:color w:val="7F7F7F" w:themeColor="text1" w:themeTint="80"/>
                            <w:lang w:val="en-US"/>
                          </w:rPr>
                          <w:instrText xml:space="preserve"> AUTHOR   \* MERGEFORMAT </w:instrText>
                        </w:r>
                        <w:r w:rsidRPr="00FB220B">
                          <w:rPr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30102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0C603D0" wp14:editId="178D0A92">
                <wp:simplePos x="0" y="0"/>
                <wp:positionH relativeFrom="column">
                  <wp:posOffset>3733800</wp:posOffset>
                </wp:positionH>
                <wp:positionV relativeFrom="paragraph">
                  <wp:posOffset>73660</wp:posOffset>
                </wp:positionV>
                <wp:extent cx="1779270" cy="198755"/>
                <wp:effectExtent l="0" t="0" r="0" b="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9270" cy="198755"/>
                          <a:chOff x="180990" y="0"/>
                          <a:chExt cx="1779419" cy="198782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80FD1" w:rsidRPr="00BF45C7" w:rsidRDefault="00E80FD1" w:rsidP="00E80FD1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Location </w:t>
                              </w:r>
                              <w:r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Ort</w:t>
                              </w:r>
                              <w:r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FA085B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Singapur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C603D0" id="Gruppieren 21" o:spid="_x0000_s1029" style="position:absolute;margin-left:294pt;margin-top:5.8pt;width:140.1pt;height:15.65pt;z-index:251660288;mso-width-relative:margin;mso-height-relative:margin" coordorigin="1809" coordsize="17794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">
                <v:shape id="Freeform 15" o:spid="_x0000_s1030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3" o:spid="_x0000_s1031" type="#_x0000_t202" style="position:absolute;left:3701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:rsidR="00E80FD1" w:rsidRPr="00BF45C7" w:rsidRDefault="00E80FD1" w:rsidP="00E80FD1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Location </w:t>
                        </w:r>
                        <w:r w:rsidRPr="00BF45C7">
                          <w:rPr>
                            <w:rFonts w:cs="Arial"/>
                            <w:color w:val="7F7F7F" w:themeColor="text1" w:themeTint="80"/>
                          </w:rPr>
                          <w:t>Ort</w:t>
                        </w:r>
                        <w:r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FA085B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Singapur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30102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8DB4BDF" wp14:editId="2FFA72C5">
                <wp:simplePos x="0" y="0"/>
                <wp:positionH relativeFrom="column">
                  <wp:posOffset>1933575</wp:posOffset>
                </wp:positionH>
                <wp:positionV relativeFrom="paragraph">
                  <wp:posOffset>73660</wp:posOffset>
                </wp:positionV>
                <wp:extent cx="1769745" cy="198755"/>
                <wp:effectExtent l="0" t="0" r="1905" b="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745" cy="198755"/>
                          <a:chOff x="219096" y="-7951"/>
                          <a:chExt cx="1769912" cy="198782"/>
                        </a:xfrm>
                      </wpg:grpSpPr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219096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feld 20"/>
                        <wps:cNvSpPr txBox="1"/>
                        <wps:spPr>
                          <a:xfrm>
                            <a:off x="398713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80FD1" w:rsidRPr="00BF45C7" w:rsidRDefault="00E80FD1" w:rsidP="00E80FD1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proofErr w:type="spellStart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Photo</w:t>
                              </w:r>
                              <w:proofErr w:type="spellEnd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Foto</w:t>
                              </w:r>
                              <w:r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Pr="00BF45C7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F7F7F" w:themeColor="text1" w:themeTint="80"/>
                                </w:rPr>
                                <w:t>Pinckers</w:t>
                              </w:r>
                              <w:proofErr w:type="spellEnd"/>
                              <w:r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F7F7F" w:themeColor="text1" w:themeTint="80"/>
                                </w:rPr>
                                <w:t>Pte</w:t>
                              </w:r>
                              <w:proofErr w:type="spellEnd"/>
                              <w:r>
                                <w:rPr>
                                  <w:color w:val="7F7F7F" w:themeColor="text1" w:themeTint="80"/>
                                </w:rPr>
                                <w:t xml:space="preserve"> Ltd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DB4BDF" id="Gruppieren 10" o:spid="_x0000_s1032" style="position:absolute;margin-left:152.25pt;margin-top:5.8pt;width:139.35pt;height:15.65pt;z-index:251659264;mso-width-relative:margin;mso-height-relative:margin" coordorigin="2190,-79" coordsize="17699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">
                <v:shape id="Freeform 15" o:spid="_x0000_s1033" style="position:absolute;left:2190;width:1499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0" o:spid="_x0000_s1034" type="#_x0000_t202" style="position:absolute;left:3987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" fillcolor="white [3201]" stroked="f" strokeweight=".5pt">
                  <v:textbox inset="0,0,0,1mm">
                    <w:txbxContent>
                      <w:p w:rsidR="00E80FD1" w:rsidRPr="00BF45C7" w:rsidRDefault="00E80FD1" w:rsidP="00E80FD1">
                        <w:pPr>
                          <w:rPr>
                            <w:color w:val="7F7F7F" w:themeColor="text1" w:themeTint="80"/>
                          </w:rPr>
                        </w:pPr>
                        <w:proofErr w:type="spellStart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Photo</w:t>
                        </w:r>
                        <w:proofErr w:type="spellEnd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 </w:t>
                        </w:r>
                        <w:r w:rsidRPr="00BF45C7">
                          <w:rPr>
                            <w:rFonts w:cs="Arial"/>
                            <w:color w:val="7F7F7F" w:themeColor="text1" w:themeTint="80"/>
                          </w:rPr>
                          <w:t>Foto</w:t>
                        </w:r>
                        <w:r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Pr="00BF45C7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F7F7F" w:themeColor="text1" w:themeTint="80"/>
                          </w:rPr>
                          <w:t>Pinckers</w:t>
                        </w:r>
                        <w:proofErr w:type="spellEnd"/>
                        <w:r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F7F7F" w:themeColor="text1" w:themeTint="80"/>
                          </w:rPr>
                          <w:t>Pte</w:t>
                        </w:r>
                        <w:proofErr w:type="spellEnd"/>
                        <w:r>
                          <w:rPr>
                            <w:color w:val="7F7F7F" w:themeColor="text1" w:themeTint="80"/>
                          </w:rPr>
                          <w:t xml:space="preserve"> Ltd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30102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611B15B" wp14:editId="5FCDB5F7">
                <wp:simplePos x="0" y="0"/>
                <wp:positionH relativeFrom="column">
                  <wp:posOffset>5471160</wp:posOffset>
                </wp:positionH>
                <wp:positionV relativeFrom="paragraph">
                  <wp:posOffset>69850</wp:posOffset>
                </wp:positionV>
                <wp:extent cx="1741170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98755"/>
                          <a:chOff x="0" y="-7951"/>
                          <a:chExt cx="1741334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80FD1" w:rsidRPr="00BF45C7" w:rsidRDefault="00E80FD1" w:rsidP="00E80FD1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color w:val="7F7F7F" w:themeColor="text1" w:themeTint="80"/>
                                </w:rPr>
                                <w:t>04.11.2020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11B15B" id="Gruppieren 24" o:spid="_x0000_s1035" style="position:absolute;margin-left:430.8pt;margin-top:5.5pt;width:137.1pt;height:15.65pt;z-index:251661312;mso-width-relative:margin;mso-height-relative:margin" coordorigin=",-79" coordsize="17413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">
                <v:shape id="Freeform 15" o:spid="_x0000_s1036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6" o:spid="_x0000_s1037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:rsidR="00E80FD1" w:rsidRPr="00BF45C7" w:rsidRDefault="00E80FD1" w:rsidP="00E80FD1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>
                          <w:rPr>
                            <w:rFonts w:cs="Arial"/>
                            <w:color w:val="7F7F7F" w:themeColor="text1" w:themeTint="80"/>
                          </w:rPr>
                          <w:t>04.11.2020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30102">
        <w:rPr>
          <w:color w:val="323031"/>
        </w:rPr>
        <w:tab/>
      </w:r>
      <w:r w:rsidRPr="00130102">
        <w:rPr>
          <w:color w:val="323031"/>
        </w:rPr>
        <w:tab/>
        <w:t xml:space="preserve">     </w:t>
      </w:r>
    </w:p>
    <w:p w:rsidR="001834BC" w:rsidRPr="00130102" w:rsidRDefault="003D60B4" w:rsidP="00E36546">
      <w:pPr>
        <w:pStyle w:val="berschrift1"/>
        <w:rPr>
          <w:rFonts w:eastAsia="Times New Roman"/>
          <w:b/>
          <w:bCs/>
          <w:sz w:val="32"/>
          <w:szCs w:val="32"/>
          <w:u w:val="single"/>
          <w:lang w:val="de-DE"/>
        </w:rPr>
      </w:pPr>
      <w:r w:rsidRPr="00130102">
        <w:rPr>
          <w:rFonts w:eastAsia="Times New Roman"/>
          <w:b/>
          <w:bCs/>
          <w:sz w:val="32"/>
          <w:szCs w:val="32"/>
          <w:u w:val="single"/>
          <w:lang w:val="de-DE"/>
        </w:rPr>
        <w:t>Hohe Reich</w:t>
      </w:r>
      <w:r w:rsidR="00510264">
        <w:rPr>
          <w:rFonts w:eastAsia="Times New Roman"/>
          <w:b/>
          <w:bCs/>
          <w:sz w:val="32"/>
          <w:szCs w:val="32"/>
          <w:u w:val="single"/>
          <w:lang w:val="de-DE"/>
        </w:rPr>
        <w:t>höhe</w:t>
      </w:r>
      <w:r w:rsidRPr="00130102">
        <w:rPr>
          <w:rFonts w:eastAsia="Times New Roman"/>
          <w:b/>
          <w:bCs/>
          <w:sz w:val="32"/>
          <w:szCs w:val="32"/>
          <w:u w:val="single"/>
          <w:lang w:val="de-DE"/>
        </w:rPr>
        <w:t xml:space="preserve"> und beste Stabilität für Spundwandarbeiten: Guan Chuan Engineering setzt </w:t>
      </w:r>
      <w:r w:rsidR="00AD1A2D">
        <w:rPr>
          <w:rFonts w:eastAsia="Times New Roman"/>
          <w:b/>
          <w:bCs/>
          <w:sz w:val="32"/>
          <w:szCs w:val="32"/>
          <w:u w:val="single"/>
          <w:lang w:val="de-DE"/>
        </w:rPr>
        <w:t>bei</w:t>
      </w:r>
      <w:r w:rsidR="00AD1A2D" w:rsidRPr="00130102">
        <w:rPr>
          <w:rFonts w:eastAsia="Times New Roman"/>
          <w:b/>
          <w:bCs/>
          <w:sz w:val="32"/>
          <w:szCs w:val="32"/>
          <w:u w:val="single"/>
          <w:lang w:val="de-DE"/>
        </w:rPr>
        <w:t xml:space="preserve"> Singapurs Abwassertunnelprojekt „</w:t>
      </w:r>
      <w:proofErr w:type="spellStart"/>
      <w:r w:rsidR="00AD1A2D" w:rsidRPr="00130102">
        <w:rPr>
          <w:rFonts w:eastAsia="Times New Roman"/>
          <w:b/>
          <w:bCs/>
          <w:sz w:val="32"/>
          <w:szCs w:val="32"/>
          <w:u w:val="single"/>
          <w:lang w:val="de-DE"/>
        </w:rPr>
        <w:t>Deep</w:t>
      </w:r>
      <w:proofErr w:type="spellEnd"/>
      <w:r w:rsidR="00AD1A2D" w:rsidRPr="00130102">
        <w:rPr>
          <w:rFonts w:eastAsia="Times New Roman"/>
          <w:b/>
          <w:bCs/>
          <w:sz w:val="32"/>
          <w:szCs w:val="32"/>
          <w:u w:val="single"/>
          <w:lang w:val="de-DE"/>
        </w:rPr>
        <w:t xml:space="preserve"> Tunnel </w:t>
      </w:r>
      <w:proofErr w:type="spellStart"/>
      <w:r w:rsidR="00AD1A2D" w:rsidRPr="00130102">
        <w:rPr>
          <w:rFonts w:eastAsia="Times New Roman"/>
          <w:b/>
          <w:bCs/>
          <w:sz w:val="32"/>
          <w:szCs w:val="32"/>
          <w:u w:val="single"/>
          <w:lang w:val="de-DE"/>
        </w:rPr>
        <w:t>Sewerage</w:t>
      </w:r>
      <w:proofErr w:type="spellEnd"/>
      <w:r w:rsidR="00AD1A2D" w:rsidRPr="00130102">
        <w:rPr>
          <w:rFonts w:eastAsia="Times New Roman"/>
          <w:b/>
          <w:bCs/>
          <w:sz w:val="32"/>
          <w:szCs w:val="32"/>
          <w:u w:val="single"/>
          <w:lang w:val="de-DE"/>
        </w:rPr>
        <w:t xml:space="preserve"> System“</w:t>
      </w:r>
      <w:r w:rsidR="00AD1A2D">
        <w:rPr>
          <w:rFonts w:eastAsia="Times New Roman"/>
          <w:b/>
          <w:bCs/>
          <w:sz w:val="32"/>
          <w:szCs w:val="32"/>
          <w:u w:val="single"/>
          <w:lang w:val="de-DE"/>
        </w:rPr>
        <w:t xml:space="preserve"> auf </w:t>
      </w:r>
      <w:r w:rsidRPr="00130102">
        <w:rPr>
          <w:rFonts w:eastAsia="Times New Roman"/>
          <w:b/>
          <w:bCs/>
          <w:sz w:val="32"/>
          <w:szCs w:val="32"/>
          <w:u w:val="single"/>
          <w:lang w:val="de-DE"/>
        </w:rPr>
        <w:t xml:space="preserve">den Raupentelekran SENNEBOGEN 6133 E </w:t>
      </w:r>
    </w:p>
    <w:p w:rsidR="00E36546" w:rsidRPr="00130102" w:rsidRDefault="00E36546" w:rsidP="00E36546">
      <w:pPr>
        <w:rPr>
          <w:lang w:bidi="ar-SA"/>
        </w:rPr>
      </w:pPr>
    </w:p>
    <w:p w:rsidR="003D60B4" w:rsidRDefault="003D60B4" w:rsidP="003D60B4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130102">
        <w:rPr>
          <w:rFonts w:ascii="Arial" w:hAnsi="Arial" w:cs="Arial"/>
          <w:b/>
          <w:sz w:val="24"/>
          <w:szCs w:val="24"/>
        </w:rPr>
        <w:t xml:space="preserve">Singapur ist einer der internationalen Vorreiter in nachhaltigem Wassermanagement und investiert enorm in sein Netzwerk </w:t>
      </w:r>
      <w:r w:rsidR="00130102">
        <w:rPr>
          <w:rFonts w:ascii="Arial" w:hAnsi="Arial" w:cs="Arial"/>
          <w:b/>
          <w:sz w:val="24"/>
          <w:szCs w:val="24"/>
        </w:rPr>
        <w:t>aus</w:t>
      </w:r>
      <w:r w:rsidRPr="00130102">
        <w:rPr>
          <w:rFonts w:ascii="Arial" w:hAnsi="Arial" w:cs="Arial"/>
          <w:b/>
          <w:sz w:val="24"/>
          <w:szCs w:val="24"/>
        </w:rPr>
        <w:t xml:space="preserve"> Abwassertunneln </w:t>
      </w:r>
      <w:r w:rsidR="008C6617" w:rsidRPr="008C6617">
        <w:rPr>
          <w:rFonts w:ascii="Arial" w:hAnsi="Arial" w:cs="Arial"/>
          <w:b/>
          <w:sz w:val="24"/>
          <w:szCs w:val="24"/>
        </w:rPr>
        <w:t>–</w:t>
      </w:r>
      <w:r w:rsidRPr="00130102">
        <w:rPr>
          <w:rFonts w:ascii="Arial" w:hAnsi="Arial" w:cs="Arial"/>
          <w:b/>
          <w:sz w:val="24"/>
          <w:szCs w:val="24"/>
        </w:rPr>
        <w:t xml:space="preserve"> genannt „</w:t>
      </w:r>
      <w:proofErr w:type="spellStart"/>
      <w:r w:rsidRPr="00130102">
        <w:rPr>
          <w:rFonts w:ascii="Arial" w:hAnsi="Arial" w:cs="Arial"/>
          <w:b/>
          <w:sz w:val="24"/>
          <w:szCs w:val="24"/>
        </w:rPr>
        <w:t>Deep</w:t>
      </w:r>
      <w:proofErr w:type="spellEnd"/>
      <w:r w:rsidRPr="00130102">
        <w:rPr>
          <w:rFonts w:ascii="Arial" w:hAnsi="Arial" w:cs="Arial"/>
          <w:b/>
          <w:sz w:val="24"/>
          <w:szCs w:val="24"/>
        </w:rPr>
        <w:t xml:space="preserve"> Tunnel </w:t>
      </w:r>
      <w:proofErr w:type="spellStart"/>
      <w:r w:rsidRPr="00130102">
        <w:rPr>
          <w:rFonts w:ascii="Arial" w:hAnsi="Arial" w:cs="Arial"/>
          <w:b/>
          <w:sz w:val="24"/>
          <w:szCs w:val="24"/>
        </w:rPr>
        <w:t>Sewerag</w:t>
      </w:r>
      <w:r w:rsidR="00947DEA">
        <w:rPr>
          <w:rFonts w:ascii="Arial" w:hAnsi="Arial" w:cs="Arial"/>
          <w:b/>
          <w:sz w:val="24"/>
          <w:szCs w:val="24"/>
        </w:rPr>
        <w:t>e</w:t>
      </w:r>
      <w:proofErr w:type="spellEnd"/>
      <w:r w:rsidR="00947DEA">
        <w:rPr>
          <w:rFonts w:ascii="Arial" w:hAnsi="Arial" w:cs="Arial"/>
          <w:b/>
          <w:sz w:val="24"/>
          <w:szCs w:val="24"/>
        </w:rPr>
        <w:t xml:space="preserve"> System (DTSS)“. Mittlerweile startete</w:t>
      </w:r>
      <w:r w:rsidRPr="00130102">
        <w:rPr>
          <w:rFonts w:ascii="Arial" w:hAnsi="Arial" w:cs="Arial"/>
          <w:b/>
          <w:sz w:val="24"/>
          <w:szCs w:val="24"/>
        </w:rPr>
        <w:t xml:space="preserve"> das </w:t>
      </w:r>
      <w:r w:rsidR="00F10BAB">
        <w:rPr>
          <w:rFonts w:ascii="Arial" w:hAnsi="Arial" w:cs="Arial"/>
          <w:b/>
          <w:sz w:val="24"/>
          <w:szCs w:val="24"/>
        </w:rPr>
        <w:t>Großbauprojekt</w:t>
      </w:r>
      <w:r w:rsidRPr="00130102">
        <w:rPr>
          <w:rFonts w:ascii="Arial" w:hAnsi="Arial" w:cs="Arial"/>
          <w:b/>
          <w:sz w:val="24"/>
          <w:szCs w:val="24"/>
        </w:rPr>
        <w:t xml:space="preserve"> in seine zweite </w:t>
      </w:r>
      <w:r w:rsidR="008F6826">
        <w:rPr>
          <w:rFonts w:ascii="Arial" w:hAnsi="Arial" w:cs="Arial"/>
          <w:b/>
          <w:sz w:val="24"/>
          <w:szCs w:val="24"/>
        </w:rPr>
        <w:t>Phase</w:t>
      </w:r>
      <w:r w:rsidRPr="00130102">
        <w:rPr>
          <w:rFonts w:ascii="Arial" w:hAnsi="Arial" w:cs="Arial"/>
          <w:b/>
          <w:sz w:val="24"/>
          <w:szCs w:val="24"/>
        </w:rPr>
        <w:t xml:space="preserve">, die bis 2025 abgeschlossen sein soll. </w:t>
      </w:r>
      <w:r w:rsidR="00C92052">
        <w:rPr>
          <w:rFonts w:ascii="Arial" w:hAnsi="Arial" w:cs="Arial"/>
          <w:b/>
          <w:sz w:val="24"/>
          <w:szCs w:val="24"/>
        </w:rPr>
        <w:t>Ein</w:t>
      </w:r>
      <w:r w:rsidR="009A5F60">
        <w:rPr>
          <w:rFonts w:ascii="Arial" w:hAnsi="Arial" w:cs="Arial"/>
          <w:b/>
          <w:sz w:val="24"/>
          <w:szCs w:val="24"/>
        </w:rPr>
        <w:t xml:space="preserve"> </w:t>
      </w:r>
      <w:r w:rsidR="00197595">
        <w:rPr>
          <w:rFonts w:ascii="Arial" w:hAnsi="Arial" w:cs="Arial"/>
          <w:b/>
          <w:sz w:val="24"/>
          <w:szCs w:val="24"/>
        </w:rPr>
        <w:t>zentraler Bestandteil</w:t>
      </w:r>
      <w:r w:rsidR="00C92052">
        <w:rPr>
          <w:rFonts w:ascii="Arial" w:hAnsi="Arial" w:cs="Arial"/>
          <w:b/>
          <w:sz w:val="24"/>
          <w:szCs w:val="24"/>
        </w:rPr>
        <w:t xml:space="preserve"> des Projektes</w:t>
      </w:r>
      <w:r w:rsidR="009A5F60">
        <w:rPr>
          <w:rFonts w:ascii="Arial" w:hAnsi="Arial" w:cs="Arial"/>
          <w:b/>
          <w:sz w:val="24"/>
          <w:szCs w:val="24"/>
        </w:rPr>
        <w:t xml:space="preserve"> ist</w:t>
      </w:r>
      <w:r w:rsidR="00C36E65">
        <w:rPr>
          <w:rFonts w:ascii="Arial" w:hAnsi="Arial" w:cs="Arial"/>
          <w:b/>
          <w:sz w:val="24"/>
          <w:szCs w:val="24"/>
        </w:rPr>
        <w:t xml:space="preserve"> das Einbringen von Spundwänden</w:t>
      </w:r>
      <w:r w:rsidR="00C3162A">
        <w:rPr>
          <w:rFonts w:ascii="Arial" w:hAnsi="Arial" w:cs="Arial"/>
          <w:b/>
          <w:sz w:val="24"/>
          <w:szCs w:val="24"/>
        </w:rPr>
        <w:t>,</w:t>
      </w:r>
      <w:r w:rsidR="00423CBF">
        <w:rPr>
          <w:rFonts w:ascii="Arial" w:hAnsi="Arial" w:cs="Arial"/>
          <w:b/>
          <w:sz w:val="24"/>
          <w:szCs w:val="24"/>
        </w:rPr>
        <w:t xml:space="preserve"> </w:t>
      </w:r>
      <w:r w:rsidR="00EF3435">
        <w:rPr>
          <w:rFonts w:ascii="Arial" w:hAnsi="Arial" w:cs="Arial"/>
          <w:b/>
          <w:sz w:val="24"/>
          <w:szCs w:val="24"/>
        </w:rPr>
        <w:t>um Erdreich zurückzuhalten.</w:t>
      </w:r>
      <w:r w:rsidR="009A5F60">
        <w:rPr>
          <w:rFonts w:ascii="Arial" w:hAnsi="Arial" w:cs="Arial"/>
          <w:b/>
          <w:sz w:val="24"/>
          <w:szCs w:val="24"/>
        </w:rPr>
        <w:t xml:space="preserve"> </w:t>
      </w:r>
      <w:r w:rsidR="00423CBF">
        <w:rPr>
          <w:rFonts w:ascii="Arial" w:hAnsi="Arial" w:cs="Arial"/>
          <w:b/>
          <w:sz w:val="24"/>
          <w:szCs w:val="24"/>
        </w:rPr>
        <w:t xml:space="preserve">Eine </w:t>
      </w:r>
      <w:r w:rsidR="00947DEA">
        <w:rPr>
          <w:rFonts w:ascii="Arial" w:hAnsi="Arial" w:cs="Arial"/>
          <w:b/>
          <w:sz w:val="24"/>
          <w:szCs w:val="24"/>
        </w:rPr>
        <w:t>Herausforderung</w:t>
      </w:r>
      <w:r w:rsidR="00423CBF">
        <w:rPr>
          <w:rFonts w:ascii="Arial" w:hAnsi="Arial" w:cs="Arial"/>
          <w:b/>
          <w:sz w:val="24"/>
          <w:szCs w:val="24"/>
        </w:rPr>
        <w:t xml:space="preserve"> – muss doch sichergestellt werden, </w:t>
      </w:r>
      <w:r w:rsidR="00C92052">
        <w:rPr>
          <w:rFonts w:ascii="Arial" w:hAnsi="Arial" w:cs="Arial"/>
          <w:b/>
          <w:sz w:val="24"/>
          <w:szCs w:val="24"/>
        </w:rPr>
        <w:t xml:space="preserve">dass sich die Spundwandpresse nicht bewegt, während die Spundwände </w:t>
      </w:r>
      <w:r w:rsidR="0067785C">
        <w:rPr>
          <w:rFonts w:ascii="Arial" w:hAnsi="Arial" w:cs="Arial"/>
          <w:b/>
          <w:sz w:val="24"/>
          <w:szCs w:val="24"/>
        </w:rPr>
        <w:t xml:space="preserve">Stück für Stück </w:t>
      </w:r>
      <w:r w:rsidR="00C92052">
        <w:rPr>
          <w:rFonts w:ascii="Arial" w:hAnsi="Arial" w:cs="Arial"/>
          <w:b/>
          <w:sz w:val="24"/>
          <w:szCs w:val="24"/>
        </w:rPr>
        <w:t>eingeschoben wer</w:t>
      </w:r>
      <w:r w:rsidR="00C92052" w:rsidRPr="001571F8">
        <w:rPr>
          <w:rFonts w:ascii="Arial" w:hAnsi="Arial" w:cs="Arial"/>
          <w:b/>
          <w:sz w:val="24"/>
          <w:szCs w:val="24"/>
        </w:rPr>
        <w:t xml:space="preserve">den. </w:t>
      </w:r>
      <w:r w:rsidRPr="001571F8">
        <w:rPr>
          <w:rFonts w:ascii="Arial" w:hAnsi="Arial" w:cs="Arial"/>
          <w:b/>
          <w:sz w:val="24"/>
          <w:szCs w:val="24"/>
        </w:rPr>
        <w:t xml:space="preserve">Eine Aufgabe, </w:t>
      </w:r>
      <w:r w:rsidR="002539D3">
        <w:rPr>
          <w:rFonts w:ascii="Arial" w:hAnsi="Arial" w:cs="Arial"/>
          <w:b/>
          <w:sz w:val="24"/>
          <w:szCs w:val="24"/>
        </w:rPr>
        <w:t>bei der</w:t>
      </w:r>
      <w:r w:rsidRPr="001571F8">
        <w:rPr>
          <w:rFonts w:ascii="Arial" w:hAnsi="Arial" w:cs="Arial"/>
          <w:b/>
          <w:sz w:val="24"/>
          <w:szCs w:val="24"/>
        </w:rPr>
        <w:t xml:space="preserve"> sich das Spezialtiefbauunternehmen Guan Chuan Engineering für den </w:t>
      </w:r>
      <w:r w:rsidR="00D21264" w:rsidRPr="001571F8">
        <w:rPr>
          <w:rFonts w:ascii="Arial" w:hAnsi="Arial" w:cs="Arial"/>
          <w:b/>
          <w:sz w:val="24"/>
          <w:szCs w:val="24"/>
        </w:rPr>
        <w:t xml:space="preserve">Teleskopkran </w:t>
      </w:r>
      <w:r w:rsidRPr="001571F8">
        <w:rPr>
          <w:rFonts w:ascii="Arial" w:hAnsi="Arial" w:cs="Arial"/>
          <w:b/>
          <w:sz w:val="24"/>
          <w:szCs w:val="24"/>
        </w:rPr>
        <w:t xml:space="preserve">SENNEBOGEN 6133 E </w:t>
      </w:r>
      <w:r w:rsidR="00D21264" w:rsidRPr="001571F8">
        <w:rPr>
          <w:rFonts w:ascii="Arial" w:hAnsi="Arial" w:cs="Arial"/>
          <w:b/>
          <w:sz w:val="24"/>
          <w:szCs w:val="24"/>
        </w:rPr>
        <w:t>Raupe</w:t>
      </w:r>
      <w:r w:rsidRPr="001571F8">
        <w:rPr>
          <w:rFonts w:ascii="Arial" w:hAnsi="Arial" w:cs="Arial"/>
          <w:b/>
          <w:sz w:val="24"/>
          <w:szCs w:val="24"/>
        </w:rPr>
        <w:t xml:space="preserve"> entschieden hat.</w:t>
      </w:r>
    </w:p>
    <w:p w:rsidR="003D073A" w:rsidRPr="00130102" w:rsidRDefault="003D073A" w:rsidP="003D60B4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FC6A25" w:rsidRPr="002C562C" w:rsidRDefault="00C03ABA" w:rsidP="00FC6A25">
      <w:pPr>
        <w:spacing w:line="360" w:lineRule="auto"/>
        <w:rPr>
          <w:rFonts w:ascii="Arial" w:hAnsi="Arial" w:cs="Arial"/>
          <w:sz w:val="24"/>
          <w:szCs w:val="24"/>
        </w:rPr>
      </w:pPr>
      <w:r w:rsidRPr="002C562C">
        <w:rPr>
          <w:rFonts w:ascii="Arial" w:hAnsi="Arial" w:cs="Arial"/>
          <w:sz w:val="24"/>
          <w:szCs w:val="24"/>
        </w:rPr>
        <w:t xml:space="preserve">Über 20 Tonnen Gesamtgewicht hängen am Haken, wenn </w:t>
      </w:r>
      <w:r w:rsidR="00156354" w:rsidRPr="002C562C">
        <w:rPr>
          <w:rFonts w:ascii="Arial" w:hAnsi="Arial" w:cs="Arial"/>
          <w:sz w:val="24"/>
          <w:szCs w:val="24"/>
        </w:rPr>
        <w:t xml:space="preserve">die </w:t>
      </w:r>
      <w:r w:rsidR="009A3C6D" w:rsidRPr="002C562C">
        <w:rPr>
          <w:rFonts w:ascii="Arial" w:hAnsi="Arial" w:cs="Arial"/>
          <w:sz w:val="24"/>
          <w:szCs w:val="24"/>
        </w:rPr>
        <w:t>Spundwandpresse</w:t>
      </w:r>
      <w:r w:rsidR="00156354" w:rsidRPr="002C562C">
        <w:rPr>
          <w:rFonts w:ascii="Arial" w:hAnsi="Arial" w:cs="Arial"/>
          <w:sz w:val="24"/>
          <w:szCs w:val="24"/>
        </w:rPr>
        <w:t xml:space="preserve">, </w:t>
      </w:r>
      <w:r w:rsidR="009A3C6D" w:rsidRPr="002C562C">
        <w:rPr>
          <w:rFonts w:ascii="Arial" w:hAnsi="Arial" w:cs="Arial"/>
          <w:sz w:val="24"/>
          <w:szCs w:val="24"/>
        </w:rPr>
        <w:t xml:space="preserve">das Bohrgerät und </w:t>
      </w:r>
      <w:r w:rsidR="002C562C">
        <w:rPr>
          <w:rFonts w:ascii="Arial" w:hAnsi="Arial" w:cs="Arial"/>
          <w:sz w:val="24"/>
          <w:szCs w:val="24"/>
        </w:rPr>
        <w:t>eine</w:t>
      </w:r>
      <w:r w:rsidR="00156354" w:rsidRPr="002C562C">
        <w:rPr>
          <w:rFonts w:ascii="Arial" w:hAnsi="Arial" w:cs="Arial"/>
          <w:sz w:val="24"/>
          <w:szCs w:val="24"/>
        </w:rPr>
        <w:t xml:space="preserve"> Spundbohle </w:t>
      </w:r>
      <w:r w:rsidR="009A3C6D" w:rsidRPr="002C562C">
        <w:rPr>
          <w:rFonts w:ascii="Arial" w:hAnsi="Arial" w:cs="Arial"/>
          <w:sz w:val="24"/>
          <w:szCs w:val="24"/>
        </w:rPr>
        <w:t>angehoben werden</w:t>
      </w:r>
      <w:r w:rsidRPr="002C562C">
        <w:rPr>
          <w:rFonts w:ascii="Arial" w:hAnsi="Arial" w:cs="Arial"/>
          <w:sz w:val="24"/>
          <w:szCs w:val="24"/>
        </w:rPr>
        <w:t xml:space="preserve">. Ein </w:t>
      </w:r>
      <w:r w:rsidR="002C562C">
        <w:rPr>
          <w:rFonts w:ascii="Arial" w:hAnsi="Arial" w:cs="Arial"/>
          <w:sz w:val="24"/>
          <w:szCs w:val="24"/>
        </w:rPr>
        <w:t>gängiges</w:t>
      </w:r>
      <w:r w:rsidRPr="002C562C">
        <w:rPr>
          <w:rFonts w:ascii="Arial" w:hAnsi="Arial" w:cs="Arial"/>
          <w:sz w:val="24"/>
          <w:szCs w:val="24"/>
        </w:rPr>
        <w:t xml:space="preserve"> Szenario – ob auf Baustellen wie an der </w:t>
      </w:r>
      <w:proofErr w:type="spellStart"/>
      <w:r w:rsidRPr="002C562C">
        <w:rPr>
          <w:rFonts w:ascii="Arial" w:hAnsi="Arial" w:cs="Arial"/>
          <w:sz w:val="24"/>
          <w:szCs w:val="24"/>
        </w:rPr>
        <w:t>Penjuru</w:t>
      </w:r>
      <w:proofErr w:type="spellEnd"/>
      <w:r w:rsidRPr="002C562C">
        <w:rPr>
          <w:rFonts w:ascii="Arial" w:hAnsi="Arial" w:cs="Arial"/>
          <w:sz w:val="24"/>
          <w:szCs w:val="24"/>
        </w:rPr>
        <w:t xml:space="preserve"> Road in Singapur</w:t>
      </w:r>
      <w:r w:rsidR="00445BC5" w:rsidRPr="002C562C">
        <w:rPr>
          <w:rFonts w:ascii="Arial" w:hAnsi="Arial" w:cs="Arial"/>
          <w:sz w:val="24"/>
          <w:szCs w:val="24"/>
        </w:rPr>
        <w:t xml:space="preserve"> oder auf anderen Baustellen im Tunnelbau, bei </w:t>
      </w:r>
      <w:r w:rsidR="0058233F">
        <w:rPr>
          <w:rFonts w:ascii="Arial" w:hAnsi="Arial" w:cs="Arial"/>
          <w:sz w:val="24"/>
          <w:szCs w:val="24"/>
        </w:rPr>
        <w:t>denen</w:t>
      </w:r>
      <w:r w:rsidR="00445BC5" w:rsidRPr="002C562C">
        <w:rPr>
          <w:rFonts w:ascii="Arial" w:hAnsi="Arial" w:cs="Arial"/>
          <w:sz w:val="24"/>
          <w:szCs w:val="24"/>
        </w:rPr>
        <w:t xml:space="preserve"> ein Abwassertunnelsystem von Grund auf neu gebaut wird.</w:t>
      </w:r>
      <w:r w:rsidRPr="002C562C">
        <w:rPr>
          <w:rFonts w:ascii="Arial" w:hAnsi="Arial" w:cs="Arial"/>
          <w:sz w:val="24"/>
          <w:szCs w:val="24"/>
        </w:rPr>
        <w:t xml:space="preserve"> </w:t>
      </w:r>
      <w:r w:rsidR="002C562C" w:rsidRPr="002C562C">
        <w:rPr>
          <w:rFonts w:ascii="Arial" w:hAnsi="Arial" w:cs="Arial"/>
          <w:sz w:val="24"/>
          <w:szCs w:val="24"/>
        </w:rPr>
        <w:t xml:space="preserve">Unter der Leitung von Guan Chuan Engineering </w:t>
      </w:r>
      <w:proofErr w:type="spellStart"/>
      <w:r w:rsidR="002C562C" w:rsidRPr="002C562C">
        <w:rPr>
          <w:rFonts w:ascii="Arial" w:hAnsi="Arial" w:cs="Arial"/>
          <w:sz w:val="24"/>
          <w:szCs w:val="24"/>
        </w:rPr>
        <w:t>Construction</w:t>
      </w:r>
      <w:proofErr w:type="spellEnd"/>
      <w:r w:rsidR="002C562C" w:rsidRPr="002C562C">
        <w:rPr>
          <w:rFonts w:ascii="Arial" w:hAnsi="Arial" w:cs="Arial"/>
          <w:sz w:val="24"/>
          <w:szCs w:val="24"/>
        </w:rPr>
        <w:t xml:space="preserve"> ist im DTSS-Projekt derzeit der </w:t>
      </w:r>
      <w:r w:rsidR="0064605D">
        <w:rPr>
          <w:rFonts w:ascii="Arial" w:hAnsi="Arial" w:cs="Arial"/>
          <w:sz w:val="24"/>
          <w:szCs w:val="24"/>
        </w:rPr>
        <w:t xml:space="preserve">größte Raupentelekran </w:t>
      </w:r>
      <w:r w:rsidR="00C3162A">
        <w:rPr>
          <w:rFonts w:ascii="Arial" w:hAnsi="Arial" w:cs="Arial"/>
          <w:sz w:val="24"/>
          <w:szCs w:val="24"/>
        </w:rPr>
        <w:t>des</w:t>
      </w:r>
      <w:r w:rsidR="0064605D">
        <w:rPr>
          <w:rFonts w:ascii="Arial" w:hAnsi="Arial" w:cs="Arial"/>
          <w:sz w:val="24"/>
          <w:szCs w:val="24"/>
        </w:rPr>
        <w:t xml:space="preserve"> SENNEBOG</w:t>
      </w:r>
      <w:r w:rsidR="00EF3435">
        <w:rPr>
          <w:rFonts w:ascii="Arial" w:hAnsi="Arial" w:cs="Arial"/>
          <w:sz w:val="24"/>
          <w:szCs w:val="24"/>
        </w:rPr>
        <w:t>E</w:t>
      </w:r>
      <w:r w:rsidR="0064605D">
        <w:rPr>
          <w:rFonts w:ascii="Arial" w:hAnsi="Arial" w:cs="Arial"/>
          <w:sz w:val="24"/>
          <w:szCs w:val="24"/>
        </w:rPr>
        <w:t>N Produktportfolio</w:t>
      </w:r>
      <w:r w:rsidR="00C3162A">
        <w:rPr>
          <w:rFonts w:ascii="Arial" w:hAnsi="Arial" w:cs="Arial"/>
          <w:sz w:val="24"/>
          <w:szCs w:val="24"/>
        </w:rPr>
        <w:t>s</w:t>
      </w:r>
      <w:r w:rsidR="0064605D">
        <w:rPr>
          <w:rFonts w:ascii="Arial" w:hAnsi="Arial" w:cs="Arial"/>
          <w:sz w:val="24"/>
          <w:szCs w:val="24"/>
        </w:rPr>
        <w:t xml:space="preserve"> – der </w:t>
      </w:r>
      <w:r w:rsidR="002C562C" w:rsidRPr="002C562C">
        <w:rPr>
          <w:rFonts w:ascii="Arial" w:hAnsi="Arial" w:cs="Arial"/>
          <w:sz w:val="24"/>
          <w:szCs w:val="24"/>
        </w:rPr>
        <w:t xml:space="preserve">6133 E </w:t>
      </w:r>
      <w:r w:rsidR="0064605D">
        <w:rPr>
          <w:rFonts w:ascii="Arial" w:hAnsi="Arial" w:cs="Arial"/>
          <w:sz w:val="24"/>
          <w:szCs w:val="24"/>
        </w:rPr>
        <w:t xml:space="preserve">– </w:t>
      </w:r>
      <w:r w:rsidR="002C562C" w:rsidRPr="002C562C">
        <w:rPr>
          <w:rFonts w:ascii="Arial" w:hAnsi="Arial" w:cs="Arial"/>
          <w:sz w:val="24"/>
          <w:szCs w:val="24"/>
        </w:rPr>
        <w:t>im Einsatz</w:t>
      </w:r>
      <w:r w:rsidR="0064605D">
        <w:rPr>
          <w:rFonts w:ascii="Arial" w:hAnsi="Arial" w:cs="Arial"/>
          <w:sz w:val="24"/>
          <w:szCs w:val="24"/>
        </w:rPr>
        <w:t>.</w:t>
      </w:r>
    </w:p>
    <w:p w:rsidR="00FC6A25" w:rsidRPr="002C562C" w:rsidRDefault="00FC6A25" w:rsidP="00FC6A25">
      <w:pPr>
        <w:spacing w:line="360" w:lineRule="auto"/>
        <w:rPr>
          <w:rFonts w:ascii="Arial" w:hAnsi="Arial" w:cs="Arial"/>
          <w:sz w:val="24"/>
          <w:szCs w:val="24"/>
        </w:rPr>
      </w:pPr>
    </w:p>
    <w:p w:rsidR="007C0167" w:rsidRPr="00130102" w:rsidRDefault="003D60B4" w:rsidP="00FC6A25">
      <w:pPr>
        <w:spacing w:line="360" w:lineRule="auto"/>
        <w:rPr>
          <w:rFonts w:ascii="Arial" w:hAnsi="Arial" w:cs="Arial"/>
          <w:sz w:val="24"/>
          <w:szCs w:val="24"/>
        </w:rPr>
      </w:pPr>
      <w:r w:rsidRPr="00130102">
        <w:rPr>
          <w:rFonts w:ascii="Arial" w:hAnsi="Arial" w:cs="Arial"/>
          <w:sz w:val="24"/>
          <w:szCs w:val="24"/>
        </w:rPr>
        <w:t xml:space="preserve">Die zweite Bauphase des Superhighways für Abwasseraufbereitung </w:t>
      </w:r>
      <w:r w:rsidR="008F6826">
        <w:rPr>
          <w:rFonts w:ascii="Arial" w:hAnsi="Arial" w:cs="Arial"/>
          <w:sz w:val="24"/>
          <w:szCs w:val="24"/>
        </w:rPr>
        <w:t>u</w:t>
      </w:r>
      <w:r w:rsidRPr="00130102">
        <w:rPr>
          <w:rFonts w:ascii="Arial" w:hAnsi="Arial" w:cs="Arial"/>
          <w:sz w:val="24"/>
          <w:szCs w:val="24"/>
        </w:rPr>
        <w:t>mfasst ein</w:t>
      </w:r>
      <w:r w:rsidR="007C0167" w:rsidRPr="00130102">
        <w:rPr>
          <w:rFonts w:ascii="Arial" w:hAnsi="Arial" w:cs="Arial"/>
          <w:sz w:val="24"/>
          <w:szCs w:val="24"/>
        </w:rPr>
        <w:t>e</w:t>
      </w:r>
      <w:r w:rsidRPr="00130102">
        <w:rPr>
          <w:rFonts w:ascii="Arial" w:hAnsi="Arial" w:cs="Arial"/>
          <w:sz w:val="24"/>
          <w:szCs w:val="24"/>
        </w:rPr>
        <w:t xml:space="preserve"> Kombination aus</w:t>
      </w:r>
      <w:r w:rsidR="00477767">
        <w:rPr>
          <w:rFonts w:ascii="Arial" w:hAnsi="Arial" w:cs="Arial"/>
          <w:sz w:val="24"/>
          <w:szCs w:val="24"/>
        </w:rPr>
        <w:t xml:space="preserve"> 60 km Verbindungskanälen, einen</w:t>
      </w:r>
      <w:r w:rsidRPr="00130102">
        <w:rPr>
          <w:rFonts w:ascii="Arial" w:hAnsi="Arial" w:cs="Arial"/>
          <w:sz w:val="24"/>
          <w:szCs w:val="24"/>
        </w:rPr>
        <w:t xml:space="preserve"> 30 km langen </w:t>
      </w:r>
      <w:r w:rsidR="007C0167" w:rsidRPr="00130102">
        <w:rPr>
          <w:rFonts w:ascii="Arial" w:hAnsi="Arial" w:cs="Arial"/>
          <w:sz w:val="24"/>
          <w:szCs w:val="24"/>
        </w:rPr>
        <w:t>Tunnel</w:t>
      </w:r>
      <w:r w:rsidRPr="00130102">
        <w:rPr>
          <w:rFonts w:ascii="Arial" w:hAnsi="Arial" w:cs="Arial"/>
          <w:sz w:val="24"/>
          <w:szCs w:val="24"/>
        </w:rPr>
        <w:t xml:space="preserve"> im Süden </w:t>
      </w:r>
      <w:r w:rsidR="007C0167" w:rsidRPr="00130102">
        <w:rPr>
          <w:rFonts w:ascii="Arial" w:hAnsi="Arial" w:cs="Arial"/>
          <w:sz w:val="24"/>
          <w:szCs w:val="24"/>
        </w:rPr>
        <w:t xml:space="preserve">für Haushaltsabwasser </w:t>
      </w:r>
      <w:r w:rsidR="00477767">
        <w:rPr>
          <w:rFonts w:ascii="Arial" w:hAnsi="Arial" w:cs="Arial"/>
          <w:sz w:val="24"/>
          <w:szCs w:val="24"/>
        </w:rPr>
        <w:t>und einen</w:t>
      </w:r>
      <w:r w:rsidRPr="00130102">
        <w:rPr>
          <w:rFonts w:ascii="Arial" w:hAnsi="Arial" w:cs="Arial"/>
          <w:sz w:val="24"/>
          <w:szCs w:val="24"/>
        </w:rPr>
        <w:t xml:space="preserve"> 10 km </w:t>
      </w:r>
      <w:r w:rsidR="007C0167" w:rsidRPr="00130102">
        <w:rPr>
          <w:rFonts w:ascii="Arial" w:hAnsi="Arial" w:cs="Arial"/>
          <w:sz w:val="24"/>
          <w:szCs w:val="24"/>
        </w:rPr>
        <w:t>Tunnel für Industrieabwasser</w:t>
      </w:r>
      <w:r w:rsidRPr="00130102">
        <w:rPr>
          <w:rFonts w:ascii="Arial" w:hAnsi="Arial" w:cs="Arial"/>
          <w:sz w:val="24"/>
          <w:szCs w:val="24"/>
        </w:rPr>
        <w:t xml:space="preserve"> durch den Westen Singapurs. </w:t>
      </w:r>
      <w:r w:rsidR="007C0167" w:rsidRPr="00130102">
        <w:rPr>
          <w:rFonts w:ascii="Arial" w:hAnsi="Arial" w:cs="Arial"/>
          <w:sz w:val="24"/>
          <w:szCs w:val="24"/>
        </w:rPr>
        <w:t>Ziel des Tunnelsystems ist der</w:t>
      </w:r>
      <w:r w:rsidRPr="00130102">
        <w:rPr>
          <w:rFonts w:ascii="Arial" w:hAnsi="Arial" w:cs="Arial"/>
          <w:sz w:val="24"/>
          <w:szCs w:val="24"/>
        </w:rPr>
        <w:t xml:space="preserve"> Transport von </w:t>
      </w:r>
      <w:r w:rsidR="00FA4F2F">
        <w:rPr>
          <w:rFonts w:ascii="Arial" w:hAnsi="Arial" w:cs="Arial"/>
          <w:sz w:val="24"/>
          <w:szCs w:val="24"/>
        </w:rPr>
        <w:t>Abwasser</w:t>
      </w:r>
      <w:r w:rsidRPr="00130102">
        <w:rPr>
          <w:rFonts w:ascii="Arial" w:hAnsi="Arial" w:cs="Arial"/>
          <w:sz w:val="24"/>
          <w:szCs w:val="24"/>
        </w:rPr>
        <w:t xml:space="preserve"> zu zentralen Wiederaufbereitungsanlagen in der Nähe der Küstengebiete, in denen </w:t>
      </w:r>
      <w:r w:rsidR="00FA4F2F">
        <w:rPr>
          <w:rFonts w:ascii="Arial" w:hAnsi="Arial" w:cs="Arial"/>
          <w:sz w:val="24"/>
          <w:szCs w:val="24"/>
        </w:rPr>
        <w:t>es</w:t>
      </w:r>
      <w:r w:rsidR="007C0167" w:rsidRPr="00130102">
        <w:rPr>
          <w:rFonts w:ascii="Arial" w:hAnsi="Arial" w:cs="Arial"/>
          <w:sz w:val="24"/>
          <w:szCs w:val="24"/>
        </w:rPr>
        <w:t xml:space="preserve"> gereinigt und aufbereitet </w:t>
      </w:r>
      <w:r w:rsidR="00FA4F2F">
        <w:rPr>
          <w:rFonts w:ascii="Arial" w:hAnsi="Arial" w:cs="Arial"/>
          <w:sz w:val="24"/>
          <w:szCs w:val="24"/>
        </w:rPr>
        <w:t>wird</w:t>
      </w:r>
      <w:r w:rsidR="007C0167" w:rsidRPr="00130102">
        <w:rPr>
          <w:rFonts w:ascii="Arial" w:hAnsi="Arial" w:cs="Arial"/>
          <w:sz w:val="24"/>
          <w:szCs w:val="24"/>
        </w:rPr>
        <w:t>.</w:t>
      </w:r>
    </w:p>
    <w:p w:rsidR="007C0167" w:rsidRPr="00130102" w:rsidRDefault="007C0167" w:rsidP="00FC6A25">
      <w:pPr>
        <w:spacing w:line="360" w:lineRule="auto"/>
        <w:rPr>
          <w:rFonts w:ascii="Arial" w:hAnsi="Arial" w:cs="Arial"/>
          <w:sz w:val="24"/>
          <w:szCs w:val="24"/>
        </w:rPr>
      </w:pPr>
    </w:p>
    <w:p w:rsidR="00FC6A25" w:rsidRPr="003873C9" w:rsidRDefault="00B95E31" w:rsidP="00FC6A25">
      <w:pPr>
        <w:spacing w:line="360" w:lineRule="auto"/>
        <w:rPr>
          <w:rFonts w:ascii="Arial" w:hAnsi="Arial" w:cs="Arial"/>
          <w:sz w:val="24"/>
          <w:szCs w:val="24"/>
        </w:rPr>
      </w:pPr>
      <w:r w:rsidRPr="00CF6E7C">
        <w:rPr>
          <w:rFonts w:ascii="Arial" w:hAnsi="Arial" w:cs="Arial"/>
          <w:sz w:val="24"/>
          <w:szCs w:val="24"/>
        </w:rPr>
        <w:t>Guan Chuan Engineering</w:t>
      </w:r>
      <w:r w:rsidR="00477767">
        <w:rPr>
          <w:rFonts w:ascii="Arial" w:hAnsi="Arial" w:cs="Arial"/>
          <w:sz w:val="24"/>
          <w:szCs w:val="24"/>
        </w:rPr>
        <w:t xml:space="preserve"> in Singapur</w:t>
      </w:r>
      <w:r w:rsidR="00541310" w:rsidRPr="00CF6E7C">
        <w:rPr>
          <w:rFonts w:ascii="Arial" w:hAnsi="Arial" w:cs="Arial"/>
          <w:sz w:val="24"/>
          <w:szCs w:val="24"/>
        </w:rPr>
        <w:t xml:space="preserve"> ist Experte im Bereich für Erdrückhaltung </w:t>
      </w:r>
      <w:r w:rsidR="001F081E">
        <w:rPr>
          <w:rFonts w:ascii="Arial" w:hAnsi="Arial" w:cs="Arial"/>
          <w:sz w:val="24"/>
          <w:szCs w:val="24"/>
        </w:rPr>
        <w:t>sowie</w:t>
      </w:r>
      <w:r w:rsidR="00541310" w:rsidRPr="00CF6E7C">
        <w:rPr>
          <w:rFonts w:ascii="Arial" w:hAnsi="Arial" w:cs="Arial"/>
          <w:sz w:val="24"/>
          <w:szCs w:val="24"/>
        </w:rPr>
        <w:t xml:space="preserve"> </w:t>
      </w:r>
      <w:r w:rsidR="00541310" w:rsidRPr="00CF6E7C">
        <w:rPr>
          <w:rFonts w:ascii="Arial" w:hAnsi="Arial" w:cs="Arial"/>
          <w:sz w:val="24"/>
          <w:szCs w:val="24"/>
        </w:rPr>
        <w:lastRenderedPageBreak/>
        <w:t>Bodenstabilisierung und</w:t>
      </w:r>
      <w:r w:rsidRPr="00CF6E7C">
        <w:rPr>
          <w:rFonts w:ascii="Arial" w:hAnsi="Arial" w:cs="Arial"/>
          <w:sz w:val="24"/>
          <w:szCs w:val="24"/>
        </w:rPr>
        <w:t xml:space="preserve"> hat über</w:t>
      </w:r>
      <w:r w:rsidR="00CF6E7C">
        <w:rPr>
          <w:rFonts w:ascii="Arial" w:hAnsi="Arial" w:cs="Arial"/>
          <w:sz w:val="24"/>
          <w:szCs w:val="24"/>
        </w:rPr>
        <w:t xml:space="preserve"> </w:t>
      </w:r>
      <w:r w:rsidRPr="00CF6E7C">
        <w:rPr>
          <w:rFonts w:ascii="Arial" w:hAnsi="Arial" w:cs="Arial"/>
          <w:sz w:val="24"/>
          <w:szCs w:val="24"/>
        </w:rPr>
        <w:t xml:space="preserve">40 Jahren Erfahrung mit Bau- und Bohrarbeiten im </w:t>
      </w:r>
      <w:r w:rsidR="00D47C24">
        <w:rPr>
          <w:rFonts w:ascii="Arial" w:hAnsi="Arial" w:cs="Arial"/>
          <w:sz w:val="24"/>
          <w:szCs w:val="24"/>
        </w:rPr>
        <w:t>Stadtinneren</w:t>
      </w:r>
      <w:r w:rsidRPr="00CF6E7C">
        <w:rPr>
          <w:rFonts w:ascii="Arial" w:hAnsi="Arial" w:cs="Arial"/>
          <w:sz w:val="24"/>
          <w:szCs w:val="24"/>
        </w:rPr>
        <w:t xml:space="preserve"> und dem geräuschlosen Einbringen von Spundwänden unter schwierigen Bedingungen</w:t>
      </w:r>
      <w:r w:rsidR="003873C9">
        <w:rPr>
          <w:rFonts w:ascii="Arial" w:hAnsi="Arial" w:cs="Arial"/>
          <w:sz w:val="24"/>
          <w:szCs w:val="24"/>
        </w:rPr>
        <w:t>. Die Firma arbeitet bereits seit einigen Jahren mit dem SENNEBOGEN Vertriebs- und Servicepartner für Krane und Umschl</w:t>
      </w:r>
      <w:r w:rsidR="00D47C24">
        <w:rPr>
          <w:rFonts w:ascii="Arial" w:hAnsi="Arial" w:cs="Arial"/>
          <w:sz w:val="24"/>
          <w:szCs w:val="24"/>
        </w:rPr>
        <w:t xml:space="preserve">agmaschinen ALY </w:t>
      </w:r>
      <w:proofErr w:type="spellStart"/>
      <w:r w:rsidR="00D47C24">
        <w:rPr>
          <w:rFonts w:ascii="Arial" w:hAnsi="Arial" w:cs="Arial"/>
          <w:sz w:val="24"/>
          <w:szCs w:val="24"/>
        </w:rPr>
        <w:t>Energy</w:t>
      </w:r>
      <w:proofErr w:type="spellEnd"/>
      <w:r w:rsidR="00D47C24">
        <w:rPr>
          <w:rFonts w:ascii="Arial" w:hAnsi="Arial" w:cs="Arial"/>
          <w:sz w:val="24"/>
          <w:szCs w:val="24"/>
        </w:rPr>
        <w:t xml:space="preserve"> zusammen</w:t>
      </w:r>
      <w:r w:rsidR="001F081E">
        <w:rPr>
          <w:rFonts w:ascii="Arial" w:hAnsi="Arial" w:cs="Arial"/>
          <w:sz w:val="24"/>
          <w:szCs w:val="24"/>
        </w:rPr>
        <w:t>. I</w:t>
      </w:r>
      <w:r w:rsidR="008C6617">
        <w:rPr>
          <w:rFonts w:ascii="Arial" w:hAnsi="Arial" w:cs="Arial"/>
          <w:sz w:val="24"/>
          <w:szCs w:val="24"/>
        </w:rPr>
        <w:t>m</w:t>
      </w:r>
      <w:r w:rsidR="003873C9" w:rsidRPr="003873C9">
        <w:rPr>
          <w:rFonts w:ascii="Arial" w:hAnsi="Arial" w:cs="Arial"/>
          <w:sz w:val="24"/>
          <w:szCs w:val="24"/>
        </w:rPr>
        <w:t xml:space="preserve"> Maschinenpark von Guan Chuan Engineering </w:t>
      </w:r>
      <w:r w:rsidR="008C6617">
        <w:rPr>
          <w:rFonts w:ascii="Arial" w:hAnsi="Arial" w:cs="Arial"/>
          <w:sz w:val="24"/>
          <w:szCs w:val="24"/>
        </w:rPr>
        <w:t xml:space="preserve">sind bereits </w:t>
      </w:r>
      <w:proofErr w:type="gramStart"/>
      <w:r w:rsidR="003873C9" w:rsidRPr="003873C9">
        <w:rPr>
          <w:rFonts w:ascii="Arial" w:hAnsi="Arial" w:cs="Arial"/>
          <w:sz w:val="24"/>
          <w:szCs w:val="24"/>
        </w:rPr>
        <w:t>mehrere Raupentelekrane</w:t>
      </w:r>
      <w:proofErr w:type="gramEnd"/>
      <w:r w:rsidR="008C6617">
        <w:rPr>
          <w:rFonts w:ascii="Arial" w:hAnsi="Arial" w:cs="Arial"/>
          <w:sz w:val="24"/>
          <w:szCs w:val="24"/>
        </w:rPr>
        <w:t xml:space="preserve"> vertreten </w:t>
      </w:r>
      <w:r w:rsidR="008C6617" w:rsidRPr="008C6617">
        <w:rPr>
          <w:rFonts w:ascii="Arial" w:hAnsi="Arial" w:cs="Arial"/>
          <w:sz w:val="24"/>
          <w:szCs w:val="24"/>
        </w:rPr>
        <w:t>–</w:t>
      </w:r>
      <w:r w:rsidR="003873C9" w:rsidRPr="003873C9">
        <w:rPr>
          <w:rFonts w:ascii="Arial" w:hAnsi="Arial" w:cs="Arial"/>
          <w:sz w:val="24"/>
          <w:szCs w:val="24"/>
        </w:rPr>
        <w:t xml:space="preserve"> unter anderem der 613, 653 und 683. </w:t>
      </w:r>
    </w:p>
    <w:p w:rsidR="00FC6A25" w:rsidRPr="003873C9" w:rsidRDefault="00FC6A25" w:rsidP="00FC6A25">
      <w:pPr>
        <w:spacing w:line="360" w:lineRule="auto"/>
        <w:rPr>
          <w:rFonts w:ascii="Arial" w:hAnsi="Arial" w:cs="Arial"/>
          <w:sz w:val="24"/>
          <w:szCs w:val="24"/>
        </w:rPr>
      </w:pPr>
    </w:p>
    <w:p w:rsidR="00FC6A25" w:rsidRPr="00130102" w:rsidRDefault="00F95EC1" w:rsidP="00FC6A25">
      <w:pPr>
        <w:spacing w:line="360" w:lineRule="auto"/>
        <w:rPr>
          <w:rFonts w:ascii="Arial" w:hAnsi="Arial" w:cs="Arial"/>
          <w:sz w:val="24"/>
          <w:szCs w:val="24"/>
        </w:rPr>
      </w:pPr>
      <w:r w:rsidRPr="00130102">
        <w:rPr>
          <w:rFonts w:ascii="Arial" w:hAnsi="Arial" w:cs="Arial"/>
          <w:sz w:val="24"/>
          <w:szCs w:val="24"/>
        </w:rPr>
        <w:t xml:space="preserve">“SENNEBOGEN </w:t>
      </w:r>
      <w:r w:rsidR="0032180A" w:rsidRPr="00130102">
        <w:rPr>
          <w:rFonts w:ascii="Arial" w:hAnsi="Arial" w:cs="Arial"/>
          <w:sz w:val="24"/>
          <w:szCs w:val="24"/>
        </w:rPr>
        <w:t>Masch</w:t>
      </w:r>
      <w:bookmarkStart w:id="0" w:name="_GoBack"/>
      <w:bookmarkEnd w:id="0"/>
      <w:r w:rsidR="0032180A" w:rsidRPr="00130102">
        <w:rPr>
          <w:rFonts w:ascii="Arial" w:hAnsi="Arial" w:cs="Arial"/>
          <w:sz w:val="24"/>
          <w:szCs w:val="24"/>
        </w:rPr>
        <w:t>inen</w:t>
      </w:r>
      <w:r w:rsidRPr="00130102">
        <w:rPr>
          <w:rFonts w:ascii="Arial" w:hAnsi="Arial" w:cs="Arial"/>
          <w:sz w:val="24"/>
          <w:szCs w:val="24"/>
        </w:rPr>
        <w:t xml:space="preserve"> </w:t>
      </w:r>
      <w:r w:rsidR="0032180A" w:rsidRPr="00130102">
        <w:rPr>
          <w:rFonts w:ascii="Arial" w:hAnsi="Arial" w:cs="Arial"/>
          <w:sz w:val="24"/>
          <w:szCs w:val="24"/>
        </w:rPr>
        <w:t>sind wahre Multitalente</w:t>
      </w:r>
      <w:r w:rsidRPr="00130102">
        <w:rPr>
          <w:rFonts w:ascii="Arial" w:hAnsi="Arial" w:cs="Arial"/>
          <w:sz w:val="24"/>
          <w:szCs w:val="24"/>
        </w:rPr>
        <w:t xml:space="preserve"> </w:t>
      </w:r>
      <w:r w:rsidR="00CA3B5B" w:rsidRPr="00130102">
        <w:rPr>
          <w:rFonts w:ascii="Arial" w:hAnsi="Arial" w:cs="Arial"/>
          <w:color w:val="202122"/>
          <w:sz w:val="21"/>
          <w:szCs w:val="21"/>
          <w:shd w:val="clear" w:color="auto" w:fill="FFFFFF"/>
        </w:rPr>
        <w:t>–</w:t>
      </w:r>
      <w:r w:rsidR="005775FF" w:rsidRPr="00130102">
        <w:rPr>
          <w:rFonts w:ascii="Arial" w:hAnsi="Arial" w:cs="Arial"/>
          <w:sz w:val="24"/>
          <w:szCs w:val="24"/>
        </w:rPr>
        <w:t xml:space="preserve"> </w:t>
      </w:r>
      <w:r w:rsidR="0032180A" w:rsidRPr="00130102">
        <w:rPr>
          <w:rFonts w:ascii="Arial" w:hAnsi="Arial" w:cs="Arial"/>
          <w:sz w:val="24"/>
          <w:szCs w:val="24"/>
        </w:rPr>
        <w:t xml:space="preserve">auch </w:t>
      </w:r>
      <w:r w:rsidR="00DF29FC">
        <w:rPr>
          <w:rFonts w:ascii="Arial" w:hAnsi="Arial" w:cs="Arial"/>
          <w:sz w:val="24"/>
          <w:szCs w:val="24"/>
        </w:rPr>
        <w:t>bei</w:t>
      </w:r>
      <w:r w:rsidR="0032180A" w:rsidRPr="00130102">
        <w:rPr>
          <w:rFonts w:ascii="Arial" w:hAnsi="Arial" w:cs="Arial"/>
          <w:sz w:val="24"/>
          <w:szCs w:val="24"/>
        </w:rPr>
        <w:t xml:space="preserve"> schwierigen Einsätzen</w:t>
      </w:r>
      <w:r w:rsidRPr="00130102">
        <w:rPr>
          <w:rFonts w:ascii="Arial" w:hAnsi="Arial" w:cs="Arial"/>
          <w:sz w:val="24"/>
          <w:szCs w:val="24"/>
        </w:rPr>
        <w:t>“</w:t>
      </w:r>
      <w:r w:rsidR="005775FF" w:rsidRPr="00130102">
        <w:rPr>
          <w:rFonts w:ascii="Arial" w:hAnsi="Arial" w:cs="Arial"/>
          <w:sz w:val="24"/>
          <w:szCs w:val="24"/>
        </w:rPr>
        <w:t>,</w:t>
      </w:r>
      <w:r w:rsidRPr="00130102">
        <w:rPr>
          <w:rFonts w:ascii="Arial" w:hAnsi="Arial" w:cs="Arial"/>
          <w:sz w:val="24"/>
          <w:szCs w:val="24"/>
        </w:rPr>
        <w:t xml:space="preserve"> </w:t>
      </w:r>
      <w:r w:rsidR="0032180A" w:rsidRPr="00130102">
        <w:rPr>
          <w:rFonts w:ascii="Arial" w:hAnsi="Arial" w:cs="Arial"/>
          <w:sz w:val="24"/>
          <w:szCs w:val="24"/>
        </w:rPr>
        <w:t>erklärt</w:t>
      </w:r>
      <w:r w:rsidRPr="00130102">
        <w:rPr>
          <w:rFonts w:ascii="Arial" w:hAnsi="Arial" w:cs="Arial"/>
          <w:sz w:val="24"/>
          <w:szCs w:val="24"/>
        </w:rPr>
        <w:t xml:space="preserve"> David </w:t>
      </w:r>
      <w:proofErr w:type="spellStart"/>
      <w:r w:rsidRPr="00130102">
        <w:rPr>
          <w:rFonts w:ascii="Arial" w:hAnsi="Arial" w:cs="Arial"/>
          <w:sz w:val="24"/>
          <w:szCs w:val="24"/>
        </w:rPr>
        <w:t>Liaw</w:t>
      </w:r>
      <w:proofErr w:type="spellEnd"/>
      <w:r w:rsidRPr="00130102">
        <w:rPr>
          <w:rFonts w:ascii="Arial" w:hAnsi="Arial" w:cs="Arial"/>
          <w:sz w:val="24"/>
          <w:szCs w:val="24"/>
        </w:rPr>
        <w:t xml:space="preserve">, </w:t>
      </w:r>
      <w:r w:rsidR="00CB3DA8" w:rsidRPr="00130102">
        <w:rPr>
          <w:rFonts w:ascii="Arial" w:hAnsi="Arial" w:cs="Arial"/>
          <w:sz w:val="24"/>
          <w:szCs w:val="24"/>
        </w:rPr>
        <w:t xml:space="preserve">Geschäftsführer von Guan Chuan Engineering </w:t>
      </w:r>
      <w:proofErr w:type="spellStart"/>
      <w:r w:rsidR="00CB3DA8" w:rsidRPr="00130102">
        <w:rPr>
          <w:rFonts w:ascii="Arial" w:hAnsi="Arial" w:cs="Arial"/>
          <w:sz w:val="24"/>
          <w:szCs w:val="24"/>
        </w:rPr>
        <w:t>Construction</w:t>
      </w:r>
      <w:proofErr w:type="spellEnd"/>
      <w:r w:rsidRPr="00130102">
        <w:rPr>
          <w:rFonts w:ascii="Arial" w:hAnsi="Arial" w:cs="Arial"/>
          <w:sz w:val="24"/>
          <w:szCs w:val="24"/>
        </w:rPr>
        <w:t xml:space="preserve">. </w:t>
      </w:r>
      <w:r w:rsidR="005775FF" w:rsidRPr="00130102">
        <w:rPr>
          <w:rFonts w:ascii="Arial" w:hAnsi="Arial" w:cs="Arial"/>
          <w:sz w:val="24"/>
          <w:szCs w:val="24"/>
        </w:rPr>
        <w:t>„</w:t>
      </w:r>
      <w:r w:rsidR="00080C26" w:rsidRPr="00130102">
        <w:rPr>
          <w:rFonts w:ascii="Arial" w:hAnsi="Arial" w:cs="Arial"/>
          <w:sz w:val="24"/>
          <w:szCs w:val="24"/>
        </w:rPr>
        <w:t>Was uns seit Jahren überzeugt ist die robuste Konstruktion, die hohe Zuverlässigkeit und der einfache Transport der Maschinen. Das reduziert die Betriebskosten erheblich</w:t>
      </w:r>
      <w:r w:rsidR="005775FF" w:rsidRPr="00130102">
        <w:rPr>
          <w:rFonts w:ascii="Arial" w:hAnsi="Arial" w:cs="Arial"/>
          <w:sz w:val="24"/>
          <w:szCs w:val="24"/>
        </w:rPr>
        <w:t xml:space="preserve">“, </w:t>
      </w:r>
      <w:r w:rsidR="00080C26" w:rsidRPr="00130102">
        <w:rPr>
          <w:rFonts w:ascii="Arial" w:hAnsi="Arial" w:cs="Arial"/>
          <w:sz w:val="24"/>
          <w:szCs w:val="24"/>
        </w:rPr>
        <w:t>fügt er hinzu</w:t>
      </w:r>
      <w:r w:rsidR="005775FF" w:rsidRPr="00130102">
        <w:rPr>
          <w:rFonts w:ascii="Arial" w:hAnsi="Arial" w:cs="Arial"/>
          <w:sz w:val="24"/>
          <w:szCs w:val="24"/>
        </w:rPr>
        <w:t>.</w:t>
      </w:r>
    </w:p>
    <w:p w:rsidR="00C851A6" w:rsidRPr="00130102" w:rsidRDefault="00C851A6" w:rsidP="00FC6A25">
      <w:pPr>
        <w:spacing w:line="360" w:lineRule="auto"/>
        <w:rPr>
          <w:rFonts w:ascii="Arial" w:hAnsi="Arial" w:cs="Arial"/>
          <w:sz w:val="24"/>
          <w:szCs w:val="24"/>
        </w:rPr>
      </w:pPr>
    </w:p>
    <w:p w:rsidR="007E62C5" w:rsidRPr="00130102" w:rsidRDefault="00142A5F" w:rsidP="00FC6A25">
      <w:pPr>
        <w:spacing w:line="360" w:lineRule="auto"/>
        <w:rPr>
          <w:rFonts w:ascii="Arial" w:hAnsi="Arial" w:cs="Arial"/>
          <w:sz w:val="24"/>
          <w:szCs w:val="24"/>
        </w:rPr>
      </w:pPr>
      <w:r w:rsidRPr="00130102">
        <w:rPr>
          <w:rFonts w:ascii="Arial" w:hAnsi="Arial" w:cs="Arial"/>
          <w:sz w:val="24"/>
          <w:szCs w:val="24"/>
        </w:rPr>
        <w:t xml:space="preserve">Die Entscheidung für den SENNEBOGEN 6133 E wurde auf der </w:t>
      </w:r>
      <w:proofErr w:type="spellStart"/>
      <w:r w:rsidRPr="00130102">
        <w:rPr>
          <w:rFonts w:ascii="Arial" w:hAnsi="Arial" w:cs="Arial"/>
          <w:sz w:val="24"/>
          <w:szCs w:val="24"/>
        </w:rPr>
        <w:t>bauma</w:t>
      </w:r>
      <w:proofErr w:type="spellEnd"/>
      <w:r w:rsidRPr="00130102">
        <w:rPr>
          <w:rFonts w:ascii="Arial" w:hAnsi="Arial" w:cs="Arial"/>
          <w:sz w:val="24"/>
          <w:szCs w:val="24"/>
        </w:rPr>
        <w:t xml:space="preserve"> 2019 getroffen: “Die Konstruktion der Maschine und besonders die hohe Traglast </w:t>
      </w:r>
      <w:r w:rsidR="009653DE">
        <w:rPr>
          <w:rFonts w:ascii="Arial" w:hAnsi="Arial" w:cs="Arial"/>
          <w:sz w:val="24"/>
          <w:szCs w:val="24"/>
        </w:rPr>
        <w:t>und</w:t>
      </w:r>
      <w:r w:rsidRPr="00130102">
        <w:rPr>
          <w:rFonts w:ascii="Arial" w:hAnsi="Arial" w:cs="Arial"/>
          <w:sz w:val="24"/>
          <w:szCs w:val="24"/>
        </w:rPr>
        <w:t xml:space="preserve"> Reichhöhe haben uns sofort überzeugt und wir ware</w:t>
      </w:r>
      <w:r w:rsidR="00130102" w:rsidRPr="00130102">
        <w:rPr>
          <w:rFonts w:ascii="Arial" w:hAnsi="Arial" w:cs="Arial"/>
          <w:sz w:val="24"/>
          <w:szCs w:val="24"/>
        </w:rPr>
        <w:t>n uns sicher, dass der 130-</w:t>
      </w:r>
      <w:r w:rsidRPr="00130102">
        <w:rPr>
          <w:rFonts w:ascii="Arial" w:hAnsi="Arial" w:cs="Arial"/>
          <w:sz w:val="24"/>
          <w:szCs w:val="24"/>
        </w:rPr>
        <w:t xml:space="preserve">Tonner die ideale Ergänzung für unseren Maschinenpark ist“, schildert </w:t>
      </w:r>
      <w:proofErr w:type="spellStart"/>
      <w:r w:rsidR="00C851A6" w:rsidRPr="00130102">
        <w:rPr>
          <w:rFonts w:ascii="Arial" w:hAnsi="Arial" w:cs="Arial"/>
          <w:sz w:val="24"/>
          <w:szCs w:val="24"/>
        </w:rPr>
        <w:t>Liaw</w:t>
      </w:r>
      <w:proofErr w:type="spellEnd"/>
      <w:r w:rsidR="00C851A6" w:rsidRPr="00130102">
        <w:rPr>
          <w:rFonts w:ascii="Arial" w:hAnsi="Arial" w:cs="Arial"/>
          <w:sz w:val="24"/>
          <w:szCs w:val="24"/>
        </w:rPr>
        <w:t>.</w:t>
      </w:r>
    </w:p>
    <w:p w:rsidR="00C851A6" w:rsidRPr="00130102" w:rsidRDefault="00C851A6" w:rsidP="00FC6A25">
      <w:pPr>
        <w:spacing w:line="360" w:lineRule="auto"/>
        <w:rPr>
          <w:rFonts w:ascii="Arial" w:hAnsi="Arial" w:cs="Arial"/>
          <w:sz w:val="24"/>
          <w:szCs w:val="24"/>
        </w:rPr>
      </w:pPr>
    </w:p>
    <w:p w:rsidR="007E62C5" w:rsidRPr="00130102" w:rsidRDefault="00130102" w:rsidP="007E62C5">
      <w:pPr>
        <w:tabs>
          <w:tab w:val="center" w:pos="4680"/>
        </w:tabs>
        <w:spacing w:line="360" w:lineRule="auto"/>
        <w:rPr>
          <w:rFonts w:ascii="Arial" w:hAnsi="Arial" w:cs="Arial"/>
          <w:b/>
          <w:sz w:val="24"/>
          <w:szCs w:val="24"/>
        </w:rPr>
      </w:pPr>
      <w:r w:rsidRPr="00130102">
        <w:rPr>
          <w:rFonts w:ascii="Arial" w:hAnsi="Arial" w:cs="Arial"/>
          <w:b/>
          <w:sz w:val="24"/>
          <w:szCs w:val="24"/>
        </w:rPr>
        <w:t>Robuste Konstruktion</w:t>
      </w:r>
      <w:r w:rsidR="0041604A" w:rsidRPr="00130102">
        <w:rPr>
          <w:rFonts w:ascii="Arial" w:hAnsi="Arial" w:cs="Arial"/>
          <w:b/>
          <w:sz w:val="24"/>
          <w:szCs w:val="24"/>
        </w:rPr>
        <w:t xml:space="preserve"> – </w:t>
      </w:r>
      <w:r w:rsidRPr="00130102">
        <w:rPr>
          <w:rFonts w:ascii="Arial" w:hAnsi="Arial" w:cs="Arial"/>
          <w:b/>
          <w:sz w:val="24"/>
          <w:szCs w:val="24"/>
        </w:rPr>
        <w:t>maximale Stabilität und Sicherheit</w:t>
      </w:r>
    </w:p>
    <w:p w:rsidR="007E62C5" w:rsidRPr="00130102" w:rsidRDefault="007E62C5" w:rsidP="007E62C5">
      <w:pPr>
        <w:rPr>
          <w:rFonts w:ascii="Arial" w:hAnsi="Arial" w:cs="Arial"/>
          <w:sz w:val="24"/>
          <w:szCs w:val="24"/>
        </w:rPr>
      </w:pPr>
    </w:p>
    <w:p w:rsidR="005C1528" w:rsidRPr="00130102" w:rsidRDefault="00130102" w:rsidP="005C152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Bauprojekten dieser Art sind Stabilität und Sicherheit von Maschinen besonders wichtig. </w:t>
      </w:r>
      <w:r w:rsidR="00D315AA" w:rsidRPr="00D315AA">
        <w:rPr>
          <w:rFonts w:ascii="Arial" w:hAnsi="Arial" w:cs="Arial"/>
          <w:sz w:val="24"/>
          <w:szCs w:val="24"/>
        </w:rPr>
        <w:t>Der</w:t>
      </w:r>
      <w:r w:rsidR="00F64BA9" w:rsidRPr="00D315AA">
        <w:rPr>
          <w:rFonts w:ascii="Arial" w:hAnsi="Arial" w:cs="Arial"/>
          <w:sz w:val="24"/>
          <w:szCs w:val="24"/>
        </w:rPr>
        <w:t xml:space="preserve"> SENNEBOGEN 6133 E </w:t>
      </w:r>
      <w:r w:rsidR="00D315AA" w:rsidRPr="00D315AA">
        <w:rPr>
          <w:rFonts w:ascii="Arial" w:hAnsi="Arial" w:cs="Arial"/>
          <w:sz w:val="24"/>
          <w:szCs w:val="24"/>
        </w:rPr>
        <w:t>ist mit einem</w:t>
      </w:r>
      <w:r w:rsidR="00F64BA9" w:rsidRPr="00D315AA">
        <w:rPr>
          <w:rFonts w:ascii="Arial" w:hAnsi="Arial" w:cs="Arial"/>
          <w:sz w:val="24"/>
          <w:szCs w:val="24"/>
        </w:rPr>
        <w:t xml:space="preserve"> 6-</w:t>
      </w:r>
      <w:r w:rsidR="00D315AA">
        <w:rPr>
          <w:rFonts w:ascii="Arial" w:hAnsi="Arial" w:cs="Arial"/>
          <w:sz w:val="24"/>
          <w:szCs w:val="24"/>
        </w:rPr>
        <w:t>teiligen</w:t>
      </w:r>
      <w:r w:rsidR="00F64BA9" w:rsidRPr="00D315AA">
        <w:rPr>
          <w:rFonts w:ascii="Arial" w:hAnsi="Arial" w:cs="Arial"/>
          <w:sz w:val="24"/>
          <w:szCs w:val="24"/>
        </w:rPr>
        <w:t xml:space="preserve"> </w:t>
      </w:r>
      <w:r w:rsidR="00C12632" w:rsidRPr="00D315AA">
        <w:rPr>
          <w:rFonts w:ascii="Arial" w:hAnsi="Arial" w:cs="Arial"/>
          <w:sz w:val="24"/>
          <w:szCs w:val="24"/>
        </w:rPr>
        <w:t xml:space="preserve">52 m </w:t>
      </w:r>
      <w:r w:rsidR="00D315AA">
        <w:rPr>
          <w:rFonts w:ascii="Arial" w:hAnsi="Arial" w:cs="Arial"/>
          <w:sz w:val="24"/>
          <w:szCs w:val="24"/>
        </w:rPr>
        <w:t>Hauptausleger ausgestattet</w:t>
      </w:r>
      <w:r w:rsidR="00C12632" w:rsidRPr="00D315AA">
        <w:rPr>
          <w:rFonts w:ascii="Arial" w:hAnsi="Arial" w:cs="Arial"/>
          <w:sz w:val="24"/>
          <w:szCs w:val="24"/>
        </w:rPr>
        <w:t>.</w:t>
      </w:r>
      <w:r w:rsidR="00F64BA9" w:rsidRPr="00D315AA">
        <w:rPr>
          <w:rFonts w:ascii="Arial" w:hAnsi="Arial" w:cs="Arial"/>
          <w:sz w:val="24"/>
          <w:szCs w:val="24"/>
        </w:rPr>
        <w:t xml:space="preserve"> </w:t>
      </w:r>
      <w:r w:rsidR="00D315AA" w:rsidRPr="006C09E3">
        <w:rPr>
          <w:rFonts w:ascii="Arial" w:hAnsi="Arial" w:cs="Arial"/>
          <w:sz w:val="24"/>
          <w:szCs w:val="24"/>
        </w:rPr>
        <w:t xml:space="preserve">Eine Reichhöhe, die es erlaubt, </w:t>
      </w:r>
      <w:r w:rsidR="006C09E3" w:rsidRPr="006C09E3">
        <w:rPr>
          <w:rFonts w:ascii="Arial" w:hAnsi="Arial" w:cs="Arial"/>
          <w:sz w:val="24"/>
          <w:szCs w:val="24"/>
        </w:rPr>
        <w:t xml:space="preserve">das Bohrgerät inkl. </w:t>
      </w:r>
      <w:r w:rsidR="006C09E3">
        <w:rPr>
          <w:rFonts w:ascii="Arial" w:hAnsi="Arial" w:cs="Arial"/>
          <w:sz w:val="24"/>
          <w:szCs w:val="24"/>
        </w:rPr>
        <w:t xml:space="preserve">Spundwand konstant </w:t>
      </w:r>
      <w:r w:rsidR="009653DE">
        <w:rPr>
          <w:rFonts w:ascii="Arial" w:hAnsi="Arial" w:cs="Arial"/>
          <w:sz w:val="24"/>
          <w:szCs w:val="24"/>
        </w:rPr>
        <w:t>aufrecht zu halten</w:t>
      </w:r>
      <w:r w:rsidR="006C09E3">
        <w:rPr>
          <w:rFonts w:ascii="Arial" w:hAnsi="Arial" w:cs="Arial"/>
          <w:sz w:val="24"/>
          <w:szCs w:val="24"/>
        </w:rPr>
        <w:t>.</w:t>
      </w:r>
      <w:r w:rsidR="00C12632" w:rsidRPr="006C09E3">
        <w:rPr>
          <w:rFonts w:ascii="Arial" w:hAnsi="Arial" w:cs="Arial"/>
          <w:sz w:val="24"/>
          <w:szCs w:val="24"/>
        </w:rPr>
        <w:t xml:space="preserve"> </w:t>
      </w:r>
      <w:r w:rsidR="00D315AA" w:rsidRPr="00D315AA">
        <w:rPr>
          <w:rFonts w:ascii="Arial" w:hAnsi="Arial" w:cs="Arial"/>
          <w:sz w:val="24"/>
          <w:szCs w:val="24"/>
        </w:rPr>
        <w:t xml:space="preserve">Mit dem optionalen 15 m Spitzenausleger kann eine maximale Reichhöhe von </w:t>
      </w:r>
      <w:r w:rsidR="00D315AA">
        <w:rPr>
          <w:rFonts w:ascii="Arial" w:hAnsi="Arial" w:cs="Arial"/>
          <w:sz w:val="24"/>
          <w:szCs w:val="24"/>
        </w:rPr>
        <w:t>knapp</w:t>
      </w:r>
      <w:r w:rsidR="00510264">
        <w:rPr>
          <w:rFonts w:ascii="Arial" w:hAnsi="Arial" w:cs="Arial"/>
          <w:sz w:val="24"/>
          <w:szCs w:val="24"/>
        </w:rPr>
        <w:t xml:space="preserve"> 70 m</w:t>
      </w:r>
      <w:r w:rsidR="00D315AA" w:rsidRPr="00D315AA">
        <w:rPr>
          <w:rFonts w:ascii="Arial" w:hAnsi="Arial" w:cs="Arial"/>
          <w:sz w:val="24"/>
          <w:szCs w:val="24"/>
        </w:rPr>
        <w:t xml:space="preserve"> erreicht werden.</w:t>
      </w:r>
    </w:p>
    <w:p w:rsidR="005C1528" w:rsidRPr="00130102" w:rsidRDefault="005C1528" w:rsidP="00F64BA9">
      <w:pPr>
        <w:spacing w:line="360" w:lineRule="auto"/>
        <w:rPr>
          <w:rFonts w:ascii="Arial" w:hAnsi="Arial" w:cs="Arial"/>
          <w:sz w:val="24"/>
          <w:szCs w:val="24"/>
        </w:rPr>
      </w:pPr>
    </w:p>
    <w:p w:rsidR="00F64BA9" w:rsidRPr="004032F1" w:rsidRDefault="008B4496" w:rsidP="00F64BA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Für </w:t>
      </w:r>
      <w:r w:rsidR="001F081E">
        <w:rPr>
          <w:rFonts w:ascii="Arial" w:hAnsi="Arial" w:cs="Arial"/>
          <w:sz w:val="24"/>
          <w:szCs w:val="24"/>
        </w:rPr>
        <w:t>beste</w:t>
      </w:r>
      <w:r>
        <w:rPr>
          <w:rFonts w:ascii="Arial" w:hAnsi="Arial" w:cs="Arial"/>
          <w:sz w:val="24"/>
          <w:szCs w:val="24"/>
        </w:rPr>
        <w:t xml:space="preserve"> Standsicherheit und Stabilität sorgt der Raupenunterwagen, der a</w:t>
      </w:r>
      <w:r w:rsidR="00210B62">
        <w:rPr>
          <w:rFonts w:ascii="Arial" w:hAnsi="Arial" w:cs="Arial"/>
          <w:sz w:val="24"/>
          <w:szCs w:val="24"/>
        </w:rPr>
        <w:t>uf eine Spurbreite von bis zu 5,</w:t>
      </w:r>
      <w:r>
        <w:rPr>
          <w:rFonts w:ascii="Arial" w:hAnsi="Arial" w:cs="Arial"/>
          <w:sz w:val="24"/>
          <w:szCs w:val="24"/>
        </w:rPr>
        <w:t xml:space="preserve">40 m </w:t>
      </w:r>
      <w:proofErr w:type="spellStart"/>
      <w:r>
        <w:rPr>
          <w:rFonts w:ascii="Arial" w:hAnsi="Arial" w:cs="Arial"/>
          <w:sz w:val="24"/>
          <w:szCs w:val="24"/>
        </w:rPr>
        <w:t>austeleskopiert</w:t>
      </w:r>
      <w:proofErr w:type="spellEnd"/>
      <w:r>
        <w:rPr>
          <w:rFonts w:ascii="Arial" w:hAnsi="Arial" w:cs="Arial"/>
          <w:sz w:val="24"/>
          <w:szCs w:val="24"/>
        </w:rPr>
        <w:t xml:space="preserve"> werden kann. </w:t>
      </w:r>
      <w:r w:rsidRPr="004032F1">
        <w:rPr>
          <w:rFonts w:ascii="Arial" w:hAnsi="Arial" w:cs="Arial"/>
          <w:sz w:val="24"/>
          <w:szCs w:val="24"/>
        </w:rPr>
        <w:t>Technische Merkmale</w:t>
      </w:r>
      <w:r w:rsidR="00F64BA9" w:rsidRPr="004032F1">
        <w:rPr>
          <w:rFonts w:ascii="Arial" w:hAnsi="Arial" w:cs="Arial"/>
          <w:sz w:val="24"/>
          <w:szCs w:val="24"/>
        </w:rPr>
        <w:t xml:space="preserve">, </w:t>
      </w:r>
      <w:r w:rsidRPr="004032F1">
        <w:rPr>
          <w:rFonts w:ascii="Arial" w:hAnsi="Arial" w:cs="Arial"/>
          <w:sz w:val="24"/>
          <w:szCs w:val="24"/>
        </w:rPr>
        <w:t>die überzeugen</w:t>
      </w:r>
      <w:r w:rsidR="00F64BA9" w:rsidRPr="004032F1">
        <w:rPr>
          <w:rFonts w:ascii="Arial" w:hAnsi="Arial" w:cs="Arial"/>
          <w:sz w:val="24"/>
          <w:szCs w:val="24"/>
        </w:rPr>
        <w:t>: „</w:t>
      </w:r>
      <w:r w:rsidR="004032F1" w:rsidRPr="004032F1">
        <w:rPr>
          <w:rFonts w:ascii="Arial" w:hAnsi="Arial" w:cs="Arial"/>
          <w:sz w:val="24"/>
          <w:szCs w:val="24"/>
        </w:rPr>
        <w:t xml:space="preserve">Die Spundwandpresse ruhig zu halten, während die Spundwand </w:t>
      </w:r>
      <w:r w:rsidR="00B53468">
        <w:rPr>
          <w:rFonts w:ascii="Arial" w:hAnsi="Arial" w:cs="Arial"/>
          <w:sz w:val="24"/>
          <w:szCs w:val="24"/>
        </w:rPr>
        <w:t>an</w:t>
      </w:r>
      <w:r w:rsidR="004032F1" w:rsidRPr="004032F1">
        <w:rPr>
          <w:rFonts w:ascii="Arial" w:hAnsi="Arial" w:cs="Arial"/>
          <w:sz w:val="24"/>
          <w:szCs w:val="24"/>
        </w:rPr>
        <w:t>gehoben und eingelassen wird, ist oft nicht so einfach.</w:t>
      </w:r>
      <w:r w:rsidR="00F64BA9" w:rsidRPr="004032F1">
        <w:rPr>
          <w:rFonts w:ascii="Arial" w:hAnsi="Arial" w:cs="Arial"/>
          <w:sz w:val="24"/>
          <w:szCs w:val="24"/>
        </w:rPr>
        <w:t xml:space="preserve"> </w:t>
      </w:r>
      <w:r w:rsidR="004032F1" w:rsidRPr="004032F1">
        <w:rPr>
          <w:rFonts w:ascii="Arial" w:hAnsi="Arial" w:cs="Arial"/>
          <w:sz w:val="24"/>
          <w:szCs w:val="24"/>
        </w:rPr>
        <w:t xml:space="preserve">Dank der robusten Auslegerkonstruktion von SENNEBOGEN reicht es völlig, wenn ich mich auf das Einschieben der Spundwände konzentriere“, </w:t>
      </w:r>
      <w:r w:rsidR="00214269" w:rsidRPr="004032F1">
        <w:rPr>
          <w:rFonts w:ascii="Arial" w:hAnsi="Arial" w:cs="Arial"/>
          <w:sz w:val="24"/>
          <w:szCs w:val="24"/>
        </w:rPr>
        <w:t>erklärt</w:t>
      </w:r>
      <w:r w:rsidR="004032F1" w:rsidRPr="004032F1">
        <w:rPr>
          <w:rFonts w:ascii="Arial" w:hAnsi="Arial" w:cs="Arial"/>
          <w:sz w:val="24"/>
          <w:szCs w:val="24"/>
        </w:rPr>
        <w:t xml:space="preserve"> Mohamad Hamid, Kranfahrer bei Guan Chuan Engineering </w:t>
      </w:r>
      <w:proofErr w:type="spellStart"/>
      <w:r w:rsidR="004032F1" w:rsidRPr="004032F1">
        <w:rPr>
          <w:rFonts w:ascii="Arial" w:hAnsi="Arial" w:cs="Arial"/>
          <w:sz w:val="24"/>
          <w:szCs w:val="24"/>
        </w:rPr>
        <w:t>Construction</w:t>
      </w:r>
      <w:proofErr w:type="spellEnd"/>
      <w:r w:rsidR="004032F1" w:rsidRPr="004032F1">
        <w:rPr>
          <w:rFonts w:ascii="Arial" w:hAnsi="Arial" w:cs="Arial"/>
          <w:sz w:val="24"/>
          <w:szCs w:val="24"/>
        </w:rPr>
        <w:t>.</w:t>
      </w:r>
    </w:p>
    <w:p w:rsidR="00E61003" w:rsidRPr="004032F1" w:rsidRDefault="00E61003" w:rsidP="00F64BA9">
      <w:pPr>
        <w:spacing w:line="360" w:lineRule="auto"/>
        <w:rPr>
          <w:rFonts w:ascii="Arial" w:hAnsi="Arial" w:cs="Arial"/>
          <w:sz w:val="24"/>
          <w:szCs w:val="24"/>
        </w:rPr>
      </w:pPr>
    </w:p>
    <w:p w:rsidR="003C3C28" w:rsidRPr="00B2617C" w:rsidRDefault="00B2617C" w:rsidP="00E6100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Ein weiterer wichtiger Sicherheitsfaktor ist die SENNEBOGEN </w:t>
      </w:r>
      <w:proofErr w:type="spellStart"/>
      <w:r>
        <w:rPr>
          <w:rFonts w:ascii="Arial" w:hAnsi="Arial" w:cs="Arial"/>
          <w:sz w:val="24"/>
          <w:szCs w:val="24"/>
        </w:rPr>
        <w:t>Maxcab</w:t>
      </w:r>
      <w:proofErr w:type="spellEnd"/>
      <w:r>
        <w:rPr>
          <w:rFonts w:ascii="Arial" w:hAnsi="Arial" w:cs="Arial"/>
          <w:sz w:val="24"/>
          <w:szCs w:val="24"/>
        </w:rPr>
        <w:t xml:space="preserve"> Fahrerkabine, die bereits in der Serienausstattu</w:t>
      </w:r>
      <w:r w:rsidR="00510264">
        <w:rPr>
          <w:rFonts w:ascii="Arial" w:hAnsi="Arial" w:cs="Arial"/>
          <w:sz w:val="24"/>
          <w:szCs w:val="24"/>
        </w:rPr>
        <w:t>ng mit großen Panoramafenstern und</w:t>
      </w:r>
      <w:r>
        <w:rPr>
          <w:rFonts w:ascii="Arial" w:hAnsi="Arial" w:cs="Arial"/>
          <w:sz w:val="24"/>
          <w:szCs w:val="24"/>
        </w:rPr>
        <w:t xml:space="preserve"> </w:t>
      </w:r>
      <w:r w:rsidR="00510264">
        <w:rPr>
          <w:rFonts w:ascii="Arial" w:hAnsi="Arial" w:cs="Arial"/>
          <w:sz w:val="24"/>
          <w:szCs w:val="24"/>
        </w:rPr>
        <w:t>der</w:t>
      </w:r>
      <w:r>
        <w:rPr>
          <w:rFonts w:ascii="Arial" w:hAnsi="Arial" w:cs="Arial"/>
          <w:sz w:val="24"/>
          <w:szCs w:val="24"/>
        </w:rPr>
        <w:t xml:space="preserve"> Möglichkeit, die Kabine um 20° zu </w:t>
      </w:r>
      <w:r>
        <w:rPr>
          <w:rFonts w:ascii="Arial" w:hAnsi="Arial" w:cs="Arial"/>
          <w:sz w:val="24"/>
          <w:szCs w:val="24"/>
        </w:rPr>
        <w:lastRenderedPageBreak/>
        <w:t xml:space="preserve">neigen, ausgeliefert wird. </w:t>
      </w:r>
      <w:r w:rsidRPr="00B2617C">
        <w:rPr>
          <w:rFonts w:ascii="Arial" w:hAnsi="Arial" w:cs="Arial"/>
          <w:sz w:val="24"/>
          <w:szCs w:val="24"/>
        </w:rPr>
        <w:t>Ob die Last am Haken, oder den Einweiser im Blick zu haben: Eine gute Sicht auf den Arbeitsbereich kann entscheidend sein.</w:t>
      </w:r>
      <w:r w:rsidR="00E61003" w:rsidRPr="00B2617C">
        <w:rPr>
          <w:rFonts w:ascii="Arial" w:hAnsi="Arial" w:cs="Arial"/>
          <w:sz w:val="24"/>
          <w:szCs w:val="24"/>
        </w:rPr>
        <w:t xml:space="preserve"> </w:t>
      </w:r>
    </w:p>
    <w:p w:rsidR="003C3C28" w:rsidRPr="00B2617C" w:rsidRDefault="003C3C28" w:rsidP="007E62C5">
      <w:pPr>
        <w:rPr>
          <w:rFonts w:ascii="Arial" w:hAnsi="Arial" w:cs="Arial"/>
          <w:b/>
          <w:sz w:val="24"/>
          <w:szCs w:val="24"/>
        </w:rPr>
      </w:pPr>
    </w:p>
    <w:p w:rsidR="007E62C5" w:rsidRPr="003D073A" w:rsidRDefault="00B2617C" w:rsidP="007E62C5">
      <w:pPr>
        <w:rPr>
          <w:rFonts w:ascii="Arial" w:hAnsi="Arial" w:cs="Arial"/>
          <w:b/>
          <w:sz w:val="24"/>
          <w:szCs w:val="24"/>
        </w:rPr>
      </w:pPr>
      <w:r w:rsidRPr="003D073A">
        <w:rPr>
          <w:rFonts w:ascii="Arial" w:hAnsi="Arial" w:cs="Arial"/>
          <w:b/>
          <w:sz w:val="24"/>
          <w:szCs w:val="24"/>
        </w:rPr>
        <w:t>Selbstmontagesystem spart Zeit und Kosten</w:t>
      </w:r>
    </w:p>
    <w:p w:rsidR="007E62C5" w:rsidRPr="003D073A" w:rsidRDefault="007E62C5" w:rsidP="007E62C5">
      <w:pPr>
        <w:rPr>
          <w:rFonts w:ascii="Arial" w:hAnsi="Arial" w:cs="Arial"/>
          <w:sz w:val="24"/>
          <w:szCs w:val="24"/>
        </w:rPr>
      </w:pPr>
    </w:p>
    <w:p w:rsidR="007E62C5" w:rsidRPr="000A12BA" w:rsidRDefault="00510264" w:rsidP="007E62C5">
      <w:pPr>
        <w:spacing w:line="360" w:lineRule="auto"/>
        <w:rPr>
          <w:rFonts w:ascii="Arial" w:hAnsi="Arial" w:cs="Arial"/>
          <w:sz w:val="24"/>
          <w:szCs w:val="24"/>
        </w:rPr>
      </w:pPr>
      <w:r w:rsidRPr="00510264">
        <w:rPr>
          <w:rFonts w:ascii="Arial" w:hAnsi="Arial" w:cs="Arial"/>
          <w:sz w:val="24"/>
          <w:szCs w:val="24"/>
        </w:rPr>
        <w:t xml:space="preserve">Wer </w:t>
      </w:r>
      <w:r w:rsidR="009C258B">
        <w:rPr>
          <w:rFonts w:ascii="Arial" w:hAnsi="Arial" w:cs="Arial"/>
          <w:sz w:val="24"/>
          <w:szCs w:val="24"/>
        </w:rPr>
        <w:t>bereits</w:t>
      </w:r>
      <w:r w:rsidRPr="00510264">
        <w:rPr>
          <w:rFonts w:ascii="Arial" w:hAnsi="Arial" w:cs="Arial"/>
          <w:sz w:val="24"/>
          <w:szCs w:val="24"/>
        </w:rPr>
        <w:t xml:space="preserve"> auf einer Großbaustelle gearbeitet hat</w:t>
      </w:r>
      <w:r w:rsidR="009C258B">
        <w:rPr>
          <w:rFonts w:ascii="Arial" w:hAnsi="Arial" w:cs="Arial"/>
          <w:sz w:val="24"/>
          <w:szCs w:val="24"/>
        </w:rPr>
        <w:t>,</w:t>
      </w:r>
      <w:r w:rsidRPr="00510264">
        <w:rPr>
          <w:rFonts w:ascii="Arial" w:hAnsi="Arial" w:cs="Arial"/>
          <w:sz w:val="24"/>
          <w:szCs w:val="24"/>
        </w:rPr>
        <w:t xml:space="preserve"> weiß, wie eng die Zeitpläne </w:t>
      </w:r>
      <w:r w:rsidR="00B53468">
        <w:rPr>
          <w:rFonts w:ascii="Arial" w:hAnsi="Arial" w:cs="Arial"/>
          <w:sz w:val="24"/>
          <w:szCs w:val="24"/>
        </w:rPr>
        <w:t>sind</w:t>
      </w:r>
      <w:r w:rsidRPr="00510264">
        <w:rPr>
          <w:rFonts w:ascii="Arial" w:hAnsi="Arial" w:cs="Arial"/>
          <w:sz w:val="24"/>
          <w:szCs w:val="24"/>
        </w:rPr>
        <w:t xml:space="preserve"> und wie genau das Personal eingeplant werden muss.</w:t>
      </w:r>
      <w:r w:rsidR="007E62C5" w:rsidRPr="00510264">
        <w:rPr>
          <w:rFonts w:ascii="Arial" w:hAnsi="Arial" w:cs="Arial"/>
          <w:sz w:val="24"/>
          <w:szCs w:val="24"/>
        </w:rPr>
        <w:t xml:space="preserve"> </w:t>
      </w:r>
      <w:r w:rsidRPr="00510264">
        <w:rPr>
          <w:rFonts w:ascii="Arial" w:hAnsi="Arial" w:cs="Arial"/>
          <w:sz w:val="24"/>
          <w:szCs w:val="24"/>
        </w:rPr>
        <w:t xml:space="preserve">Baustellenleiter </w:t>
      </w:r>
      <w:proofErr w:type="spellStart"/>
      <w:r w:rsidR="005D1DD0" w:rsidRPr="00510264">
        <w:rPr>
          <w:rFonts w:ascii="Arial" w:hAnsi="Arial" w:cs="Arial"/>
          <w:sz w:val="24"/>
          <w:szCs w:val="24"/>
        </w:rPr>
        <w:t>Manimozhi</w:t>
      </w:r>
      <w:proofErr w:type="spellEnd"/>
      <w:r w:rsidR="005D1DD0" w:rsidRPr="005102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D1DD0" w:rsidRPr="00510264">
        <w:rPr>
          <w:rFonts w:ascii="Arial" w:hAnsi="Arial" w:cs="Arial"/>
          <w:sz w:val="24"/>
          <w:szCs w:val="24"/>
        </w:rPr>
        <w:t>Muthukumar</w:t>
      </w:r>
      <w:proofErr w:type="spellEnd"/>
      <w:r w:rsidRPr="00510264">
        <w:rPr>
          <w:rFonts w:ascii="Arial" w:hAnsi="Arial" w:cs="Arial"/>
          <w:sz w:val="24"/>
          <w:szCs w:val="24"/>
        </w:rPr>
        <w:t xml:space="preserve"> hat alle Aufgaben im </w:t>
      </w:r>
      <w:r>
        <w:rPr>
          <w:rFonts w:ascii="Arial" w:hAnsi="Arial" w:cs="Arial"/>
          <w:sz w:val="24"/>
          <w:szCs w:val="24"/>
        </w:rPr>
        <w:t xml:space="preserve">Blick </w:t>
      </w:r>
      <w:r w:rsidRPr="00510264">
        <w:rPr>
          <w:rFonts w:ascii="Arial" w:hAnsi="Arial" w:cs="Arial"/>
          <w:sz w:val="24"/>
          <w:szCs w:val="24"/>
        </w:rPr>
        <w:t xml:space="preserve">und ist dafür verantwortlich, dass jeder Arbeiter genau weiß, was zu </w:t>
      </w:r>
      <w:r>
        <w:rPr>
          <w:rFonts w:ascii="Arial" w:hAnsi="Arial" w:cs="Arial"/>
          <w:sz w:val="24"/>
          <w:szCs w:val="24"/>
        </w:rPr>
        <w:t>erledigen</w:t>
      </w:r>
      <w:r w:rsidRPr="00510264">
        <w:rPr>
          <w:rFonts w:ascii="Arial" w:hAnsi="Arial" w:cs="Arial"/>
          <w:sz w:val="24"/>
          <w:szCs w:val="24"/>
        </w:rPr>
        <w:t xml:space="preserve"> ist</w:t>
      </w:r>
      <w:r w:rsidR="007E62C5" w:rsidRPr="00510264">
        <w:rPr>
          <w:rFonts w:ascii="Arial" w:hAnsi="Arial" w:cs="Arial"/>
          <w:sz w:val="24"/>
          <w:szCs w:val="24"/>
        </w:rPr>
        <w:t xml:space="preserve">. </w:t>
      </w:r>
      <w:r w:rsidR="00B53468">
        <w:rPr>
          <w:rFonts w:ascii="Arial" w:hAnsi="Arial" w:cs="Arial"/>
          <w:sz w:val="24"/>
          <w:szCs w:val="24"/>
        </w:rPr>
        <w:t>Seine größte</w:t>
      </w:r>
      <w:r w:rsidR="001F081E">
        <w:rPr>
          <w:rFonts w:ascii="Arial" w:hAnsi="Arial" w:cs="Arial"/>
          <w:sz w:val="24"/>
          <w:szCs w:val="24"/>
        </w:rPr>
        <w:t xml:space="preserve"> Herausforderung</w:t>
      </w:r>
      <w:r>
        <w:rPr>
          <w:rFonts w:ascii="Arial" w:hAnsi="Arial" w:cs="Arial"/>
          <w:sz w:val="24"/>
          <w:szCs w:val="24"/>
        </w:rPr>
        <w:t xml:space="preserve"> ist es, Zeit zu sparen </w:t>
      </w:r>
      <w:r w:rsidR="00214269">
        <w:rPr>
          <w:rFonts w:ascii="Arial" w:hAnsi="Arial" w:cs="Arial"/>
          <w:sz w:val="24"/>
          <w:szCs w:val="24"/>
        </w:rPr>
        <w:t>und</w:t>
      </w:r>
      <w:r>
        <w:rPr>
          <w:rFonts w:ascii="Arial" w:hAnsi="Arial" w:cs="Arial"/>
          <w:sz w:val="24"/>
          <w:szCs w:val="24"/>
        </w:rPr>
        <w:t xml:space="preserve"> sie so effizient wie möglich zu nutzen.</w:t>
      </w:r>
      <w:r w:rsidR="005F0DD5" w:rsidRPr="00130102">
        <w:rPr>
          <w:rFonts w:ascii="Arial" w:hAnsi="Arial" w:cs="Arial"/>
          <w:sz w:val="24"/>
          <w:szCs w:val="24"/>
        </w:rPr>
        <w:t xml:space="preserve"> </w:t>
      </w:r>
      <w:r w:rsidRPr="00477495">
        <w:rPr>
          <w:rFonts w:ascii="Arial" w:hAnsi="Arial" w:cs="Arial"/>
          <w:sz w:val="24"/>
          <w:szCs w:val="24"/>
        </w:rPr>
        <w:t>Eine große Hilfe im Tagesgeschäft</w:t>
      </w:r>
      <w:r w:rsidR="007E62C5" w:rsidRPr="00477495">
        <w:rPr>
          <w:rFonts w:ascii="Arial" w:hAnsi="Arial" w:cs="Arial"/>
          <w:sz w:val="24"/>
          <w:szCs w:val="24"/>
        </w:rPr>
        <w:t xml:space="preserve">: </w:t>
      </w:r>
      <w:r w:rsidR="00477495" w:rsidRPr="00477495">
        <w:rPr>
          <w:rFonts w:ascii="Arial" w:hAnsi="Arial" w:cs="Arial"/>
          <w:sz w:val="24"/>
          <w:szCs w:val="24"/>
        </w:rPr>
        <w:t xml:space="preserve">Der SENNEBOGEN 6133 E kann </w:t>
      </w:r>
      <w:r w:rsidR="00B53468">
        <w:rPr>
          <w:rFonts w:ascii="Arial" w:hAnsi="Arial" w:cs="Arial"/>
          <w:sz w:val="24"/>
          <w:szCs w:val="24"/>
        </w:rPr>
        <w:t>sein Gegenwicht und seinen</w:t>
      </w:r>
      <w:r w:rsidR="00477495" w:rsidRPr="00477495">
        <w:rPr>
          <w:rFonts w:ascii="Arial" w:hAnsi="Arial" w:cs="Arial"/>
          <w:sz w:val="24"/>
          <w:szCs w:val="24"/>
        </w:rPr>
        <w:t xml:space="preserve"> Raupenunterwagen per Fernbedienung selbst montieren</w:t>
      </w:r>
      <w:r w:rsidR="00477495">
        <w:rPr>
          <w:rFonts w:ascii="Arial" w:hAnsi="Arial" w:cs="Arial"/>
          <w:sz w:val="24"/>
          <w:szCs w:val="24"/>
        </w:rPr>
        <w:t xml:space="preserve"> bzw. demontieren</w:t>
      </w:r>
      <w:r w:rsidR="00477495" w:rsidRPr="00477495">
        <w:rPr>
          <w:rFonts w:ascii="Arial" w:hAnsi="Arial" w:cs="Arial"/>
          <w:sz w:val="24"/>
          <w:szCs w:val="24"/>
        </w:rPr>
        <w:t xml:space="preserve">. </w:t>
      </w:r>
      <w:r w:rsidR="007E62C5" w:rsidRPr="00477495">
        <w:rPr>
          <w:rFonts w:ascii="Arial" w:hAnsi="Arial" w:cs="Arial"/>
          <w:sz w:val="24"/>
          <w:szCs w:val="24"/>
        </w:rPr>
        <w:t>“</w:t>
      </w:r>
      <w:r w:rsidR="00477495" w:rsidRPr="00477495">
        <w:rPr>
          <w:rFonts w:ascii="Arial" w:hAnsi="Arial" w:cs="Arial"/>
          <w:sz w:val="24"/>
          <w:szCs w:val="24"/>
        </w:rPr>
        <w:t>Es gibt keine Verzögerungen und ich benötige dafür keine zusätzlichen Arbeitskräfte</w:t>
      </w:r>
      <w:r w:rsidR="007E62C5" w:rsidRPr="00477495">
        <w:rPr>
          <w:rFonts w:ascii="Arial" w:hAnsi="Arial" w:cs="Arial"/>
          <w:sz w:val="24"/>
          <w:szCs w:val="24"/>
        </w:rPr>
        <w:t xml:space="preserve">. </w:t>
      </w:r>
      <w:r w:rsidR="00477495">
        <w:rPr>
          <w:rFonts w:ascii="Arial" w:hAnsi="Arial" w:cs="Arial"/>
          <w:sz w:val="24"/>
          <w:szCs w:val="24"/>
        </w:rPr>
        <w:t xml:space="preserve">Der </w:t>
      </w:r>
      <w:proofErr w:type="spellStart"/>
      <w:r w:rsidR="00B161C4">
        <w:rPr>
          <w:rFonts w:ascii="Arial" w:hAnsi="Arial" w:cs="Arial"/>
          <w:sz w:val="24"/>
          <w:szCs w:val="24"/>
        </w:rPr>
        <w:t>Telekran</w:t>
      </w:r>
      <w:proofErr w:type="spellEnd"/>
      <w:r w:rsidR="00477495">
        <w:rPr>
          <w:rFonts w:ascii="Arial" w:hAnsi="Arial" w:cs="Arial"/>
          <w:sz w:val="24"/>
          <w:szCs w:val="24"/>
        </w:rPr>
        <w:t xml:space="preserve"> kann seinen 5,40 m breiten Raupenunterwagen für die Selbstverladung auf den Tieflader auf 4 m </w:t>
      </w:r>
      <w:proofErr w:type="spellStart"/>
      <w:r w:rsidR="00477495">
        <w:rPr>
          <w:rFonts w:ascii="Arial" w:hAnsi="Arial" w:cs="Arial"/>
          <w:sz w:val="24"/>
          <w:szCs w:val="24"/>
        </w:rPr>
        <w:t>einteleskopieren</w:t>
      </w:r>
      <w:proofErr w:type="spellEnd"/>
      <w:r w:rsidR="00477495">
        <w:rPr>
          <w:rFonts w:ascii="Arial" w:hAnsi="Arial" w:cs="Arial"/>
          <w:sz w:val="24"/>
          <w:szCs w:val="24"/>
        </w:rPr>
        <w:t xml:space="preserve">“, betont </w:t>
      </w:r>
      <w:proofErr w:type="spellStart"/>
      <w:r w:rsidR="00477495">
        <w:rPr>
          <w:rFonts w:ascii="Arial" w:hAnsi="Arial" w:cs="Arial"/>
          <w:sz w:val="24"/>
          <w:szCs w:val="24"/>
        </w:rPr>
        <w:t>Muthukumar</w:t>
      </w:r>
      <w:proofErr w:type="spellEnd"/>
      <w:r w:rsidR="00477495">
        <w:rPr>
          <w:rFonts w:ascii="Arial" w:hAnsi="Arial" w:cs="Arial"/>
          <w:sz w:val="24"/>
          <w:szCs w:val="24"/>
        </w:rPr>
        <w:t xml:space="preserve">. </w:t>
      </w:r>
      <w:r w:rsidR="000A12BA">
        <w:rPr>
          <w:rFonts w:ascii="Arial" w:hAnsi="Arial" w:cs="Arial"/>
          <w:sz w:val="24"/>
          <w:szCs w:val="24"/>
        </w:rPr>
        <w:t xml:space="preserve">Durch den einfachen Montage- und Demontageprozess kann er sein Team nun </w:t>
      </w:r>
      <w:r w:rsidR="00B53468">
        <w:rPr>
          <w:rFonts w:ascii="Arial" w:hAnsi="Arial" w:cs="Arial"/>
          <w:sz w:val="24"/>
          <w:szCs w:val="24"/>
        </w:rPr>
        <w:t xml:space="preserve">noch </w:t>
      </w:r>
      <w:r w:rsidR="000A12BA">
        <w:rPr>
          <w:rFonts w:ascii="Arial" w:hAnsi="Arial" w:cs="Arial"/>
          <w:sz w:val="24"/>
          <w:szCs w:val="24"/>
        </w:rPr>
        <w:t>effizienter einsetzen.</w:t>
      </w:r>
    </w:p>
    <w:p w:rsidR="007E62C5" w:rsidRPr="00477495" w:rsidRDefault="007E62C5" w:rsidP="007E62C5">
      <w:pPr>
        <w:spacing w:line="360" w:lineRule="auto"/>
        <w:rPr>
          <w:rFonts w:ascii="Arial" w:hAnsi="Arial" w:cs="Arial"/>
          <w:sz w:val="24"/>
          <w:szCs w:val="24"/>
        </w:rPr>
      </w:pPr>
      <w:r w:rsidRPr="00477495">
        <w:rPr>
          <w:rFonts w:ascii="Arial" w:hAnsi="Arial" w:cs="Arial"/>
          <w:sz w:val="24"/>
          <w:szCs w:val="24"/>
        </w:rPr>
        <w:t>“</w:t>
      </w:r>
      <w:r w:rsidR="00477495" w:rsidRPr="00477495">
        <w:rPr>
          <w:rFonts w:ascii="Arial" w:hAnsi="Arial" w:cs="Arial"/>
          <w:sz w:val="24"/>
          <w:szCs w:val="24"/>
        </w:rPr>
        <w:t xml:space="preserve">Jede zusätzliche Maschine auf der Baustelle ist </w:t>
      </w:r>
      <w:r w:rsidR="001F081E">
        <w:rPr>
          <w:rFonts w:ascii="Arial" w:hAnsi="Arial" w:cs="Arial"/>
          <w:sz w:val="24"/>
          <w:szCs w:val="24"/>
        </w:rPr>
        <w:t xml:space="preserve">eine </w:t>
      </w:r>
      <w:r w:rsidR="00214269">
        <w:rPr>
          <w:rFonts w:ascii="Arial" w:hAnsi="Arial" w:cs="Arial"/>
          <w:sz w:val="24"/>
          <w:szCs w:val="24"/>
        </w:rPr>
        <w:t>weitere</w:t>
      </w:r>
      <w:r w:rsidR="001F081E">
        <w:rPr>
          <w:rFonts w:ascii="Arial" w:hAnsi="Arial" w:cs="Arial"/>
          <w:sz w:val="24"/>
          <w:szCs w:val="24"/>
        </w:rPr>
        <w:t xml:space="preserve"> Aufgabe</w:t>
      </w:r>
      <w:r w:rsidR="00477495" w:rsidRPr="00477495">
        <w:rPr>
          <w:rFonts w:ascii="Arial" w:hAnsi="Arial" w:cs="Arial"/>
          <w:sz w:val="24"/>
          <w:szCs w:val="24"/>
        </w:rPr>
        <w:t xml:space="preserve"> auf meiner </w:t>
      </w:r>
      <w:r w:rsidR="00A52738">
        <w:rPr>
          <w:rFonts w:ascii="Arial" w:hAnsi="Arial" w:cs="Arial"/>
          <w:sz w:val="24"/>
          <w:szCs w:val="24"/>
        </w:rPr>
        <w:t>Liste</w:t>
      </w:r>
      <w:r w:rsidR="00477495" w:rsidRPr="00477495">
        <w:rPr>
          <w:rFonts w:ascii="Arial" w:hAnsi="Arial" w:cs="Arial"/>
          <w:sz w:val="24"/>
          <w:szCs w:val="24"/>
        </w:rPr>
        <w:t xml:space="preserve">. </w:t>
      </w:r>
      <w:r w:rsidR="001F081E">
        <w:rPr>
          <w:rFonts w:ascii="Arial" w:hAnsi="Arial" w:cs="Arial"/>
          <w:sz w:val="24"/>
          <w:szCs w:val="24"/>
        </w:rPr>
        <w:t xml:space="preserve">Wir brauchen </w:t>
      </w:r>
      <w:proofErr w:type="gramStart"/>
      <w:r w:rsidR="001F081E">
        <w:rPr>
          <w:rFonts w:ascii="Arial" w:hAnsi="Arial" w:cs="Arial"/>
          <w:sz w:val="24"/>
          <w:szCs w:val="24"/>
        </w:rPr>
        <w:t>keine zusätzlichen Hilfskrane</w:t>
      </w:r>
      <w:proofErr w:type="gramEnd"/>
      <w:r w:rsidR="001F081E">
        <w:rPr>
          <w:rFonts w:ascii="Arial" w:hAnsi="Arial" w:cs="Arial"/>
          <w:sz w:val="24"/>
          <w:szCs w:val="24"/>
        </w:rPr>
        <w:t xml:space="preserve">, um den SENNEBOGEN 6133 E aufzubauen. </w:t>
      </w:r>
      <w:r w:rsidR="00477495" w:rsidRPr="00477495">
        <w:rPr>
          <w:rFonts w:ascii="Arial" w:hAnsi="Arial" w:cs="Arial"/>
          <w:sz w:val="24"/>
          <w:szCs w:val="24"/>
        </w:rPr>
        <w:t xml:space="preserve">Das erleichtert die Arbeit erheblich </w:t>
      </w:r>
      <w:r w:rsidR="00477495">
        <w:rPr>
          <w:rFonts w:ascii="Arial" w:hAnsi="Arial" w:cs="Arial"/>
          <w:sz w:val="24"/>
          <w:szCs w:val="24"/>
        </w:rPr>
        <w:t>und ich kann mich auf die Organisation der anderen Aufgaben auf der Großbaustelle konzentrieren“, fährt er fort.</w:t>
      </w:r>
    </w:p>
    <w:p w:rsidR="00FC6A25" w:rsidRPr="00477495" w:rsidRDefault="00FC6A25" w:rsidP="00FC6A25">
      <w:pPr>
        <w:spacing w:line="360" w:lineRule="auto"/>
        <w:rPr>
          <w:rFonts w:ascii="Arial" w:hAnsi="Arial" w:cs="Arial"/>
          <w:sz w:val="24"/>
          <w:szCs w:val="24"/>
        </w:rPr>
      </w:pPr>
    </w:p>
    <w:p w:rsidR="00FC6A25" w:rsidRPr="003D073A" w:rsidRDefault="00477495" w:rsidP="00FC6A25">
      <w:pPr>
        <w:spacing w:line="360" w:lineRule="auto"/>
        <w:rPr>
          <w:rFonts w:ascii="Arial" w:hAnsi="Arial" w:cs="Arial"/>
          <w:sz w:val="24"/>
          <w:szCs w:val="24"/>
        </w:rPr>
      </w:pPr>
      <w:r w:rsidRPr="00477495">
        <w:rPr>
          <w:rFonts w:ascii="Arial" w:hAnsi="Arial" w:cs="Arial"/>
          <w:sz w:val="24"/>
          <w:szCs w:val="24"/>
        </w:rPr>
        <w:t>Nicht nur wegen des einfachen Transports sind Raupentelekrane wie der SENNEBOGEN 6133 E auf Baustellen</w:t>
      </w:r>
      <w:r w:rsidR="004643E4">
        <w:rPr>
          <w:rFonts w:ascii="Arial" w:hAnsi="Arial" w:cs="Arial"/>
          <w:sz w:val="24"/>
          <w:szCs w:val="24"/>
        </w:rPr>
        <w:t xml:space="preserve"> </w:t>
      </w:r>
      <w:r w:rsidR="004643E4" w:rsidRPr="00477495">
        <w:rPr>
          <w:rFonts w:ascii="Arial" w:hAnsi="Arial" w:cs="Arial"/>
          <w:sz w:val="24"/>
          <w:szCs w:val="24"/>
        </w:rPr>
        <w:t>immer beliebter</w:t>
      </w:r>
      <w:r w:rsidRPr="00477495">
        <w:rPr>
          <w:rFonts w:ascii="Arial" w:hAnsi="Arial" w:cs="Arial"/>
          <w:sz w:val="24"/>
          <w:szCs w:val="24"/>
        </w:rPr>
        <w:t xml:space="preserve">. Sie können für vielfältige Aufgaben genutzt werden, </w:t>
      </w:r>
      <w:r w:rsidR="00E33C4E">
        <w:rPr>
          <w:rFonts w:ascii="Arial" w:hAnsi="Arial" w:cs="Arial"/>
          <w:sz w:val="24"/>
          <w:szCs w:val="24"/>
        </w:rPr>
        <w:t xml:space="preserve">sind wendig </w:t>
      </w:r>
      <w:r w:rsidR="00676C0D">
        <w:rPr>
          <w:rFonts w:ascii="Arial" w:hAnsi="Arial" w:cs="Arial"/>
          <w:sz w:val="24"/>
          <w:szCs w:val="24"/>
        </w:rPr>
        <w:t>und</w:t>
      </w:r>
      <w:r w:rsidR="00447A02">
        <w:rPr>
          <w:rFonts w:ascii="Arial" w:hAnsi="Arial" w:cs="Arial"/>
          <w:sz w:val="24"/>
          <w:szCs w:val="24"/>
        </w:rPr>
        <w:t xml:space="preserve"> auch </w:t>
      </w:r>
      <w:r w:rsidR="00E33C4E">
        <w:rPr>
          <w:rFonts w:ascii="Arial" w:hAnsi="Arial" w:cs="Arial"/>
          <w:sz w:val="24"/>
          <w:szCs w:val="24"/>
        </w:rPr>
        <w:t>in</w:t>
      </w:r>
      <w:r w:rsidR="00447A02">
        <w:rPr>
          <w:rFonts w:ascii="Arial" w:hAnsi="Arial" w:cs="Arial"/>
          <w:sz w:val="24"/>
          <w:szCs w:val="24"/>
        </w:rPr>
        <w:t xml:space="preserve"> schwierigem Gelände nutzbar</w:t>
      </w:r>
      <w:r w:rsidR="00676C0D">
        <w:rPr>
          <w:rFonts w:ascii="Arial" w:hAnsi="Arial" w:cs="Arial"/>
          <w:sz w:val="24"/>
          <w:szCs w:val="24"/>
        </w:rPr>
        <w:t>. Außerdem</w:t>
      </w:r>
      <w:r w:rsidRPr="00477495">
        <w:rPr>
          <w:rFonts w:ascii="Arial" w:hAnsi="Arial" w:cs="Arial"/>
          <w:sz w:val="24"/>
          <w:szCs w:val="24"/>
        </w:rPr>
        <w:t xml:space="preserve"> </w:t>
      </w:r>
      <w:r w:rsidR="00447A02">
        <w:rPr>
          <w:rFonts w:ascii="Arial" w:hAnsi="Arial" w:cs="Arial"/>
          <w:sz w:val="24"/>
          <w:szCs w:val="24"/>
        </w:rPr>
        <w:t xml:space="preserve">eignen </w:t>
      </w:r>
      <w:r w:rsidR="00676C0D">
        <w:rPr>
          <w:rFonts w:ascii="Arial" w:hAnsi="Arial" w:cs="Arial"/>
          <w:sz w:val="24"/>
          <w:szCs w:val="24"/>
        </w:rPr>
        <w:t xml:space="preserve">sie </w:t>
      </w:r>
      <w:r w:rsidR="00447A02">
        <w:rPr>
          <w:rFonts w:ascii="Arial" w:hAnsi="Arial" w:cs="Arial"/>
          <w:sz w:val="24"/>
          <w:szCs w:val="24"/>
        </w:rPr>
        <w:t>sich auch für enge Baustellen</w:t>
      </w:r>
      <w:r w:rsidR="0039142B">
        <w:rPr>
          <w:rFonts w:ascii="Arial" w:hAnsi="Arial" w:cs="Arial"/>
          <w:sz w:val="24"/>
          <w:szCs w:val="24"/>
        </w:rPr>
        <w:t xml:space="preserve"> und können </w:t>
      </w:r>
      <w:r w:rsidR="0039142B" w:rsidRPr="008C6617">
        <w:rPr>
          <w:rFonts w:ascii="Arial" w:hAnsi="Arial" w:cs="Arial"/>
          <w:sz w:val="24"/>
          <w:szCs w:val="24"/>
        </w:rPr>
        <w:t>–</w:t>
      </w:r>
      <w:r w:rsidR="0039142B">
        <w:rPr>
          <w:rFonts w:ascii="Arial" w:hAnsi="Arial" w:cs="Arial"/>
          <w:sz w:val="24"/>
          <w:szCs w:val="24"/>
        </w:rPr>
        <w:t xml:space="preserve"> a</w:t>
      </w:r>
      <w:r w:rsidRPr="00477495">
        <w:rPr>
          <w:rFonts w:ascii="Arial" w:hAnsi="Arial" w:cs="Arial"/>
          <w:sz w:val="24"/>
          <w:szCs w:val="24"/>
        </w:rPr>
        <w:t xml:space="preserve">bhängig von den lokalen Gegebenheiten </w:t>
      </w:r>
      <w:r w:rsidR="0039142B" w:rsidRPr="008C6617">
        <w:rPr>
          <w:rFonts w:ascii="Arial" w:hAnsi="Arial" w:cs="Arial"/>
          <w:sz w:val="24"/>
          <w:szCs w:val="24"/>
        </w:rPr>
        <w:t>–</w:t>
      </w:r>
      <w:r w:rsidRPr="00477495">
        <w:rPr>
          <w:rFonts w:ascii="Arial" w:hAnsi="Arial" w:cs="Arial"/>
          <w:sz w:val="24"/>
          <w:szCs w:val="24"/>
        </w:rPr>
        <w:t xml:space="preserve"> Lasten nach dem Pick &amp; Carry Prinzip verfahren. </w:t>
      </w:r>
      <w:r w:rsidRPr="003D073A">
        <w:rPr>
          <w:rFonts w:ascii="Arial" w:hAnsi="Arial" w:cs="Arial"/>
          <w:sz w:val="24"/>
          <w:szCs w:val="24"/>
        </w:rPr>
        <w:t>„Mit unseren Raupentelekranen sind wir einfach wesentlich flexibler. Im Vergleich zu herk</w:t>
      </w:r>
      <w:r w:rsidR="0039142B">
        <w:rPr>
          <w:rFonts w:ascii="Arial" w:hAnsi="Arial" w:cs="Arial"/>
          <w:sz w:val="24"/>
          <w:szCs w:val="24"/>
        </w:rPr>
        <w:t>ömmlichen Maschinen können wir wesentlich</w:t>
      </w:r>
      <w:r w:rsidRPr="003D073A">
        <w:rPr>
          <w:rFonts w:ascii="Arial" w:hAnsi="Arial" w:cs="Arial"/>
          <w:sz w:val="24"/>
          <w:szCs w:val="24"/>
        </w:rPr>
        <w:t xml:space="preserve"> effizienter arbeiten”, fast David </w:t>
      </w:r>
      <w:proofErr w:type="spellStart"/>
      <w:r w:rsidRPr="003D073A">
        <w:rPr>
          <w:rFonts w:ascii="Arial" w:hAnsi="Arial" w:cs="Arial"/>
          <w:sz w:val="24"/>
          <w:szCs w:val="24"/>
        </w:rPr>
        <w:t>Liaw</w:t>
      </w:r>
      <w:proofErr w:type="spellEnd"/>
      <w:r w:rsidRPr="003D073A">
        <w:rPr>
          <w:rFonts w:ascii="Arial" w:hAnsi="Arial" w:cs="Arial"/>
          <w:sz w:val="24"/>
          <w:szCs w:val="24"/>
        </w:rPr>
        <w:t xml:space="preserve"> zusammen.</w:t>
      </w:r>
    </w:p>
    <w:p w:rsidR="00193553" w:rsidRPr="003D073A" w:rsidRDefault="00193553" w:rsidP="00FC6A25">
      <w:pPr>
        <w:spacing w:line="360" w:lineRule="auto"/>
        <w:rPr>
          <w:rFonts w:ascii="Arial" w:hAnsi="Arial" w:cs="Arial"/>
          <w:sz w:val="24"/>
          <w:szCs w:val="24"/>
        </w:rPr>
      </w:pPr>
    </w:p>
    <w:p w:rsidR="006C1738" w:rsidRPr="003D073A" w:rsidRDefault="006C1738">
      <w:pPr>
        <w:rPr>
          <w:rFonts w:ascii="Arial" w:hAnsi="Arial" w:cs="Arial"/>
          <w:sz w:val="24"/>
          <w:szCs w:val="24"/>
        </w:rPr>
      </w:pPr>
    </w:p>
    <w:p w:rsidR="00EF6D8C" w:rsidRPr="003D073A" w:rsidRDefault="00EF6D8C">
      <w:pPr>
        <w:rPr>
          <w:rFonts w:ascii="Arial" w:hAnsi="Arial" w:cs="Arial"/>
          <w:b/>
          <w:sz w:val="24"/>
          <w:szCs w:val="24"/>
        </w:rPr>
      </w:pPr>
      <w:r w:rsidRPr="003D073A">
        <w:rPr>
          <w:rFonts w:ascii="Arial" w:hAnsi="Arial" w:cs="Arial"/>
          <w:b/>
          <w:sz w:val="24"/>
          <w:szCs w:val="24"/>
        </w:rPr>
        <w:br w:type="page"/>
      </w:r>
    </w:p>
    <w:p w:rsidR="00FC6A25" w:rsidRPr="00130102" w:rsidRDefault="00FC6A25" w:rsidP="00FC6A25">
      <w:pPr>
        <w:rPr>
          <w:rFonts w:ascii="Arial" w:hAnsi="Arial" w:cs="Arial"/>
          <w:b/>
          <w:sz w:val="24"/>
          <w:szCs w:val="24"/>
        </w:rPr>
      </w:pPr>
      <w:r w:rsidRPr="00130102">
        <w:rPr>
          <w:rFonts w:ascii="Arial" w:hAnsi="Arial" w:cs="Arial"/>
          <w:b/>
          <w:sz w:val="24"/>
          <w:szCs w:val="24"/>
        </w:rPr>
        <w:lastRenderedPageBreak/>
        <w:t>Caption:</w:t>
      </w:r>
    </w:p>
    <w:p w:rsidR="005F4F82" w:rsidRPr="003D073A" w:rsidRDefault="000E18EC" w:rsidP="005F4F82">
      <w:pPr>
        <w:pStyle w:val="Listenabsatz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0E18EC">
        <w:rPr>
          <w:rFonts w:ascii="Arial" w:hAnsi="Arial" w:cs="Arial"/>
          <w:sz w:val="24"/>
          <w:szCs w:val="24"/>
        </w:rPr>
        <w:t xml:space="preserve">Großbauprojekt für Guan Chuan Engineering in Singapur: Im Rahmen des </w:t>
      </w:r>
      <w:proofErr w:type="spellStart"/>
      <w:r w:rsidRPr="000E18EC">
        <w:rPr>
          <w:rFonts w:ascii="Arial" w:hAnsi="Arial" w:cs="Arial"/>
          <w:sz w:val="24"/>
          <w:szCs w:val="24"/>
        </w:rPr>
        <w:t>Deep</w:t>
      </w:r>
      <w:proofErr w:type="spellEnd"/>
      <w:r w:rsidRPr="000E18EC">
        <w:rPr>
          <w:rFonts w:ascii="Arial" w:hAnsi="Arial" w:cs="Arial"/>
          <w:sz w:val="24"/>
          <w:szCs w:val="24"/>
        </w:rPr>
        <w:t xml:space="preserve"> Tunnel </w:t>
      </w:r>
      <w:proofErr w:type="spellStart"/>
      <w:r>
        <w:rPr>
          <w:rFonts w:ascii="Arial" w:hAnsi="Arial" w:cs="Arial"/>
          <w:sz w:val="24"/>
          <w:szCs w:val="24"/>
        </w:rPr>
        <w:t>Sewerage</w:t>
      </w:r>
      <w:proofErr w:type="spellEnd"/>
      <w:r w:rsidRPr="000E18EC">
        <w:rPr>
          <w:rFonts w:ascii="Arial" w:hAnsi="Arial" w:cs="Arial"/>
          <w:sz w:val="24"/>
          <w:szCs w:val="24"/>
        </w:rPr>
        <w:t xml:space="preserve"> System (DTSS) </w:t>
      </w:r>
      <w:r w:rsidR="003675CE">
        <w:rPr>
          <w:rFonts w:ascii="Arial" w:hAnsi="Arial" w:cs="Arial"/>
          <w:sz w:val="24"/>
          <w:szCs w:val="24"/>
        </w:rPr>
        <w:t>wird</w:t>
      </w:r>
      <w:r w:rsidRPr="000E18EC">
        <w:rPr>
          <w:rFonts w:ascii="Arial" w:hAnsi="Arial" w:cs="Arial"/>
          <w:sz w:val="24"/>
          <w:szCs w:val="24"/>
        </w:rPr>
        <w:t xml:space="preserve"> </w:t>
      </w:r>
      <w:r w:rsidR="003675CE">
        <w:rPr>
          <w:rFonts w:ascii="Arial" w:hAnsi="Arial" w:cs="Arial"/>
          <w:sz w:val="24"/>
          <w:szCs w:val="24"/>
        </w:rPr>
        <w:t>das</w:t>
      </w:r>
      <w:r w:rsidRPr="000E18EC">
        <w:rPr>
          <w:rFonts w:ascii="Arial" w:hAnsi="Arial" w:cs="Arial"/>
          <w:sz w:val="24"/>
          <w:szCs w:val="24"/>
        </w:rPr>
        <w:t xml:space="preserve"> bereits </w:t>
      </w:r>
      <w:r w:rsidR="003675CE">
        <w:rPr>
          <w:rFonts w:ascii="Arial" w:hAnsi="Arial" w:cs="Arial"/>
          <w:sz w:val="24"/>
          <w:szCs w:val="24"/>
        </w:rPr>
        <w:t>bestehende Netz an</w:t>
      </w:r>
      <w:r w:rsidRPr="000E18EC">
        <w:rPr>
          <w:rFonts w:ascii="Arial" w:hAnsi="Arial" w:cs="Arial"/>
          <w:sz w:val="24"/>
          <w:szCs w:val="24"/>
        </w:rPr>
        <w:t xml:space="preserve"> Abwassertunnel</w:t>
      </w:r>
      <w:r w:rsidR="003675CE">
        <w:rPr>
          <w:rFonts w:ascii="Arial" w:hAnsi="Arial" w:cs="Arial"/>
          <w:sz w:val="24"/>
          <w:szCs w:val="24"/>
        </w:rPr>
        <w:t>n</w:t>
      </w:r>
      <w:r w:rsidRPr="000E18EC">
        <w:rPr>
          <w:rFonts w:ascii="Arial" w:hAnsi="Arial" w:cs="Arial"/>
          <w:sz w:val="24"/>
          <w:szCs w:val="24"/>
        </w:rPr>
        <w:t xml:space="preserve"> erweitert. </w:t>
      </w:r>
      <w:r>
        <w:rPr>
          <w:rFonts w:ascii="Arial" w:hAnsi="Arial" w:cs="Arial"/>
          <w:sz w:val="24"/>
          <w:szCs w:val="24"/>
        </w:rPr>
        <w:t xml:space="preserve">Der 130 t SENNEBOGEN 6133 E übernimmt dabei Spundwandarbeiten </w:t>
      </w:r>
      <w:r w:rsidR="00447A02">
        <w:rPr>
          <w:rFonts w:ascii="Arial" w:hAnsi="Arial" w:cs="Arial"/>
          <w:sz w:val="24"/>
          <w:szCs w:val="24"/>
        </w:rPr>
        <w:t>zur Erdrückhaltung</w:t>
      </w:r>
      <w:r>
        <w:rPr>
          <w:rFonts w:ascii="Arial" w:hAnsi="Arial" w:cs="Arial"/>
          <w:sz w:val="24"/>
          <w:szCs w:val="24"/>
        </w:rPr>
        <w:t>.</w:t>
      </w:r>
    </w:p>
    <w:p w:rsidR="005F4F82" w:rsidRPr="003D073A" w:rsidRDefault="005F4F82" w:rsidP="005F4F82">
      <w:pPr>
        <w:pStyle w:val="Listenabsatz"/>
        <w:spacing w:line="360" w:lineRule="auto"/>
        <w:ind w:left="720"/>
        <w:rPr>
          <w:rFonts w:ascii="Arial" w:hAnsi="Arial" w:cs="Arial"/>
          <w:sz w:val="24"/>
          <w:szCs w:val="24"/>
        </w:rPr>
      </w:pPr>
    </w:p>
    <w:p w:rsidR="00FC6A25" w:rsidRPr="00130102" w:rsidRDefault="00FC6A25" w:rsidP="005F4F82">
      <w:pPr>
        <w:pStyle w:val="Listenabsatz"/>
        <w:spacing w:line="360" w:lineRule="auto"/>
        <w:ind w:left="720"/>
        <w:rPr>
          <w:rFonts w:ascii="Arial" w:hAnsi="Arial" w:cs="Arial"/>
          <w:sz w:val="24"/>
          <w:szCs w:val="24"/>
        </w:rPr>
      </w:pPr>
      <w:r w:rsidRPr="00130102">
        <w:rPr>
          <w:rFonts w:eastAsia="Times New Roman"/>
          <w:noProof/>
          <w:sz w:val="24"/>
          <w:szCs w:val="24"/>
          <w:lang w:bidi="ar-SA"/>
        </w:rPr>
        <w:drawing>
          <wp:inline distT="0" distB="0" distL="0" distR="0" wp14:anchorId="67E9704F" wp14:editId="01866902">
            <wp:extent cx="3788333" cy="4910667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220" cy="49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738" w:rsidRPr="00130102" w:rsidRDefault="006C1738">
      <w:pPr>
        <w:rPr>
          <w:rFonts w:ascii="Arial" w:hAnsi="Arial" w:cs="Arial"/>
          <w:sz w:val="24"/>
          <w:szCs w:val="24"/>
        </w:rPr>
      </w:pPr>
      <w:r w:rsidRPr="00130102">
        <w:rPr>
          <w:rFonts w:ascii="Arial" w:hAnsi="Arial" w:cs="Arial"/>
          <w:sz w:val="24"/>
          <w:szCs w:val="24"/>
        </w:rPr>
        <w:br w:type="page"/>
      </w:r>
    </w:p>
    <w:p w:rsidR="00FC6A25" w:rsidRPr="0027101F" w:rsidRDefault="002F43EB" w:rsidP="00DC6372">
      <w:pPr>
        <w:pStyle w:val="Listenabsatz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Zufrieden mit</w:t>
      </w:r>
      <w:r w:rsidR="0027101F" w:rsidRPr="0027101F">
        <w:rPr>
          <w:rFonts w:ascii="Arial" w:hAnsi="Arial" w:cs="Arial"/>
          <w:sz w:val="24"/>
          <w:szCs w:val="24"/>
        </w:rPr>
        <w:t xml:space="preserve"> der Komfortfahrerkabine </w:t>
      </w:r>
      <w:proofErr w:type="spellStart"/>
      <w:r w:rsidR="0027101F" w:rsidRPr="0027101F">
        <w:rPr>
          <w:rFonts w:ascii="Arial" w:hAnsi="Arial" w:cs="Arial"/>
          <w:sz w:val="24"/>
          <w:szCs w:val="24"/>
        </w:rPr>
        <w:t>Maxcab</w:t>
      </w:r>
      <w:proofErr w:type="spellEnd"/>
      <w:r w:rsidR="0027101F" w:rsidRPr="0027101F">
        <w:rPr>
          <w:rFonts w:ascii="Arial" w:hAnsi="Arial" w:cs="Arial"/>
          <w:sz w:val="24"/>
          <w:szCs w:val="24"/>
        </w:rPr>
        <w:t>: Dank großer Panoramascheiben und der Möglichkeit, die Kabine um 20° zu neigen</w:t>
      </w:r>
      <w:r w:rsidR="00650000">
        <w:rPr>
          <w:rFonts w:ascii="Arial" w:hAnsi="Arial" w:cs="Arial"/>
          <w:sz w:val="24"/>
          <w:szCs w:val="24"/>
        </w:rPr>
        <w:t>,</w:t>
      </w:r>
      <w:r w:rsidR="0027101F" w:rsidRPr="0027101F">
        <w:rPr>
          <w:rFonts w:ascii="Arial" w:hAnsi="Arial" w:cs="Arial"/>
          <w:sz w:val="24"/>
          <w:szCs w:val="24"/>
        </w:rPr>
        <w:t xml:space="preserve"> bietet </w:t>
      </w:r>
      <w:r w:rsidR="0027101F">
        <w:rPr>
          <w:rFonts w:ascii="Arial" w:hAnsi="Arial" w:cs="Arial"/>
          <w:sz w:val="24"/>
          <w:szCs w:val="24"/>
        </w:rPr>
        <w:t>d</w:t>
      </w:r>
      <w:r w:rsidR="0027101F" w:rsidRPr="0027101F">
        <w:rPr>
          <w:rFonts w:ascii="Arial" w:hAnsi="Arial" w:cs="Arial"/>
          <w:sz w:val="24"/>
          <w:szCs w:val="24"/>
        </w:rPr>
        <w:t xml:space="preserve">ie Kabine Fahrer </w:t>
      </w:r>
      <w:proofErr w:type="spellStart"/>
      <w:r w:rsidR="0027101F" w:rsidRPr="0027101F">
        <w:rPr>
          <w:rFonts w:ascii="Arial" w:hAnsi="Arial" w:cs="Arial"/>
          <w:sz w:val="24"/>
          <w:szCs w:val="24"/>
        </w:rPr>
        <w:t>M</w:t>
      </w:r>
      <w:r w:rsidR="0027101F">
        <w:rPr>
          <w:rFonts w:ascii="Arial" w:hAnsi="Arial" w:cs="Arial"/>
          <w:sz w:val="24"/>
          <w:szCs w:val="24"/>
        </w:rPr>
        <w:t>omamad</w:t>
      </w:r>
      <w:proofErr w:type="spellEnd"/>
      <w:r w:rsidR="0027101F">
        <w:rPr>
          <w:rFonts w:ascii="Arial" w:hAnsi="Arial" w:cs="Arial"/>
          <w:sz w:val="24"/>
          <w:szCs w:val="24"/>
        </w:rPr>
        <w:t xml:space="preserve"> Hamid beste Sicht auf seinen Arbeitsbereich</w:t>
      </w:r>
      <w:r w:rsidR="00EC1E97" w:rsidRPr="0027101F">
        <w:rPr>
          <w:rFonts w:ascii="Arial" w:hAnsi="Arial" w:cs="Arial"/>
          <w:sz w:val="24"/>
          <w:szCs w:val="24"/>
        </w:rPr>
        <w:t>.</w:t>
      </w:r>
      <w:r w:rsidR="00FC6A25" w:rsidRPr="00130102">
        <w:rPr>
          <w:rFonts w:eastAsia="Times New Roman"/>
          <w:i/>
          <w:iCs/>
          <w:noProof/>
          <w:color w:val="000000"/>
          <w:sz w:val="24"/>
          <w:szCs w:val="24"/>
          <w:bdr w:val="none" w:sz="0" w:space="0" w:color="auto" w:frame="1"/>
          <w:lang w:bidi="ar-SA"/>
        </w:rPr>
        <w:drawing>
          <wp:inline distT="0" distB="0" distL="0" distR="0" wp14:anchorId="1664BAB0" wp14:editId="315ABC0C">
            <wp:extent cx="5943600" cy="396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738" w:rsidRPr="0027101F" w:rsidRDefault="006C1738">
      <w:pPr>
        <w:rPr>
          <w:rFonts w:ascii="Arial" w:hAnsi="Arial" w:cs="Arial"/>
          <w:sz w:val="24"/>
          <w:szCs w:val="24"/>
        </w:rPr>
      </w:pPr>
      <w:r w:rsidRPr="0027101F">
        <w:rPr>
          <w:rFonts w:ascii="Arial" w:hAnsi="Arial" w:cs="Arial"/>
          <w:sz w:val="24"/>
          <w:szCs w:val="24"/>
        </w:rPr>
        <w:br w:type="page"/>
      </w:r>
    </w:p>
    <w:p w:rsidR="00757C3D" w:rsidRPr="00757C3D" w:rsidRDefault="002F43EB" w:rsidP="00757C3D">
      <w:pPr>
        <w:pStyle w:val="Listenabsatz"/>
        <w:numPr>
          <w:ilvl w:val="0"/>
          <w:numId w:val="9"/>
        </w:numPr>
        <w:spacing w:line="360" w:lineRule="auto"/>
        <w:rPr>
          <w:rFonts w:eastAsia="Times New Roman"/>
          <w:sz w:val="24"/>
          <w:szCs w:val="24"/>
        </w:rPr>
      </w:pPr>
      <w:r w:rsidRPr="00757C3D">
        <w:rPr>
          <w:rFonts w:ascii="Arial" w:hAnsi="Arial" w:cs="Arial"/>
          <w:sz w:val="24"/>
          <w:szCs w:val="24"/>
        </w:rPr>
        <w:lastRenderedPageBreak/>
        <w:t>Begeistert vom Selbstmontagesystem: “Für den Auf- und Abbau des SENNEBOGEN 61</w:t>
      </w:r>
      <w:r w:rsidR="00E33C4E">
        <w:rPr>
          <w:rFonts w:ascii="Arial" w:hAnsi="Arial" w:cs="Arial"/>
          <w:sz w:val="24"/>
          <w:szCs w:val="24"/>
        </w:rPr>
        <w:t xml:space="preserve">33 E brauchen wir </w:t>
      </w:r>
      <w:proofErr w:type="gramStart"/>
      <w:r w:rsidR="00E33C4E">
        <w:rPr>
          <w:rFonts w:ascii="Arial" w:hAnsi="Arial" w:cs="Arial"/>
          <w:sz w:val="24"/>
          <w:szCs w:val="24"/>
        </w:rPr>
        <w:t>keine Hilfskra</w:t>
      </w:r>
      <w:r w:rsidRPr="00757C3D">
        <w:rPr>
          <w:rFonts w:ascii="Arial" w:hAnsi="Arial" w:cs="Arial"/>
          <w:sz w:val="24"/>
          <w:szCs w:val="24"/>
        </w:rPr>
        <w:t>ne</w:t>
      </w:r>
      <w:proofErr w:type="gramEnd"/>
      <w:r w:rsidRPr="00757C3D">
        <w:rPr>
          <w:rFonts w:ascii="Arial" w:hAnsi="Arial" w:cs="Arial"/>
          <w:sz w:val="24"/>
          <w:szCs w:val="24"/>
        </w:rPr>
        <w:t xml:space="preserve">”, erklärt </w:t>
      </w:r>
      <w:proofErr w:type="spellStart"/>
      <w:r w:rsidRPr="00757C3D">
        <w:rPr>
          <w:rFonts w:ascii="Arial" w:hAnsi="Arial" w:cs="Arial"/>
          <w:sz w:val="24"/>
          <w:szCs w:val="24"/>
        </w:rPr>
        <w:t>Manimozhi</w:t>
      </w:r>
      <w:proofErr w:type="spellEnd"/>
      <w:r w:rsidRPr="00757C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57C3D">
        <w:rPr>
          <w:rFonts w:ascii="Arial" w:hAnsi="Arial" w:cs="Arial"/>
          <w:sz w:val="24"/>
          <w:szCs w:val="24"/>
        </w:rPr>
        <w:t>Muthukumar</w:t>
      </w:r>
      <w:proofErr w:type="spellEnd"/>
      <w:r w:rsidRPr="00757C3D">
        <w:rPr>
          <w:rFonts w:ascii="Arial" w:hAnsi="Arial" w:cs="Arial"/>
          <w:sz w:val="24"/>
          <w:szCs w:val="24"/>
        </w:rPr>
        <w:t xml:space="preserve">, Baustellenleiter bei Guan Chuan Engineering </w:t>
      </w:r>
      <w:proofErr w:type="spellStart"/>
      <w:r w:rsidRPr="00757C3D">
        <w:rPr>
          <w:rFonts w:ascii="Arial" w:hAnsi="Arial" w:cs="Arial"/>
          <w:sz w:val="24"/>
          <w:szCs w:val="24"/>
        </w:rPr>
        <w:t>Construction</w:t>
      </w:r>
      <w:proofErr w:type="spellEnd"/>
      <w:r w:rsidR="00757C3D" w:rsidRPr="00757C3D">
        <w:rPr>
          <w:rFonts w:ascii="Arial" w:hAnsi="Arial" w:cs="Arial"/>
          <w:sz w:val="24"/>
          <w:szCs w:val="24"/>
        </w:rPr>
        <w:t>.</w:t>
      </w:r>
    </w:p>
    <w:p w:rsidR="006C1738" w:rsidRPr="00130102" w:rsidRDefault="006C1738" w:rsidP="006C1738">
      <w:pPr>
        <w:pStyle w:val="Listenabsatz"/>
        <w:spacing w:line="360" w:lineRule="auto"/>
        <w:ind w:left="720"/>
        <w:rPr>
          <w:rFonts w:eastAsia="Times New Roman"/>
          <w:sz w:val="24"/>
          <w:szCs w:val="24"/>
        </w:rPr>
      </w:pPr>
      <w:r w:rsidRPr="00130102">
        <w:rPr>
          <w:rFonts w:eastAsia="Times New Roman"/>
          <w:noProof/>
          <w:color w:val="000000"/>
          <w:sz w:val="24"/>
          <w:szCs w:val="24"/>
          <w:bdr w:val="none" w:sz="0" w:space="0" w:color="auto" w:frame="1"/>
          <w:lang w:bidi="ar-SA"/>
        </w:rPr>
        <w:drawing>
          <wp:inline distT="0" distB="0" distL="0" distR="0" wp14:anchorId="0430F64A" wp14:editId="65652E20">
            <wp:extent cx="5943600" cy="3962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738" w:rsidRPr="00130102" w:rsidRDefault="006C1738">
      <w:pPr>
        <w:rPr>
          <w:rFonts w:eastAsia="Times New Roman"/>
          <w:sz w:val="24"/>
          <w:szCs w:val="24"/>
        </w:rPr>
      </w:pPr>
      <w:r w:rsidRPr="00130102">
        <w:rPr>
          <w:rFonts w:eastAsia="Times New Roman"/>
          <w:sz w:val="24"/>
          <w:szCs w:val="24"/>
        </w:rPr>
        <w:br w:type="page"/>
      </w:r>
    </w:p>
    <w:p w:rsidR="006C1738" w:rsidRPr="00CC5E4C" w:rsidRDefault="00CC5E4C" w:rsidP="00CC5E4C">
      <w:pPr>
        <w:pStyle w:val="Listenabsatz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CC5E4C">
        <w:rPr>
          <w:rFonts w:ascii="Arial" w:hAnsi="Arial" w:cs="Arial"/>
          <w:sz w:val="24"/>
          <w:szCs w:val="24"/>
        </w:rPr>
        <w:lastRenderedPageBreak/>
        <w:t xml:space="preserve">Der SENNEBOGEN 6133 E verfügt über einen Hauptausleger mit 52,2 m Reichhöhe und einen </w:t>
      </w:r>
      <w:proofErr w:type="spellStart"/>
      <w:r w:rsidRPr="00CC5E4C">
        <w:rPr>
          <w:rFonts w:ascii="Arial" w:hAnsi="Arial" w:cs="Arial"/>
          <w:sz w:val="24"/>
          <w:szCs w:val="24"/>
        </w:rPr>
        <w:t>teleskopierbaren</w:t>
      </w:r>
      <w:proofErr w:type="spellEnd"/>
      <w:r w:rsidRPr="00CC5E4C">
        <w:rPr>
          <w:rFonts w:ascii="Arial" w:hAnsi="Arial" w:cs="Arial"/>
          <w:sz w:val="24"/>
          <w:szCs w:val="24"/>
        </w:rPr>
        <w:t xml:space="preserve"> Raupenunterwagen mit 5,4 m Spurbreite. Dadurch können Bohrgerät und Spundwand stets aufrecht gehalten werden.</w:t>
      </w:r>
    </w:p>
    <w:p w:rsidR="006C1738" w:rsidRPr="00130102" w:rsidRDefault="006C1738" w:rsidP="006C1738">
      <w:pPr>
        <w:pStyle w:val="Listenabsatz"/>
        <w:spacing w:line="360" w:lineRule="auto"/>
        <w:ind w:left="720"/>
        <w:rPr>
          <w:rFonts w:eastAsia="Times New Roman"/>
          <w:sz w:val="24"/>
          <w:szCs w:val="24"/>
        </w:rPr>
      </w:pPr>
      <w:r w:rsidRPr="00130102">
        <w:rPr>
          <w:rFonts w:eastAsia="Times New Roman"/>
          <w:i/>
          <w:iCs/>
          <w:noProof/>
          <w:color w:val="000000"/>
          <w:sz w:val="24"/>
          <w:szCs w:val="24"/>
          <w:bdr w:val="none" w:sz="0" w:space="0" w:color="auto" w:frame="1"/>
          <w:lang w:bidi="ar-SA"/>
        </w:rPr>
        <w:drawing>
          <wp:inline distT="0" distB="0" distL="0" distR="0" wp14:anchorId="05C812C2" wp14:editId="6784502D">
            <wp:extent cx="5943600" cy="4324350"/>
            <wp:effectExtent l="0" t="0" r="0" b="6350"/>
            <wp:docPr id="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738" w:rsidRPr="00130102" w:rsidRDefault="006C1738">
      <w:pPr>
        <w:rPr>
          <w:rFonts w:eastAsia="Times New Roman"/>
          <w:sz w:val="24"/>
          <w:szCs w:val="24"/>
        </w:rPr>
      </w:pPr>
      <w:r w:rsidRPr="00130102">
        <w:rPr>
          <w:rFonts w:eastAsia="Times New Roman"/>
          <w:sz w:val="24"/>
          <w:szCs w:val="24"/>
        </w:rPr>
        <w:br w:type="page"/>
      </w:r>
    </w:p>
    <w:p w:rsidR="001D6602" w:rsidRDefault="00FF478E" w:rsidP="009803D0">
      <w:pPr>
        <w:pStyle w:val="Listenabsatz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FF478E">
        <w:rPr>
          <w:rFonts w:ascii="Arial" w:hAnsi="Arial" w:cs="Arial"/>
          <w:sz w:val="24"/>
          <w:szCs w:val="24"/>
        </w:rPr>
        <w:lastRenderedPageBreak/>
        <w:t>Langjährige Zusammenarbeit</w:t>
      </w:r>
      <w:r w:rsidR="00DC6372" w:rsidRPr="00FF478E">
        <w:rPr>
          <w:rFonts w:ascii="Arial" w:hAnsi="Arial" w:cs="Arial"/>
          <w:sz w:val="24"/>
          <w:szCs w:val="24"/>
        </w:rPr>
        <w:t xml:space="preserve">: Guan Chuan Engineering </w:t>
      </w:r>
      <w:proofErr w:type="spellStart"/>
      <w:r w:rsidR="00DC6372" w:rsidRPr="00FF478E">
        <w:rPr>
          <w:rFonts w:ascii="Arial" w:hAnsi="Arial" w:cs="Arial"/>
          <w:sz w:val="24"/>
          <w:szCs w:val="24"/>
        </w:rPr>
        <w:t>Construction</w:t>
      </w:r>
      <w:proofErr w:type="spellEnd"/>
      <w:r w:rsidR="00DC6372" w:rsidRPr="00FF478E">
        <w:rPr>
          <w:rFonts w:ascii="Arial" w:hAnsi="Arial" w:cs="Arial"/>
          <w:sz w:val="24"/>
          <w:szCs w:val="24"/>
        </w:rPr>
        <w:t xml:space="preserve"> </w:t>
      </w:r>
      <w:r w:rsidRPr="00FF478E">
        <w:rPr>
          <w:rFonts w:ascii="Arial" w:hAnsi="Arial" w:cs="Arial"/>
          <w:sz w:val="24"/>
          <w:szCs w:val="24"/>
        </w:rPr>
        <w:t>hat bereits mehrere</w:t>
      </w:r>
      <w:r w:rsidR="005B0A1E" w:rsidRPr="00FF478E">
        <w:rPr>
          <w:rFonts w:ascii="Arial" w:hAnsi="Arial" w:cs="Arial"/>
          <w:sz w:val="24"/>
          <w:szCs w:val="24"/>
        </w:rPr>
        <w:t xml:space="preserve"> </w:t>
      </w:r>
      <w:r w:rsidR="00B161C4">
        <w:rPr>
          <w:rFonts w:ascii="Arial" w:hAnsi="Arial" w:cs="Arial"/>
          <w:sz w:val="24"/>
          <w:szCs w:val="24"/>
        </w:rPr>
        <w:t xml:space="preserve">SENNEBOGEN </w:t>
      </w:r>
      <w:r w:rsidRPr="00FF478E">
        <w:rPr>
          <w:rFonts w:ascii="Arial" w:hAnsi="Arial" w:cs="Arial"/>
          <w:sz w:val="24"/>
          <w:szCs w:val="24"/>
        </w:rPr>
        <w:t>Raupen</w:t>
      </w:r>
      <w:r>
        <w:rPr>
          <w:rFonts w:ascii="Arial" w:hAnsi="Arial" w:cs="Arial"/>
          <w:sz w:val="24"/>
          <w:szCs w:val="24"/>
        </w:rPr>
        <w:t xml:space="preserve">telekrane in </w:t>
      </w:r>
      <w:r w:rsidR="00CC5E4C">
        <w:rPr>
          <w:rFonts w:ascii="Arial" w:hAnsi="Arial" w:cs="Arial"/>
          <w:sz w:val="24"/>
          <w:szCs w:val="24"/>
        </w:rPr>
        <w:t>seinem</w:t>
      </w:r>
      <w:r>
        <w:rPr>
          <w:rFonts w:ascii="Arial" w:hAnsi="Arial" w:cs="Arial"/>
          <w:sz w:val="24"/>
          <w:szCs w:val="24"/>
        </w:rPr>
        <w:t xml:space="preserve"> Maschinenpark</w:t>
      </w:r>
      <w:r w:rsidR="00DC6372" w:rsidRPr="00FF478E">
        <w:rPr>
          <w:rFonts w:ascii="Arial" w:hAnsi="Arial" w:cs="Arial"/>
          <w:sz w:val="24"/>
          <w:szCs w:val="24"/>
        </w:rPr>
        <w:t xml:space="preserve">. </w:t>
      </w:r>
      <w:r w:rsidRPr="00FF478E">
        <w:rPr>
          <w:rFonts w:ascii="Arial" w:hAnsi="Arial" w:cs="Arial"/>
          <w:sz w:val="24"/>
          <w:szCs w:val="24"/>
        </w:rPr>
        <w:t xml:space="preserve">Auf der </w:t>
      </w:r>
      <w:proofErr w:type="spellStart"/>
      <w:r w:rsidRPr="00FF478E">
        <w:rPr>
          <w:rFonts w:ascii="Arial" w:hAnsi="Arial" w:cs="Arial"/>
          <w:sz w:val="24"/>
          <w:szCs w:val="24"/>
        </w:rPr>
        <w:t>bauma</w:t>
      </w:r>
      <w:proofErr w:type="spellEnd"/>
      <w:r w:rsidRPr="00FF478E">
        <w:rPr>
          <w:rFonts w:ascii="Arial" w:hAnsi="Arial" w:cs="Arial"/>
          <w:sz w:val="24"/>
          <w:szCs w:val="24"/>
        </w:rPr>
        <w:t xml:space="preserve"> 2019 fiel die Entscheidung für den 130 </w:t>
      </w:r>
      <w:proofErr w:type="spellStart"/>
      <w:r w:rsidRPr="00FF478E">
        <w:rPr>
          <w:rFonts w:ascii="Arial" w:hAnsi="Arial" w:cs="Arial"/>
          <w:sz w:val="24"/>
          <w:szCs w:val="24"/>
        </w:rPr>
        <w:t>Tonner</w:t>
      </w:r>
      <w:proofErr w:type="spellEnd"/>
      <w:r w:rsidRPr="00FF478E">
        <w:rPr>
          <w:rFonts w:ascii="Arial" w:hAnsi="Arial" w:cs="Arial"/>
          <w:sz w:val="24"/>
          <w:szCs w:val="24"/>
        </w:rPr>
        <w:t xml:space="preserve"> 6133 E. </w:t>
      </w:r>
      <w:r w:rsidR="009803D0" w:rsidRPr="00FF478E">
        <w:rPr>
          <w:rFonts w:ascii="Arial" w:hAnsi="Arial" w:cs="Arial"/>
          <w:sz w:val="24"/>
          <w:szCs w:val="24"/>
        </w:rPr>
        <w:t>“</w:t>
      </w:r>
      <w:r w:rsidRPr="00FF478E">
        <w:rPr>
          <w:rFonts w:ascii="Arial" w:hAnsi="Arial" w:cs="Arial"/>
          <w:sz w:val="24"/>
          <w:szCs w:val="24"/>
        </w:rPr>
        <w:t xml:space="preserve">Was uns seit Jahren besonders überzeugt </w:t>
      </w:r>
      <w:r w:rsidR="00E33C4E">
        <w:rPr>
          <w:rFonts w:ascii="Arial" w:hAnsi="Arial" w:cs="Arial"/>
          <w:sz w:val="24"/>
          <w:szCs w:val="24"/>
        </w:rPr>
        <w:t>sind</w:t>
      </w:r>
      <w:r w:rsidRPr="00FF478E">
        <w:rPr>
          <w:rFonts w:ascii="Arial" w:hAnsi="Arial" w:cs="Arial"/>
          <w:sz w:val="24"/>
          <w:szCs w:val="24"/>
        </w:rPr>
        <w:t xml:space="preserve"> die robuste Konstruktion, die hohe Zuverlässigkeit und der einfache Transport der Maschinen”, erklärt David </w:t>
      </w:r>
      <w:proofErr w:type="spellStart"/>
      <w:r w:rsidRPr="00FF478E">
        <w:rPr>
          <w:rFonts w:ascii="Arial" w:hAnsi="Arial" w:cs="Arial"/>
          <w:sz w:val="24"/>
          <w:szCs w:val="24"/>
        </w:rPr>
        <w:t>Liaw</w:t>
      </w:r>
      <w:proofErr w:type="spellEnd"/>
      <w:r w:rsidRPr="00FF478E">
        <w:rPr>
          <w:rFonts w:ascii="Arial" w:hAnsi="Arial" w:cs="Arial"/>
          <w:sz w:val="24"/>
          <w:szCs w:val="24"/>
        </w:rPr>
        <w:t xml:space="preserve">, Geschäftsführer von Guan Chuan Engineering </w:t>
      </w:r>
      <w:proofErr w:type="spellStart"/>
      <w:r w:rsidRPr="00FF478E">
        <w:rPr>
          <w:rFonts w:ascii="Arial" w:hAnsi="Arial" w:cs="Arial"/>
          <w:sz w:val="24"/>
          <w:szCs w:val="24"/>
        </w:rPr>
        <w:t>Construction</w:t>
      </w:r>
      <w:proofErr w:type="spellEnd"/>
      <w:r w:rsidRPr="00FF478E">
        <w:rPr>
          <w:rFonts w:ascii="Arial" w:hAnsi="Arial" w:cs="Arial"/>
          <w:sz w:val="24"/>
          <w:szCs w:val="24"/>
        </w:rPr>
        <w:t>.</w:t>
      </w:r>
    </w:p>
    <w:p w:rsidR="00650000" w:rsidRPr="00FF478E" w:rsidRDefault="00650000" w:rsidP="00650000">
      <w:pPr>
        <w:pStyle w:val="Listenabsatz"/>
        <w:spacing w:line="360" w:lineRule="auto"/>
        <w:ind w:left="720"/>
        <w:rPr>
          <w:rFonts w:ascii="Arial" w:hAnsi="Arial" w:cs="Arial"/>
          <w:sz w:val="24"/>
          <w:szCs w:val="24"/>
        </w:rPr>
      </w:pPr>
      <w:r w:rsidRPr="00741BFD">
        <w:rPr>
          <w:noProof/>
          <w:lang w:bidi="ar-SA"/>
        </w:rPr>
        <w:drawing>
          <wp:inline distT="0" distB="0" distL="0" distR="0" wp14:anchorId="73F7AD90" wp14:editId="7FCA589B">
            <wp:extent cx="5943600" cy="3975100"/>
            <wp:effectExtent l="0" t="0" r="0" b="0"/>
            <wp:docPr id="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0000" w:rsidRPr="00FF478E" w:rsidSect="00D7119D">
      <w:headerReference w:type="default" r:id="rId13"/>
      <w:footerReference w:type="even" r:id="rId14"/>
      <w:footerReference w:type="default" r:id="rId15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AFB" w:rsidRDefault="002A4AFB" w:rsidP="00B50ECB">
      <w:r>
        <w:separator/>
      </w:r>
    </w:p>
  </w:endnote>
  <w:endnote w:type="continuationSeparator" w:id="0">
    <w:p w:rsidR="002A4AFB" w:rsidRDefault="002A4AFB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50ECB" w:rsidRPr="00FD16CC" w:rsidRDefault="00FD16CC" w:rsidP="00D7119D">
    <w:pPr>
      <w:ind w:firstLine="720"/>
      <w:rPr>
        <w:rFonts w:ascii="Arial"/>
        <w:b/>
        <w:color w:val="7F7F7F" w:themeColor="text1" w:themeTint="80"/>
        <w:sz w:val="16"/>
        <w:lang w:val="en-US"/>
      </w:rPr>
    </w:pPr>
    <w:r w:rsidRPr="00FD16CC">
      <w:rPr>
        <w:rFonts w:ascii="Arial"/>
        <w:b/>
        <w:color w:val="7F7F7F" w:themeColor="text1" w:themeTint="80"/>
        <w:sz w:val="16"/>
        <w:lang w:val="en-US"/>
      </w:rPr>
      <w:t xml:space="preserve">  PRESS CONTACT</w:t>
    </w:r>
    <w:r w:rsidR="00B50ECB" w:rsidRPr="00FD16CC">
      <w:rPr>
        <w:rFonts w:ascii="Arial"/>
        <w:b/>
        <w:color w:val="7F7F7F" w:themeColor="text1" w:themeTint="80"/>
        <w:sz w:val="16"/>
        <w:lang w:val="en-US"/>
      </w:rPr>
      <w:t xml:space="preserve"> // </w:t>
    </w:r>
    <w:r w:rsidRPr="00FD16CC">
      <w:rPr>
        <w:rFonts w:ascii="Arial"/>
        <w:color w:val="7F7F7F" w:themeColor="text1" w:themeTint="80"/>
        <w:sz w:val="16"/>
        <w:lang w:val="en-US"/>
      </w:rPr>
      <w:t>PRESSEKONTAKT</w:t>
    </w:r>
    <w:r w:rsidR="00D7119D" w:rsidRPr="00FD16CC">
      <w:rPr>
        <w:rFonts w:ascii="Arial"/>
        <w:b/>
        <w:color w:val="7F7F7F" w:themeColor="text1" w:themeTint="80"/>
        <w:sz w:val="16"/>
        <w:lang w:val="en-US"/>
      </w:rPr>
      <w:br/>
    </w:r>
    <w:r w:rsidR="00FE14A9">
      <w:rPr>
        <w:rFonts w:ascii="Arial"/>
        <w:b/>
        <w:color w:val="7F7F7F" w:themeColor="text1" w:themeTint="80"/>
        <w:sz w:val="16"/>
        <w:lang w:val="en-US"/>
      </w:rPr>
      <w:t xml:space="preserve"> </w:t>
    </w:r>
  </w:p>
  <w:p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Florian Attenhauser</w:t>
    </w:r>
  </w:p>
  <w:p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</w:t>
    </w:r>
    <w:r w:rsidR="002672CA">
      <w:rPr>
        <w:rFonts w:ascii="Arial"/>
        <w:color w:val="7F7F7F" w:themeColor="text1" w:themeTint="80"/>
        <w:sz w:val="16"/>
        <w:lang w:val="en-US"/>
      </w:rPr>
      <w:t>+49 (</w:t>
    </w:r>
    <w:r w:rsidR="00B50ECB" w:rsidRPr="00FD16CC">
      <w:rPr>
        <w:rFonts w:ascii="Arial"/>
        <w:color w:val="7F7F7F" w:themeColor="text1" w:themeTint="80"/>
        <w:sz w:val="16"/>
        <w:lang w:val="en-US"/>
      </w:rPr>
      <w:t>0</w:t>
    </w:r>
    <w:r w:rsidR="002672CA">
      <w:rPr>
        <w:rFonts w:ascii="Arial"/>
        <w:color w:val="7F7F7F" w:themeColor="text1" w:themeTint="80"/>
        <w:sz w:val="16"/>
        <w:lang w:val="en-US"/>
      </w:rPr>
      <w:t>)</w:t>
    </w:r>
    <w:r w:rsidR="00B50ECB" w:rsidRPr="00FD16CC">
      <w:rPr>
        <w:rFonts w:ascii="Arial"/>
        <w:color w:val="7F7F7F" w:themeColor="text1" w:themeTint="80"/>
        <w:sz w:val="16"/>
        <w:lang w:val="en-US"/>
      </w:rPr>
      <w:t>9421 /540 354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2672CA">
      <w:rPr>
        <w:rFonts w:ascii="Arial"/>
        <w:color w:val="7F7F7F" w:themeColor="text1" w:themeTint="80"/>
        <w:sz w:val="16"/>
        <w:lang w:val="en-US"/>
      </w:rPr>
      <w:tab/>
    </w:r>
    <w:r w:rsidR="002672CA">
      <w:rPr>
        <w:rFonts w:ascii="Arial"/>
        <w:color w:val="7F7F7F" w:themeColor="text1" w:themeTint="80"/>
        <w:sz w:val="16"/>
        <w:lang w:val="en-US"/>
      </w:rPr>
      <w:tab/>
    </w:r>
    <w:r w:rsidR="002672CA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AFB" w:rsidRDefault="002A4AFB" w:rsidP="00B50ECB">
      <w:r>
        <w:separator/>
      </w:r>
    </w:p>
  </w:footnote>
  <w:footnote w:type="continuationSeparator" w:id="0">
    <w:p w:rsidR="002A4AFB" w:rsidRDefault="002A4AFB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7C21150E" wp14:editId="1C31B6D8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453B8F4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:rsidR="00B63835" w:rsidRDefault="00B63835" w:rsidP="00B63835">
    <w:pPr>
      <w:pStyle w:val="Textkrper"/>
      <w:spacing w:before="8"/>
      <w:rPr>
        <w:rFonts w:ascii="Times New Roman"/>
        <w:sz w:val="14"/>
      </w:rPr>
    </w:pPr>
  </w:p>
  <w:p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7DF210DF" wp14:editId="4A7E3BD0">
              <wp:simplePos x="0" y="0"/>
              <wp:positionH relativeFrom="page">
                <wp:posOffset>1445895</wp:posOffset>
              </wp:positionH>
              <wp:positionV relativeFrom="paragraph">
                <wp:posOffset>432435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0CE42" id="AutoShape 25" o:spid="_x0000_s1026" style="position:absolute;margin-left:113.85pt;margin-top:34.05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PNp&#10;tfH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44FF8E64" wp14:editId="1B067649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48663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10C603D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.5pt;height:7.5pt" o:bullet="t">
        <v:imagedata r:id="rId1" o:title="pfeil"/>
      </v:shape>
    </w:pict>
  </w:numPicBullet>
  <w:abstractNum w:abstractNumId="0" w15:restartNumberingAfterBreak="0">
    <w:nsid w:val="00E91CD5"/>
    <w:multiLevelType w:val="hybridMultilevel"/>
    <w:tmpl w:val="61CA19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4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671ABB"/>
    <w:multiLevelType w:val="hybridMultilevel"/>
    <w:tmpl w:val="D18800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A05DBE"/>
    <w:multiLevelType w:val="hybridMultilevel"/>
    <w:tmpl w:val="DE0E76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8"/>
  </w:num>
  <w:num w:numId="7">
    <w:abstractNumId w:val="0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activeWritingStyle w:appName="MSWord" w:lang="de-DE" w:vendorID="64" w:dllVersion="131078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9ED"/>
    <w:rsid w:val="000018C6"/>
    <w:rsid w:val="0000207B"/>
    <w:rsid w:val="000107C5"/>
    <w:rsid w:val="00020301"/>
    <w:rsid w:val="0002208F"/>
    <w:rsid w:val="00045AC3"/>
    <w:rsid w:val="00045EDA"/>
    <w:rsid w:val="000514E6"/>
    <w:rsid w:val="00074244"/>
    <w:rsid w:val="00080C26"/>
    <w:rsid w:val="000879DF"/>
    <w:rsid w:val="000A12BA"/>
    <w:rsid w:val="000E18EC"/>
    <w:rsid w:val="000E68F1"/>
    <w:rsid w:val="00104E49"/>
    <w:rsid w:val="00120EF6"/>
    <w:rsid w:val="00125CAA"/>
    <w:rsid w:val="00130102"/>
    <w:rsid w:val="001341B3"/>
    <w:rsid w:val="00142A5F"/>
    <w:rsid w:val="00144776"/>
    <w:rsid w:val="00156354"/>
    <w:rsid w:val="00156D8A"/>
    <w:rsid w:val="001571F8"/>
    <w:rsid w:val="001834BC"/>
    <w:rsid w:val="00193553"/>
    <w:rsid w:val="00197595"/>
    <w:rsid w:val="001D016A"/>
    <w:rsid w:val="001D6602"/>
    <w:rsid w:val="001D6C06"/>
    <w:rsid w:val="001F081E"/>
    <w:rsid w:val="00210B62"/>
    <w:rsid w:val="00214269"/>
    <w:rsid w:val="00224E99"/>
    <w:rsid w:val="002539D3"/>
    <w:rsid w:val="002672CA"/>
    <w:rsid w:val="0027101F"/>
    <w:rsid w:val="00274E71"/>
    <w:rsid w:val="0028666B"/>
    <w:rsid w:val="002937C4"/>
    <w:rsid w:val="002A4AFB"/>
    <w:rsid w:val="002A68D7"/>
    <w:rsid w:val="002B3AEA"/>
    <w:rsid w:val="002B3D69"/>
    <w:rsid w:val="002C562C"/>
    <w:rsid w:val="002D312C"/>
    <w:rsid w:val="002D51CA"/>
    <w:rsid w:val="002D565D"/>
    <w:rsid w:val="002F43EB"/>
    <w:rsid w:val="003041DB"/>
    <w:rsid w:val="00305E7D"/>
    <w:rsid w:val="00311C82"/>
    <w:rsid w:val="0032180A"/>
    <w:rsid w:val="003675CE"/>
    <w:rsid w:val="003752B4"/>
    <w:rsid w:val="00375AC2"/>
    <w:rsid w:val="00380115"/>
    <w:rsid w:val="003873C9"/>
    <w:rsid w:val="0039142B"/>
    <w:rsid w:val="003C3C28"/>
    <w:rsid w:val="003D073A"/>
    <w:rsid w:val="003D60B4"/>
    <w:rsid w:val="003D699A"/>
    <w:rsid w:val="004032F1"/>
    <w:rsid w:val="00405090"/>
    <w:rsid w:val="004114FD"/>
    <w:rsid w:val="004133E2"/>
    <w:rsid w:val="0041604A"/>
    <w:rsid w:val="00423CBF"/>
    <w:rsid w:val="00425864"/>
    <w:rsid w:val="00445BC5"/>
    <w:rsid w:val="00447A02"/>
    <w:rsid w:val="004643E4"/>
    <w:rsid w:val="0047132D"/>
    <w:rsid w:val="00477495"/>
    <w:rsid w:val="00477767"/>
    <w:rsid w:val="00486598"/>
    <w:rsid w:val="00493405"/>
    <w:rsid w:val="004D4DDF"/>
    <w:rsid w:val="004E3803"/>
    <w:rsid w:val="004F3FEE"/>
    <w:rsid w:val="00510264"/>
    <w:rsid w:val="00530D3A"/>
    <w:rsid w:val="00541310"/>
    <w:rsid w:val="00543F47"/>
    <w:rsid w:val="00561303"/>
    <w:rsid w:val="00566479"/>
    <w:rsid w:val="005775FF"/>
    <w:rsid w:val="0058233F"/>
    <w:rsid w:val="0059033B"/>
    <w:rsid w:val="005A120F"/>
    <w:rsid w:val="005B0A1E"/>
    <w:rsid w:val="005C1528"/>
    <w:rsid w:val="005D15E0"/>
    <w:rsid w:val="005D1DD0"/>
    <w:rsid w:val="005F0DD5"/>
    <w:rsid w:val="005F4466"/>
    <w:rsid w:val="005F4F82"/>
    <w:rsid w:val="00627FD3"/>
    <w:rsid w:val="006348F0"/>
    <w:rsid w:val="0064605D"/>
    <w:rsid w:val="006475D7"/>
    <w:rsid w:val="00650000"/>
    <w:rsid w:val="00676C0D"/>
    <w:rsid w:val="0067785C"/>
    <w:rsid w:val="0068108F"/>
    <w:rsid w:val="006B45B7"/>
    <w:rsid w:val="006C09E3"/>
    <w:rsid w:val="006C1738"/>
    <w:rsid w:val="006C422D"/>
    <w:rsid w:val="006D384F"/>
    <w:rsid w:val="006D7313"/>
    <w:rsid w:val="0073122C"/>
    <w:rsid w:val="00741BFD"/>
    <w:rsid w:val="00742EA8"/>
    <w:rsid w:val="00744644"/>
    <w:rsid w:val="0074588C"/>
    <w:rsid w:val="00757C3D"/>
    <w:rsid w:val="00775967"/>
    <w:rsid w:val="00777A67"/>
    <w:rsid w:val="007C0167"/>
    <w:rsid w:val="007D09EA"/>
    <w:rsid w:val="007D1FAF"/>
    <w:rsid w:val="007E62C5"/>
    <w:rsid w:val="007F2036"/>
    <w:rsid w:val="008222AF"/>
    <w:rsid w:val="00830DB9"/>
    <w:rsid w:val="00840CB7"/>
    <w:rsid w:val="00846C36"/>
    <w:rsid w:val="00850E7C"/>
    <w:rsid w:val="0088119F"/>
    <w:rsid w:val="00887999"/>
    <w:rsid w:val="00896CF3"/>
    <w:rsid w:val="008B4496"/>
    <w:rsid w:val="008B6949"/>
    <w:rsid w:val="008C6617"/>
    <w:rsid w:val="008D18C1"/>
    <w:rsid w:val="008F6826"/>
    <w:rsid w:val="00935204"/>
    <w:rsid w:val="00947235"/>
    <w:rsid w:val="00947DEA"/>
    <w:rsid w:val="00952AC7"/>
    <w:rsid w:val="009549BB"/>
    <w:rsid w:val="009653DE"/>
    <w:rsid w:val="009803D0"/>
    <w:rsid w:val="0099157A"/>
    <w:rsid w:val="009A3C6D"/>
    <w:rsid w:val="009A4E1F"/>
    <w:rsid w:val="009A5F60"/>
    <w:rsid w:val="009B623D"/>
    <w:rsid w:val="009C258B"/>
    <w:rsid w:val="00A04CE5"/>
    <w:rsid w:val="00A4669B"/>
    <w:rsid w:val="00A50479"/>
    <w:rsid w:val="00A52738"/>
    <w:rsid w:val="00A55181"/>
    <w:rsid w:val="00A6601D"/>
    <w:rsid w:val="00AB3579"/>
    <w:rsid w:val="00AB7FC5"/>
    <w:rsid w:val="00AC34BD"/>
    <w:rsid w:val="00AD1A2D"/>
    <w:rsid w:val="00AE5716"/>
    <w:rsid w:val="00AE79E9"/>
    <w:rsid w:val="00AF5376"/>
    <w:rsid w:val="00B0698F"/>
    <w:rsid w:val="00B13FD8"/>
    <w:rsid w:val="00B161C4"/>
    <w:rsid w:val="00B2125C"/>
    <w:rsid w:val="00B2617C"/>
    <w:rsid w:val="00B30A34"/>
    <w:rsid w:val="00B424D6"/>
    <w:rsid w:val="00B468D7"/>
    <w:rsid w:val="00B50ECB"/>
    <w:rsid w:val="00B53468"/>
    <w:rsid w:val="00B6302E"/>
    <w:rsid w:val="00B63835"/>
    <w:rsid w:val="00B7036C"/>
    <w:rsid w:val="00B82B47"/>
    <w:rsid w:val="00B95E31"/>
    <w:rsid w:val="00BA08D5"/>
    <w:rsid w:val="00BB18EA"/>
    <w:rsid w:val="00BD0389"/>
    <w:rsid w:val="00BF45C7"/>
    <w:rsid w:val="00C007A5"/>
    <w:rsid w:val="00C01B06"/>
    <w:rsid w:val="00C03ABA"/>
    <w:rsid w:val="00C04A1D"/>
    <w:rsid w:val="00C12632"/>
    <w:rsid w:val="00C164F9"/>
    <w:rsid w:val="00C3162A"/>
    <w:rsid w:val="00C32081"/>
    <w:rsid w:val="00C33E13"/>
    <w:rsid w:val="00C36E65"/>
    <w:rsid w:val="00C428D1"/>
    <w:rsid w:val="00C628BF"/>
    <w:rsid w:val="00C705B2"/>
    <w:rsid w:val="00C74CC4"/>
    <w:rsid w:val="00C8354A"/>
    <w:rsid w:val="00C851A6"/>
    <w:rsid w:val="00C85D45"/>
    <w:rsid w:val="00C86C2D"/>
    <w:rsid w:val="00C92052"/>
    <w:rsid w:val="00C92698"/>
    <w:rsid w:val="00C95FBB"/>
    <w:rsid w:val="00CA3B5B"/>
    <w:rsid w:val="00CB3DA8"/>
    <w:rsid w:val="00CB5411"/>
    <w:rsid w:val="00CC1EFD"/>
    <w:rsid w:val="00CC5E4C"/>
    <w:rsid w:val="00CC7B7D"/>
    <w:rsid w:val="00CF0918"/>
    <w:rsid w:val="00CF6E7C"/>
    <w:rsid w:val="00D20119"/>
    <w:rsid w:val="00D21264"/>
    <w:rsid w:val="00D315AA"/>
    <w:rsid w:val="00D3302E"/>
    <w:rsid w:val="00D33704"/>
    <w:rsid w:val="00D47C24"/>
    <w:rsid w:val="00D7119D"/>
    <w:rsid w:val="00D719CB"/>
    <w:rsid w:val="00D81D7C"/>
    <w:rsid w:val="00D84372"/>
    <w:rsid w:val="00D8675C"/>
    <w:rsid w:val="00DB434D"/>
    <w:rsid w:val="00DC6372"/>
    <w:rsid w:val="00DE1111"/>
    <w:rsid w:val="00DF29FC"/>
    <w:rsid w:val="00E11F8E"/>
    <w:rsid w:val="00E1364E"/>
    <w:rsid w:val="00E33C4E"/>
    <w:rsid w:val="00E36546"/>
    <w:rsid w:val="00E61003"/>
    <w:rsid w:val="00E6201A"/>
    <w:rsid w:val="00E70149"/>
    <w:rsid w:val="00E80FD1"/>
    <w:rsid w:val="00E8550A"/>
    <w:rsid w:val="00E907C2"/>
    <w:rsid w:val="00EA19ED"/>
    <w:rsid w:val="00EA5D3D"/>
    <w:rsid w:val="00EB5930"/>
    <w:rsid w:val="00EC1E97"/>
    <w:rsid w:val="00ED43E5"/>
    <w:rsid w:val="00EF3435"/>
    <w:rsid w:val="00EF6D8C"/>
    <w:rsid w:val="00F03EA8"/>
    <w:rsid w:val="00F10BAB"/>
    <w:rsid w:val="00F14BA7"/>
    <w:rsid w:val="00F64BA9"/>
    <w:rsid w:val="00F83B12"/>
    <w:rsid w:val="00F8413C"/>
    <w:rsid w:val="00F9315C"/>
    <w:rsid w:val="00F95481"/>
    <w:rsid w:val="00F95EC1"/>
    <w:rsid w:val="00FA085B"/>
    <w:rsid w:val="00FA4F2F"/>
    <w:rsid w:val="00FB220B"/>
    <w:rsid w:val="00FB3243"/>
    <w:rsid w:val="00FB330C"/>
    <w:rsid w:val="00FC6A25"/>
    <w:rsid w:val="00FD16CC"/>
    <w:rsid w:val="00FE14A9"/>
    <w:rsid w:val="00FF4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FEB9C1"/>
  <w15:docId w15:val="{2ED94036-0CA6-4FE9-A514-62420EA93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paragraph" w:styleId="berschrift1">
    <w:name w:val="heading 1"/>
    <w:basedOn w:val="Standard"/>
    <w:next w:val="Standard"/>
    <w:link w:val="berschrift1Zchn"/>
    <w:rsid w:val="001834BC"/>
    <w:pPr>
      <w:keepNext/>
      <w:keepLines/>
      <w:widowControl/>
      <w:autoSpaceDE/>
      <w:autoSpaceDN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n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  <w:style w:type="character" w:customStyle="1" w:styleId="berschrift1Zchn">
    <w:name w:val="Überschrift 1 Zchn"/>
    <w:basedOn w:val="Absatz-Standardschriftart"/>
    <w:link w:val="berschrift1"/>
    <w:rsid w:val="001834BC"/>
    <w:rPr>
      <w:rFonts w:ascii="Arial" w:eastAsia="Arial" w:hAnsi="Arial" w:cs="Arial"/>
      <w:sz w:val="40"/>
      <w:szCs w:val="40"/>
      <w:lang w:val="en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016A14089E14EB386614FB8711CF3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102FE5-7F53-4667-817D-2173A68BC644}"/>
      </w:docPartPr>
      <w:docPartBody>
        <w:p w:rsidR="002B4D72" w:rsidRDefault="003067F6" w:rsidP="003067F6">
          <w:pPr>
            <w:pStyle w:val="F016A14089E14EB386614FB8711CF383"/>
          </w:pPr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F77"/>
    <w:rsid w:val="00026993"/>
    <w:rsid w:val="00270E61"/>
    <w:rsid w:val="002B4D72"/>
    <w:rsid w:val="003067F6"/>
    <w:rsid w:val="003D75F5"/>
    <w:rsid w:val="00647F77"/>
    <w:rsid w:val="00A43206"/>
    <w:rsid w:val="00E2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067F6"/>
    <w:rPr>
      <w:color w:val="808080"/>
    </w:rPr>
  </w:style>
  <w:style w:type="paragraph" w:customStyle="1" w:styleId="C7EAF248446E477BBABEE1A9327E8402">
    <w:name w:val="C7EAF248446E477BBABEE1A9327E8402"/>
    <w:rsid w:val="00647F77"/>
  </w:style>
  <w:style w:type="paragraph" w:customStyle="1" w:styleId="7E1F1835469F4C519463D10A01DCA4E5">
    <w:name w:val="7E1F1835469F4C519463D10A01DCA4E5"/>
    <w:rsid w:val="00647F77"/>
  </w:style>
  <w:style w:type="paragraph" w:customStyle="1" w:styleId="B68A443316594013BF42696104F38EEA">
    <w:name w:val="B68A443316594013BF42696104F38EEA"/>
    <w:rsid w:val="00647F77"/>
  </w:style>
  <w:style w:type="paragraph" w:customStyle="1" w:styleId="3344EAE2AB8C4A30B1F2801F72817ADB">
    <w:name w:val="3344EAE2AB8C4A30B1F2801F72817ADB"/>
    <w:rsid w:val="00647F77"/>
  </w:style>
  <w:style w:type="paragraph" w:customStyle="1" w:styleId="F016A14089E14EB386614FB8711CF383">
    <w:name w:val="F016A14089E14EB386614FB8711CF383"/>
    <w:rsid w:val="003067F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D2218E-A3A7-4F41-8908-8C1577DEC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1009</Words>
  <Characters>6362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SENNEBOGEN_817 mit Anhänger in Schweizer Sägewerk Yerly bois SA</vt:lpstr>
    </vt:vector>
  </TitlesOfParts>
  <Company>SENNEBOGEN Maschinenfabrik GmbH</Company>
  <LinksUpToDate>false</LinksUpToDate>
  <CharactersWithSpaces>7357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SENNEBOGEN_817 mit Anhänger in Schweizer Sägewerk Yerly bois SA</dc:title>
  <dc:creator>Jason Ang &amp; Benjamin Burkhardt</dc:creator>
  <cp:lastModifiedBy>Burkhardt Benjamin</cp:lastModifiedBy>
  <cp:revision>132</cp:revision>
  <cp:lastPrinted>2020-12-09T09:19:00Z</cp:lastPrinted>
  <dcterms:created xsi:type="dcterms:W3CDTF">2020-09-21T12:31:00Z</dcterms:created>
  <dcterms:modified xsi:type="dcterms:W3CDTF">2020-12-09T09:22:00Z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