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01" w:rsidRPr="009647E5" w:rsidRDefault="00496584" w:rsidP="00115BD9">
      <w:pPr>
        <w:spacing w:line="360" w:lineRule="auto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Mobile</w:t>
      </w:r>
      <w:r w:rsidR="00A129AB">
        <w:rPr>
          <w:rFonts w:ascii="Arial" w:hAnsi="Arial" w:cs="Arial"/>
          <w:b/>
          <w:sz w:val="28"/>
          <w:szCs w:val="32"/>
          <w:u w:val="single"/>
        </w:rPr>
        <w:t xml:space="preserve"> Abbruchmaschine 825 E-Serie</w:t>
      </w:r>
      <w:r>
        <w:rPr>
          <w:rFonts w:ascii="Arial" w:hAnsi="Arial" w:cs="Arial"/>
          <w:b/>
          <w:sz w:val="28"/>
          <w:szCs w:val="32"/>
          <w:u w:val="single"/>
        </w:rPr>
        <w:t xml:space="preserve">: </w:t>
      </w:r>
      <w:r w:rsidR="00AE3809">
        <w:rPr>
          <w:rFonts w:ascii="Arial" w:hAnsi="Arial" w:cs="Arial"/>
          <w:b/>
          <w:sz w:val="28"/>
          <w:szCs w:val="32"/>
          <w:u w:val="single"/>
        </w:rPr>
        <w:t xml:space="preserve">die perfekte Ergänzung im Maschinenpark </w:t>
      </w:r>
      <w:r>
        <w:rPr>
          <w:rFonts w:ascii="Arial" w:hAnsi="Arial" w:cs="Arial"/>
          <w:b/>
          <w:sz w:val="28"/>
          <w:szCs w:val="32"/>
          <w:u w:val="single"/>
        </w:rPr>
        <w:t>für selektiven Rück</w:t>
      </w:r>
      <w:r w:rsidR="00782113">
        <w:rPr>
          <w:rFonts w:ascii="Arial" w:hAnsi="Arial" w:cs="Arial"/>
          <w:b/>
          <w:sz w:val="28"/>
          <w:szCs w:val="32"/>
          <w:u w:val="single"/>
        </w:rPr>
        <w:t>bau, Sortieren und Verladen</w:t>
      </w:r>
      <w:r>
        <w:rPr>
          <w:rFonts w:ascii="Arial" w:hAnsi="Arial" w:cs="Arial"/>
          <w:b/>
          <w:sz w:val="28"/>
          <w:szCs w:val="32"/>
          <w:u w:val="single"/>
        </w:rPr>
        <w:t xml:space="preserve">! </w:t>
      </w:r>
    </w:p>
    <w:p w:rsidR="00FF4F57" w:rsidRDefault="00FF4F57" w:rsidP="00115B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Eines ist sicher: </w:t>
      </w:r>
      <w:r w:rsidR="00AE3809">
        <w:rPr>
          <w:rFonts w:ascii="Arial" w:hAnsi="Arial" w:cs="Arial"/>
          <w:b/>
        </w:rPr>
        <w:t>Betriebskosten</w:t>
      </w:r>
      <w:r w:rsidR="009647E5">
        <w:rPr>
          <w:rFonts w:ascii="Arial" w:hAnsi="Arial" w:cs="Arial"/>
          <w:b/>
        </w:rPr>
        <w:t xml:space="preserve"> </w:t>
      </w:r>
      <w:r w:rsidR="000468F6">
        <w:rPr>
          <w:rFonts w:ascii="Arial" w:hAnsi="Arial" w:cs="Arial"/>
          <w:b/>
        </w:rPr>
        <w:t xml:space="preserve">zu </w:t>
      </w:r>
      <w:r>
        <w:rPr>
          <w:rFonts w:ascii="Arial" w:hAnsi="Arial" w:cs="Arial"/>
          <w:b/>
        </w:rPr>
        <w:t xml:space="preserve">sparen und </w:t>
      </w:r>
      <w:r w:rsidR="00AE3809">
        <w:rPr>
          <w:rFonts w:ascii="Arial" w:hAnsi="Arial" w:cs="Arial"/>
          <w:b/>
        </w:rPr>
        <w:t xml:space="preserve">flexibel </w:t>
      </w:r>
      <w:r w:rsidR="000468F6">
        <w:rPr>
          <w:rFonts w:ascii="Arial" w:hAnsi="Arial" w:cs="Arial"/>
          <w:b/>
        </w:rPr>
        <w:t>auf Baustellen zu agieren</w:t>
      </w:r>
      <w:r>
        <w:rPr>
          <w:rFonts w:ascii="Arial" w:hAnsi="Arial" w:cs="Arial"/>
          <w:b/>
        </w:rPr>
        <w:t xml:space="preserve"> zählen zu den </w:t>
      </w:r>
      <w:r w:rsidR="009647E5">
        <w:rPr>
          <w:rFonts w:ascii="Arial" w:hAnsi="Arial" w:cs="Arial"/>
          <w:b/>
        </w:rPr>
        <w:t xml:space="preserve">größten </w:t>
      </w:r>
      <w:r>
        <w:rPr>
          <w:rFonts w:ascii="Arial" w:hAnsi="Arial" w:cs="Arial"/>
          <w:b/>
        </w:rPr>
        <w:t xml:space="preserve">Herausforderungen erfolgreicher Abbruchunternehmer. Doch </w:t>
      </w:r>
      <w:r w:rsidR="004E67A1">
        <w:rPr>
          <w:rFonts w:ascii="Arial" w:hAnsi="Arial" w:cs="Arial"/>
          <w:b/>
        </w:rPr>
        <w:t xml:space="preserve">die </w:t>
      </w:r>
      <w:r w:rsidR="00A27C7C">
        <w:rPr>
          <w:rFonts w:ascii="Arial" w:hAnsi="Arial" w:cs="Arial"/>
          <w:b/>
        </w:rPr>
        <w:t xml:space="preserve">perfekte Maschine </w:t>
      </w:r>
      <w:r w:rsidR="004E67A1">
        <w:rPr>
          <w:rFonts w:ascii="Arial" w:hAnsi="Arial" w:cs="Arial"/>
          <w:b/>
        </w:rPr>
        <w:t>für das jeweilige Vorhaben</w:t>
      </w:r>
      <w:r w:rsidR="00714622">
        <w:rPr>
          <w:rFonts w:ascii="Arial" w:hAnsi="Arial" w:cs="Arial"/>
          <w:b/>
        </w:rPr>
        <w:t xml:space="preserve">, die </w:t>
      </w:r>
      <w:r w:rsidR="000468F6">
        <w:rPr>
          <w:rFonts w:ascii="Arial" w:hAnsi="Arial" w:cs="Arial"/>
          <w:b/>
        </w:rPr>
        <w:t>keine Wünsche offenlässt</w:t>
      </w:r>
      <w:r w:rsidR="0071462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muss erst einmal unter </w:t>
      </w:r>
      <w:r w:rsidR="004E67A1">
        <w:rPr>
          <w:rFonts w:ascii="Arial" w:hAnsi="Arial" w:cs="Arial"/>
          <w:b/>
        </w:rPr>
        <w:t xml:space="preserve">den </w:t>
      </w:r>
      <w:r>
        <w:rPr>
          <w:rFonts w:ascii="Arial" w:hAnsi="Arial" w:cs="Arial"/>
          <w:b/>
        </w:rPr>
        <w:t xml:space="preserve">zahlreichen Optionen </w:t>
      </w:r>
      <w:r w:rsidR="004E67A1">
        <w:rPr>
          <w:rFonts w:ascii="Arial" w:hAnsi="Arial" w:cs="Arial"/>
          <w:b/>
        </w:rPr>
        <w:t xml:space="preserve">am Markt gefunden </w:t>
      </w:r>
      <w:r>
        <w:rPr>
          <w:rFonts w:ascii="Arial" w:hAnsi="Arial" w:cs="Arial"/>
          <w:b/>
        </w:rPr>
        <w:t>werden. Eine mobile Abbruchmaschine</w:t>
      </w:r>
      <w:r w:rsidR="00AE3809">
        <w:rPr>
          <w:rFonts w:ascii="Arial" w:hAnsi="Arial" w:cs="Arial"/>
          <w:b/>
        </w:rPr>
        <w:t xml:space="preserve"> von SENNEBOGEN</w:t>
      </w:r>
      <w:r>
        <w:rPr>
          <w:rFonts w:ascii="Arial" w:hAnsi="Arial" w:cs="Arial"/>
          <w:b/>
        </w:rPr>
        <w:t xml:space="preserve"> </w:t>
      </w:r>
      <w:r w:rsidR="008A5B1A">
        <w:rPr>
          <w:rFonts w:ascii="Arial" w:hAnsi="Arial" w:cs="Arial"/>
          <w:b/>
        </w:rPr>
        <w:t xml:space="preserve">mit Schnellwechselsystem am </w:t>
      </w:r>
      <w:proofErr w:type="spellStart"/>
      <w:r w:rsidR="008A5B1A">
        <w:rPr>
          <w:rFonts w:ascii="Arial" w:hAnsi="Arial" w:cs="Arial"/>
          <w:b/>
        </w:rPr>
        <w:t>Greiferstiel</w:t>
      </w:r>
      <w:proofErr w:type="spellEnd"/>
      <w:r w:rsidR="008A5B1A">
        <w:rPr>
          <w:rFonts w:ascii="Arial" w:hAnsi="Arial" w:cs="Arial"/>
          <w:b/>
        </w:rPr>
        <w:t xml:space="preserve"> kombiniert </w:t>
      </w:r>
      <w:r>
        <w:rPr>
          <w:rFonts w:ascii="Arial" w:hAnsi="Arial" w:cs="Arial"/>
          <w:b/>
        </w:rPr>
        <w:t xml:space="preserve">das Beste aus </w:t>
      </w:r>
      <w:r w:rsidR="008A5B1A">
        <w:rPr>
          <w:rFonts w:ascii="Arial" w:hAnsi="Arial" w:cs="Arial"/>
          <w:b/>
        </w:rPr>
        <w:t>zwei</w:t>
      </w:r>
      <w:r>
        <w:rPr>
          <w:rFonts w:ascii="Arial" w:hAnsi="Arial" w:cs="Arial"/>
          <w:b/>
        </w:rPr>
        <w:t xml:space="preserve"> Welten: </w:t>
      </w:r>
      <w:r w:rsidR="000468F6">
        <w:rPr>
          <w:rFonts w:ascii="Arial" w:hAnsi="Arial" w:cs="Arial"/>
          <w:b/>
        </w:rPr>
        <w:t xml:space="preserve">Sie überzeugt </w:t>
      </w:r>
      <w:r w:rsidR="0096467E">
        <w:rPr>
          <w:rFonts w:ascii="Arial" w:hAnsi="Arial" w:cs="Arial"/>
          <w:b/>
        </w:rPr>
        <w:t>zum einen</w:t>
      </w:r>
      <w:r w:rsidR="000468F6">
        <w:rPr>
          <w:rFonts w:ascii="Arial" w:hAnsi="Arial" w:cs="Arial"/>
          <w:b/>
        </w:rPr>
        <w:t xml:space="preserve"> mit den Eigenschaften einer für den Dauereinsatz auf Schrottplätzen konzipierten und erprobten Umschlagmaschine, und zwar durch</w:t>
      </w:r>
      <w:r>
        <w:rPr>
          <w:rFonts w:ascii="Arial" w:hAnsi="Arial" w:cs="Arial"/>
          <w:b/>
        </w:rPr>
        <w:t xml:space="preserve"> Sparsamkeit</w:t>
      </w:r>
      <w:r w:rsidR="008A5B1A">
        <w:rPr>
          <w:rFonts w:ascii="Arial" w:hAnsi="Arial" w:cs="Arial"/>
          <w:b/>
        </w:rPr>
        <w:t>, Ausdauer und</w:t>
      </w:r>
      <w:r w:rsidR="000468F6">
        <w:rPr>
          <w:rFonts w:ascii="Arial" w:hAnsi="Arial" w:cs="Arial"/>
          <w:b/>
        </w:rPr>
        <w:t xml:space="preserve"> Reichweite. Dazu kommen noch die klassischen Merkmale </w:t>
      </w:r>
      <w:r w:rsidR="008A5B1A">
        <w:rPr>
          <w:rFonts w:ascii="Arial" w:hAnsi="Arial" w:cs="Arial"/>
          <w:b/>
        </w:rPr>
        <w:t>eines</w:t>
      </w:r>
      <w:r w:rsidR="00ED7CF7">
        <w:rPr>
          <w:rFonts w:ascii="Arial" w:hAnsi="Arial" w:cs="Arial"/>
          <w:b/>
        </w:rPr>
        <w:t xml:space="preserve"> </w:t>
      </w:r>
      <w:r w:rsidR="000468F6">
        <w:rPr>
          <w:rFonts w:ascii="Arial" w:hAnsi="Arial" w:cs="Arial"/>
          <w:b/>
        </w:rPr>
        <w:t xml:space="preserve">robusten und stabilen </w:t>
      </w:r>
      <w:r w:rsidR="004E67A1">
        <w:rPr>
          <w:rFonts w:ascii="Arial" w:hAnsi="Arial" w:cs="Arial"/>
          <w:b/>
        </w:rPr>
        <w:t>Abbruchbaggers</w:t>
      </w:r>
      <w:r w:rsidR="000468F6">
        <w:rPr>
          <w:rFonts w:ascii="Arial" w:hAnsi="Arial" w:cs="Arial"/>
          <w:b/>
        </w:rPr>
        <w:t xml:space="preserve">. </w:t>
      </w:r>
      <w:r w:rsidR="00F01304">
        <w:rPr>
          <w:rFonts w:ascii="Arial" w:hAnsi="Arial" w:cs="Arial"/>
          <w:b/>
        </w:rPr>
        <w:t xml:space="preserve">Ein entscheidender, weiterer </w:t>
      </w:r>
      <w:r w:rsidR="000468F6">
        <w:rPr>
          <w:rFonts w:ascii="Arial" w:hAnsi="Arial" w:cs="Arial"/>
          <w:b/>
        </w:rPr>
        <w:t>Vorteil ist jedoch, dass eine mobile Abbruchmaschine</w:t>
      </w:r>
      <w:r w:rsidR="00ED7CF7">
        <w:rPr>
          <w:rFonts w:ascii="Arial" w:hAnsi="Arial" w:cs="Arial"/>
          <w:b/>
        </w:rPr>
        <w:t xml:space="preserve"> noch</w:t>
      </w:r>
      <w:r w:rsidR="008A5B1A">
        <w:rPr>
          <w:rFonts w:ascii="Arial" w:hAnsi="Arial" w:cs="Arial"/>
          <w:b/>
        </w:rPr>
        <w:t xml:space="preserve"> einfacher und schneller von A nach B</w:t>
      </w:r>
      <w:r w:rsidR="00F01304">
        <w:rPr>
          <w:rFonts w:ascii="Arial" w:hAnsi="Arial" w:cs="Arial"/>
          <w:b/>
        </w:rPr>
        <w:t xml:space="preserve"> gebracht werden kann – </w:t>
      </w:r>
      <w:r w:rsidR="009647E5">
        <w:rPr>
          <w:rFonts w:ascii="Arial" w:hAnsi="Arial" w:cs="Arial"/>
          <w:b/>
        </w:rPr>
        <w:t>d</w:t>
      </w:r>
      <w:r w:rsidR="008A5B1A">
        <w:rPr>
          <w:rFonts w:ascii="Arial" w:hAnsi="Arial" w:cs="Arial"/>
          <w:b/>
        </w:rPr>
        <w:t xml:space="preserve">ie ideale Ergänzung für den </w:t>
      </w:r>
      <w:r w:rsidR="00065783">
        <w:rPr>
          <w:rFonts w:ascii="Arial" w:hAnsi="Arial" w:cs="Arial"/>
          <w:b/>
        </w:rPr>
        <w:t>Fuhrpark</w:t>
      </w:r>
      <w:r w:rsidR="009647E5">
        <w:rPr>
          <w:rFonts w:ascii="Arial" w:hAnsi="Arial" w:cs="Arial"/>
          <w:b/>
        </w:rPr>
        <w:t xml:space="preserve"> für </w:t>
      </w:r>
      <w:r w:rsidR="008A5B1A">
        <w:rPr>
          <w:rFonts w:ascii="Arial" w:hAnsi="Arial" w:cs="Arial"/>
          <w:b/>
        </w:rPr>
        <w:t>kleinere, i</w:t>
      </w:r>
      <w:r w:rsidR="009647E5">
        <w:rPr>
          <w:rFonts w:ascii="Arial" w:hAnsi="Arial" w:cs="Arial"/>
          <w:b/>
        </w:rPr>
        <w:t xml:space="preserve">nnerstädtische Rückbauvorhaben. </w:t>
      </w:r>
    </w:p>
    <w:p w:rsidR="00496584" w:rsidRDefault="00496584" w:rsidP="00115BD9">
      <w:pPr>
        <w:spacing w:line="360" w:lineRule="auto"/>
        <w:rPr>
          <w:rFonts w:ascii="Arial" w:hAnsi="Arial" w:cs="Arial"/>
        </w:rPr>
      </w:pPr>
    </w:p>
    <w:p w:rsidR="009647E5" w:rsidRDefault="00065783" w:rsidP="00115B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Abbruchmaschine</w:t>
      </w:r>
      <w:r w:rsidR="001E1286">
        <w:rPr>
          <w:rFonts w:ascii="Arial" w:hAnsi="Arial" w:cs="Arial"/>
        </w:rPr>
        <w:t>n müssen zuverlässig ihren</w:t>
      </w:r>
      <w:r>
        <w:rPr>
          <w:rFonts w:ascii="Arial" w:hAnsi="Arial" w:cs="Arial"/>
        </w:rPr>
        <w:t xml:space="preserve"> Job erledigen: einreißen, zerkleinern, transportieren und verladen. </w:t>
      </w:r>
      <w:r w:rsidR="00782113">
        <w:rPr>
          <w:rFonts w:ascii="Arial" w:hAnsi="Arial" w:cs="Arial"/>
        </w:rPr>
        <w:t xml:space="preserve">Wichtig bei der Suche nach der richtigen Maschine für den Auftrag sind die Kriterien, ob die Maschine und das Hydrauliksystem die nötige Kraft für den Einsatz mitbringen, </w:t>
      </w:r>
      <w:r w:rsidR="00F01304">
        <w:rPr>
          <w:rFonts w:ascii="Arial" w:hAnsi="Arial" w:cs="Arial"/>
        </w:rPr>
        <w:t>der möglichst kleine Heckradius</w:t>
      </w:r>
      <w:r w:rsidR="00AE3809">
        <w:rPr>
          <w:rFonts w:ascii="Arial" w:hAnsi="Arial" w:cs="Arial"/>
        </w:rPr>
        <w:t>,</w:t>
      </w:r>
      <w:r w:rsidR="00782113">
        <w:rPr>
          <w:rFonts w:ascii="Arial" w:hAnsi="Arial" w:cs="Arial"/>
        </w:rPr>
        <w:t xml:space="preserve"> sowie die Frage nach den benötigten Anbaugeräten. Letztere sollten so flexibel wie möglich </w:t>
      </w:r>
      <w:r w:rsidR="00271771">
        <w:rPr>
          <w:rFonts w:ascii="Arial" w:hAnsi="Arial" w:cs="Arial"/>
        </w:rPr>
        <w:t>ausgetauscht</w:t>
      </w:r>
      <w:r w:rsidR="00782113">
        <w:rPr>
          <w:rFonts w:ascii="Arial" w:hAnsi="Arial" w:cs="Arial"/>
        </w:rPr>
        <w:t xml:space="preserve"> werden können, denn </w:t>
      </w:r>
      <w:r w:rsidR="00271771">
        <w:rPr>
          <w:rFonts w:ascii="Arial" w:hAnsi="Arial" w:cs="Arial"/>
        </w:rPr>
        <w:t xml:space="preserve">der Wechsel von </w:t>
      </w:r>
      <w:r w:rsidR="00782113">
        <w:rPr>
          <w:rFonts w:ascii="Arial" w:hAnsi="Arial" w:cs="Arial"/>
        </w:rPr>
        <w:t xml:space="preserve">Abriss- </w:t>
      </w:r>
      <w:r w:rsidR="00271771">
        <w:rPr>
          <w:rFonts w:ascii="Arial" w:hAnsi="Arial" w:cs="Arial"/>
        </w:rPr>
        <w:t>zu</w:t>
      </w:r>
      <w:r w:rsidR="00782113">
        <w:rPr>
          <w:rFonts w:ascii="Arial" w:hAnsi="Arial" w:cs="Arial"/>
        </w:rPr>
        <w:t xml:space="preserve"> Sortiertätigkeiten </w:t>
      </w:r>
      <w:r w:rsidR="00271771">
        <w:rPr>
          <w:rFonts w:ascii="Arial" w:hAnsi="Arial" w:cs="Arial"/>
        </w:rPr>
        <w:t xml:space="preserve">erfolgt je nach Lagerkapazität auf dem Baustellengelände bisweilen </w:t>
      </w:r>
      <w:r w:rsidR="00271771" w:rsidRPr="00454273">
        <w:rPr>
          <w:rFonts w:ascii="Arial" w:hAnsi="Arial" w:cs="Arial"/>
        </w:rPr>
        <w:t>stündlich</w:t>
      </w:r>
      <w:r w:rsidR="002717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Gleichzeitig </w:t>
      </w:r>
      <w:r w:rsidR="00271771">
        <w:rPr>
          <w:rFonts w:ascii="Arial" w:hAnsi="Arial" w:cs="Arial"/>
        </w:rPr>
        <w:t>muss für die Bediener der Abbruchmaschinen eine</w:t>
      </w:r>
      <w:r>
        <w:rPr>
          <w:rFonts w:ascii="Arial" w:hAnsi="Arial" w:cs="Arial"/>
        </w:rPr>
        <w:t xml:space="preserve"> be</w:t>
      </w:r>
      <w:r w:rsidR="00271771">
        <w:rPr>
          <w:rFonts w:ascii="Arial" w:hAnsi="Arial" w:cs="Arial"/>
        </w:rPr>
        <w:t>queme</w:t>
      </w:r>
      <w:r>
        <w:rPr>
          <w:rFonts w:ascii="Arial" w:hAnsi="Arial" w:cs="Arial"/>
        </w:rPr>
        <w:t xml:space="preserve"> </w:t>
      </w:r>
      <w:r w:rsidR="00271771">
        <w:rPr>
          <w:rFonts w:ascii="Arial" w:hAnsi="Arial" w:cs="Arial"/>
        </w:rPr>
        <w:t>und sichere</w:t>
      </w:r>
      <w:r w:rsidR="001E1286">
        <w:rPr>
          <w:rFonts w:ascii="Arial" w:hAnsi="Arial" w:cs="Arial"/>
        </w:rPr>
        <w:t xml:space="preserve"> </w:t>
      </w:r>
      <w:r w:rsidR="00271771">
        <w:rPr>
          <w:rFonts w:ascii="Arial" w:hAnsi="Arial" w:cs="Arial"/>
        </w:rPr>
        <w:t xml:space="preserve">Arbeitsumgebung geschaffen werden, in der sie sich </w:t>
      </w:r>
      <w:r w:rsidR="00A27C7C">
        <w:rPr>
          <w:rFonts w:ascii="Arial" w:hAnsi="Arial" w:cs="Arial"/>
        </w:rPr>
        <w:t>den ganzen Tag</w:t>
      </w:r>
      <w:r w:rsidR="00271771">
        <w:rPr>
          <w:rFonts w:ascii="Arial" w:hAnsi="Arial" w:cs="Arial"/>
        </w:rPr>
        <w:t xml:space="preserve"> wohl fühlen. </w:t>
      </w:r>
      <w:r>
        <w:rPr>
          <w:rFonts w:ascii="Arial" w:hAnsi="Arial" w:cs="Arial"/>
        </w:rPr>
        <w:t>Mit dem 825 Mobil der E-Serie von SENNEBOGEN werden</w:t>
      </w:r>
      <w:r w:rsidR="001E1286">
        <w:rPr>
          <w:rFonts w:ascii="Arial" w:hAnsi="Arial" w:cs="Arial"/>
        </w:rPr>
        <w:t xml:space="preserve"> all</w:t>
      </w:r>
      <w:r w:rsidR="00271771">
        <w:rPr>
          <w:rFonts w:ascii="Arial" w:hAnsi="Arial" w:cs="Arial"/>
        </w:rPr>
        <w:t xml:space="preserve"> diese Faktoren </w:t>
      </w:r>
      <w:r>
        <w:rPr>
          <w:rFonts w:ascii="Arial" w:hAnsi="Arial" w:cs="Arial"/>
        </w:rPr>
        <w:t xml:space="preserve">erfüllt, aber </w:t>
      </w:r>
      <w:r w:rsidR="00763AD4">
        <w:rPr>
          <w:rFonts w:ascii="Arial" w:hAnsi="Arial" w:cs="Arial"/>
        </w:rPr>
        <w:t xml:space="preserve">er kann </w:t>
      </w:r>
      <w:r w:rsidR="00F01304">
        <w:rPr>
          <w:rFonts w:ascii="Arial" w:hAnsi="Arial" w:cs="Arial"/>
        </w:rPr>
        <w:t>noch</w:t>
      </w:r>
      <w:r w:rsidR="00763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mehr: Die mobile Umschlagmaschine im Abbrucheinsatz </w:t>
      </w:r>
      <w:r w:rsidR="00D46618">
        <w:rPr>
          <w:rFonts w:ascii="Arial" w:hAnsi="Arial" w:cs="Arial"/>
        </w:rPr>
        <w:t xml:space="preserve">mit einem leistungsstarken </w:t>
      </w:r>
      <w:r w:rsidR="004E67A1">
        <w:rPr>
          <w:rFonts w:ascii="Arial" w:hAnsi="Arial" w:cs="Arial"/>
        </w:rPr>
        <w:t xml:space="preserve">und sparsamen </w:t>
      </w:r>
      <w:r w:rsidR="00D46618">
        <w:rPr>
          <w:rFonts w:ascii="Arial" w:hAnsi="Arial" w:cs="Arial"/>
        </w:rPr>
        <w:t xml:space="preserve">129 kW Dieselmotor </w:t>
      </w:r>
      <w:r w:rsidR="004E67A1">
        <w:rPr>
          <w:rFonts w:ascii="Arial" w:hAnsi="Arial" w:cs="Arial"/>
        </w:rPr>
        <w:t xml:space="preserve">der Abgasstufe V </w:t>
      </w:r>
      <w:r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lastRenderedPageBreak/>
        <w:t xml:space="preserve">zum multifunktionalen Alleskönner </w:t>
      </w:r>
      <w:r w:rsidR="001E1286">
        <w:rPr>
          <w:rFonts w:ascii="Arial" w:hAnsi="Arial" w:cs="Arial"/>
        </w:rPr>
        <w:t xml:space="preserve">auf Abbruchbaustellen </w:t>
      </w:r>
      <w:r>
        <w:rPr>
          <w:rFonts w:ascii="Arial" w:hAnsi="Arial" w:cs="Arial"/>
        </w:rPr>
        <w:t xml:space="preserve">und </w:t>
      </w:r>
      <w:r w:rsidR="001E1286">
        <w:rPr>
          <w:rFonts w:ascii="Arial" w:hAnsi="Arial" w:cs="Arial"/>
        </w:rPr>
        <w:t>punktet insbesondere</w:t>
      </w:r>
      <w:r>
        <w:rPr>
          <w:rFonts w:ascii="Arial" w:hAnsi="Arial" w:cs="Arial"/>
        </w:rPr>
        <w:t xml:space="preserve"> bei Engstellen</w:t>
      </w:r>
      <w:r w:rsidR="001E1286">
        <w:rPr>
          <w:rFonts w:ascii="Arial" w:hAnsi="Arial" w:cs="Arial"/>
        </w:rPr>
        <w:t xml:space="preserve"> mit Präzision</w:t>
      </w:r>
      <w:r>
        <w:rPr>
          <w:rFonts w:ascii="Arial" w:hAnsi="Arial" w:cs="Arial"/>
        </w:rPr>
        <w:t xml:space="preserve">.  </w:t>
      </w:r>
    </w:p>
    <w:p w:rsidR="00F01304" w:rsidRDefault="00F01304" w:rsidP="00115BD9">
      <w:pPr>
        <w:spacing w:line="360" w:lineRule="auto"/>
        <w:rPr>
          <w:rFonts w:ascii="Arial" w:hAnsi="Arial" w:cs="Arial"/>
        </w:rPr>
      </w:pPr>
    </w:p>
    <w:p w:rsidR="00F6061F" w:rsidRPr="00F6061F" w:rsidRDefault="00ED7CF7" w:rsidP="00115B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</w:t>
      </w:r>
      <w:r w:rsidR="00F6061F" w:rsidRPr="00F6061F">
        <w:rPr>
          <w:rFonts w:ascii="Arial" w:hAnsi="Arial" w:cs="Arial"/>
          <w:b/>
        </w:rPr>
        <w:t xml:space="preserve"> Aufgaben auf der Abbruchbaustelle</w:t>
      </w:r>
      <w:r>
        <w:rPr>
          <w:rFonts w:ascii="Arial" w:hAnsi="Arial" w:cs="Arial"/>
          <w:b/>
        </w:rPr>
        <w:t xml:space="preserve"> in einer Lösung vereint</w:t>
      </w:r>
    </w:p>
    <w:p w:rsidR="00F6061F" w:rsidRDefault="001E1286" w:rsidP="00115B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Zeit, in der man viele unterschiedliche Baumaschinen auf Abbruchbaustell</w:t>
      </w:r>
      <w:r w:rsidR="00396BEC">
        <w:rPr>
          <w:rFonts w:ascii="Arial" w:hAnsi="Arial" w:cs="Arial"/>
        </w:rPr>
        <w:t>en beobachten konnte, gehört</w:t>
      </w:r>
      <w:r>
        <w:rPr>
          <w:rFonts w:ascii="Arial" w:hAnsi="Arial" w:cs="Arial"/>
        </w:rPr>
        <w:t xml:space="preserve"> mittlerweile der Vergangenheit an. Denn der Trend geht </w:t>
      </w:r>
      <w:r w:rsidR="00396BEC">
        <w:rPr>
          <w:rFonts w:ascii="Arial" w:hAnsi="Arial" w:cs="Arial"/>
        </w:rPr>
        <w:t xml:space="preserve">klar </w:t>
      </w:r>
      <w:r>
        <w:rPr>
          <w:rFonts w:ascii="Arial" w:hAnsi="Arial" w:cs="Arial"/>
        </w:rPr>
        <w:t xml:space="preserve">in Richtung einer </w:t>
      </w:r>
      <w:r w:rsidR="004223C5">
        <w:rPr>
          <w:rFonts w:ascii="Arial" w:hAnsi="Arial" w:cs="Arial"/>
        </w:rPr>
        <w:t>optimierten</w:t>
      </w:r>
      <w:r>
        <w:rPr>
          <w:rFonts w:ascii="Arial" w:hAnsi="Arial" w:cs="Arial"/>
        </w:rPr>
        <w:t xml:space="preserve"> Maschinenparkplanung, um Stillstandzeiten zu </w:t>
      </w:r>
      <w:r w:rsidR="00763AD4">
        <w:rPr>
          <w:rFonts w:ascii="Arial" w:hAnsi="Arial" w:cs="Arial"/>
        </w:rPr>
        <w:t xml:space="preserve">minimieren, </w:t>
      </w:r>
      <w:r w:rsidR="00396BEC">
        <w:rPr>
          <w:rFonts w:ascii="Arial" w:hAnsi="Arial" w:cs="Arial"/>
        </w:rPr>
        <w:t>die Ar</w:t>
      </w:r>
      <w:r w:rsidR="004223C5">
        <w:rPr>
          <w:rFonts w:ascii="Arial" w:hAnsi="Arial" w:cs="Arial"/>
        </w:rPr>
        <w:t xml:space="preserve">beitskraft der Bediener bestmöglich </w:t>
      </w:r>
      <w:r w:rsidR="00396BEC">
        <w:rPr>
          <w:rFonts w:ascii="Arial" w:hAnsi="Arial" w:cs="Arial"/>
        </w:rPr>
        <w:t>einzusetzen</w:t>
      </w:r>
      <w:r w:rsidR="00763AD4">
        <w:rPr>
          <w:rFonts w:ascii="Arial" w:hAnsi="Arial" w:cs="Arial"/>
        </w:rPr>
        <w:t xml:space="preserve"> und somit Kosten zu reduzieren</w:t>
      </w:r>
      <w:r w:rsidR="00396BEC">
        <w:rPr>
          <w:rFonts w:ascii="Arial" w:hAnsi="Arial" w:cs="Arial"/>
        </w:rPr>
        <w:t xml:space="preserve">. Außerdem geben es die Platzgegebenheiten in dicht </w:t>
      </w:r>
      <w:r w:rsidR="00271771">
        <w:rPr>
          <w:rFonts w:ascii="Arial" w:hAnsi="Arial" w:cs="Arial"/>
        </w:rPr>
        <w:t xml:space="preserve">besiedelten </w:t>
      </w:r>
      <w:r w:rsidR="00396BEC">
        <w:rPr>
          <w:rFonts w:ascii="Arial" w:hAnsi="Arial" w:cs="Arial"/>
        </w:rPr>
        <w:t xml:space="preserve">Innenstädten </w:t>
      </w:r>
      <w:r w:rsidR="00ED7CF7">
        <w:rPr>
          <w:rFonts w:ascii="Arial" w:hAnsi="Arial" w:cs="Arial"/>
        </w:rPr>
        <w:t>meist</w:t>
      </w:r>
      <w:r w:rsidR="00396BEC">
        <w:rPr>
          <w:rFonts w:ascii="Arial" w:hAnsi="Arial" w:cs="Arial"/>
        </w:rPr>
        <w:t xml:space="preserve"> nicht her, den </w:t>
      </w:r>
      <w:r w:rsidR="00F01304">
        <w:rPr>
          <w:rFonts w:ascii="Arial" w:hAnsi="Arial" w:cs="Arial"/>
        </w:rPr>
        <w:t>engen</w:t>
      </w:r>
      <w:r w:rsidR="00396BEC">
        <w:rPr>
          <w:rFonts w:ascii="Arial" w:hAnsi="Arial" w:cs="Arial"/>
        </w:rPr>
        <w:t xml:space="preserve"> Arbeitsbereich mit ungenutzten Maschi</w:t>
      </w:r>
      <w:r w:rsidR="004E67A1">
        <w:rPr>
          <w:rFonts w:ascii="Arial" w:hAnsi="Arial" w:cs="Arial"/>
        </w:rPr>
        <w:t>nen noch weiter einzuschränken.</w:t>
      </w:r>
    </w:p>
    <w:p w:rsidR="004E67A1" w:rsidRDefault="004E67A1" w:rsidP="00115BD9">
      <w:pPr>
        <w:spacing w:line="360" w:lineRule="auto"/>
        <w:rPr>
          <w:rFonts w:ascii="Arial" w:hAnsi="Arial" w:cs="Arial"/>
        </w:rPr>
      </w:pPr>
    </w:p>
    <w:p w:rsidR="004223C5" w:rsidRDefault="004223C5" w:rsidP="00115B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 ein Schweizer Taschenmesser bringen </w:t>
      </w:r>
      <w:r w:rsidR="00ED7CF7">
        <w:rPr>
          <w:rFonts w:ascii="Arial" w:hAnsi="Arial" w:cs="Arial"/>
        </w:rPr>
        <w:t xml:space="preserve">daher </w:t>
      </w:r>
      <w:r>
        <w:rPr>
          <w:rFonts w:ascii="Arial" w:hAnsi="Arial" w:cs="Arial"/>
        </w:rPr>
        <w:t>SENNEBOGENs</w:t>
      </w:r>
      <w:r w:rsidR="002F1B6D">
        <w:rPr>
          <w:rFonts w:ascii="Arial" w:hAnsi="Arial" w:cs="Arial"/>
        </w:rPr>
        <w:t xml:space="preserve"> mobile</w:t>
      </w:r>
      <w:r>
        <w:rPr>
          <w:rFonts w:ascii="Arial" w:hAnsi="Arial" w:cs="Arial"/>
        </w:rPr>
        <w:t xml:space="preserve"> Abbruchlösungen </w:t>
      </w:r>
      <w:r w:rsidR="002F1B6D">
        <w:rPr>
          <w:rFonts w:ascii="Arial" w:hAnsi="Arial" w:cs="Arial"/>
        </w:rPr>
        <w:t xml:space="preserve">in den Maschinengrößen </w:t>
      </w:r>
      <w:r w:rsidR="00ED7CF7">
        <w:rPr>
          <w:rFonts w:ascii="Arial" w:hAnsi="Arial" w:cs="Arial"/>
        </w:rPr>
        <w:t>817 bis 825</w:t>
      </w:r>
      <w:r>
        <w:rPr>
          <w:rFonts w:ascii="Arial" w:hAnsi="Arial" w:cs="Arial"/>
        </w:rPr>
        <w:t xml:space="preserve"> ein großes Repertoire an Nutzungsmöglichkeiten mit sich</w:t>
      </w:r>
      <w:r w:rsidR="002F1B6D">
        <w:rPr>
          <w:rFonts w:ascii="Arial" w:hAnsi="Arial" w:cs="Arial"/>
        </w:rPr>
        <w:t>:</w:t>
      </w:r>
      <w:r w:rsidR="00ED7CF7">
        <w:rPr>
          <w:rFonts w:ascii="Arial" w:hAnsi="Arial" w:cs="Arial"/>
        </w:rPr>
        <w:t xml:space="preserve"> v</w:t>
      </w:r>
      <w:r w:rsidR="002F1B6D">
        <w:rPr>
          <w:rFonts w:ascii="Arial" w:hAnsi="Arial" w:cs="Arial"/>
        </w:rPr>
        <w:t xml:space="preserve">om selektiven Rückbau, also dem gezielten Entkernen und anschließenden Sortieren von Gebäudebestandteilen, dem Zerkleinern </w:t>
      </w:r>
      <w:r w:rsidR="00AE3809">
        <w:rPr>
          <w:rFonts w:ascii="Arial" w:hAnsi="Arial" w:cs="Arial"/>
        </w:rPr>
        <w:t xml:space="preserve">der Bauteile </w:t>
      </w:r>
      <w:r w:rsidR="002F1B6D">
        <w:rPr>
          <w:rFonts w:ascii="Arial" w:hAnsi="Arial" w:cs="Arial"/>
        </w:rPr>
        <w:t xml:space="preserve">mit Beton-Pulverisieren und Abbruchscheren bis hin zur Verladung des Bauschutts in die anfahrenden LKWs oder </w:t>
      </w:r>
      <w:r w:rsidR="00271771">
        <w:rPr>
          <w:rFonts w:ascii="Arial" w:hAnsi="Arial" w:cs="Arial"/>
        </w:rPr>
        <w:t>Lager-</w:t>
      </w:r>
      <w:r w:rsidR="002F1B6D">
        <w:rPr>
          <w:rFonts w:ascii="Arial" w:hAnsi="Arial" w:cs="Arial"/>
        </w:rPr>
        <w:t>Container.</w:t>
      </w:r>
      <w:r w:rsidR="00D46618">
        <w:rPr>
          <w:rFonts w:ascii="Arial" w:hAnsi="Arial" w:cs="Arial"/>
        </w:rPr>
        <w:t xml:space="preserve"> </w:t>
      </w:r>
      <w:r w:rsidR="002F1B6D">
        <w:rPr>
          <w:rFonts w:ascii="Arial" w:hAnsi="Arial" w:cs="Arial"/>
        </w:rPr>
        <w:t xml:space="preserve">Besonders leicht gelingt das im Fall des 825 E-Serie in der Praxis dank eines vollhydraulischen Schnellwechsel-Aggregats am </w:t>
      </w:r>
      <w:proofErr w:type="spellStart"/>
      <w:r w:rsidR="002F1B6D">
        <w:rPr>
          <w:rFonts w:ascii="Arial" w:hAnsi="Arial" w:cs="Arial"/>
        </w:rPr>
        <w:t>Greiferstiel</w:t>
      </w:r>
      <w:r w:rsidR="00D46618">
        <w:rPr>
          <w:rFonts w:ascii="Arial" w:hAnsi="Arial" w:cs="Arial"/>
        </w:rPr>
        <w:t>ende</w:t>
      </w:r>
      <w:proofErr w:type="spellEnd"/>
      <w:r w:rsidR="002F1B6D">
        <w:rPr>
          <w:rFonts w:ascii="Arial" w:hAnsi="Arial" w:cs="Arial"/>
        </w:rPr>
        <w:t xml:space="preserve">, wodurch in wenigen Minuten vom Schaufel-, zum Scheren- oder </w:t>
      </w:r>
      <w:proofErr w:type="spellStart"/>
      <w:r w:rsidR="002F1B6D">
        <w:rPr>
          <w:rFonts w:ascii="Arial" w:hAnsi="Arial" w:cs="Arial"/>
        </w:rPr>
        <w:t>Sortiergreifereinsatz</w:t>
      </w:r>
      <w:proofErr w:type="spellEnd"/>
      <w:r w:rsidR="002F1B6D">
        <w:rPr>
          <w:rFonts w:ascii="Arial" w:hAnsi="Arial" w:cs="Arial"/>
        </w:rPr>
        <w:t xml:space="preserve"> übergegangen werden kann. Der </w:t>
      </w:r>
      <w:r w:rsidR="00D46618">
        <w:rPr>
          <w:rFonts w:ascii="Arial" w:hAnsi="Arial" w:cs="Arial"/>
        </w:rPr>
        <w:t xml:space="preserve">leistungsstarke </w:t>
      </w:r>
      <w:r w:rsidR="002F1B6D">
        <w:rPr>
          <w:rFonts w:ascii="Arial" w:hAnsi="Arial" w:cs="Arial"/>
        </w:rPr>
        <w:t>Hydraulikkreislauf garantiert darüber hinaus zuverlässiges</w:t>
      </w:r>
      <w:r w:rsidR="00271771">
        <w:rPr>
          <w:rFonts w:ascii="Arial" w:hAnsi="Arial" w:cs="Arial"/>
        </w:rPr>
        <w:t xml:space="preserve"> und präzises</w:t>
      </w:r>
      <w:r w:rsidR="002F1B6D">
        <w:rPr>
          <w:rFonts w:ascii="Arial" w:hAnsi="Arial" w:cs="Arial"/>
        </w:rPr>
        <w:t xml:space="preserve"> Arbeiten</w:t>
      </w:r>
      <w:r w:rsidR="0096467E">
        <w:rPr>
          <w:rFonts w:ascii="Arial" w:hAnsi="Arial" w:cs="Arial"/>
        </w:rPr>
        <w:t>, unter anderem</w:t>
      </w:r>
      <w:r w:rsidR="002F1B6D">
        <w:rPr>
          <w:rFonts w:ascii="Arial" w:hAnsi="Arial" w:cs="Arial"/>
        </w:rPr>
        <w:t xml:space="preserve"> </w:t>
      </w:r>
      <w:r w:rsidR="001C19E2">
        <w:rPr>
          <w:rFonts w:ascii="Arial" w:hAnsi="Arial" w:cs="Arial"/>
        </w:rPr>
        <w:t xml:space="preserve">mit bis </w:t>
      </w:r>
      <w:r w:rsidR="00CA06B1">
        <w:rPr>
          <w:rFonts w:ascii="Arial" w:hAnsi="Arial" w:cs="Arial"/>
        </w:rPr>
        <w:t>zu</w:t>
      </w:r>
      <w:r w:rsidR="002F1B6D" w:rsidRPr="00454273">
        <w:rPr>
          <w:rFonts w:ascii="Arial" w:hAnsi="Arial" w:cs="Arial"/>
        </w:rPr>
        <w:t xml:space="preserve"> 2,5 t</w:t>
      </w:r>
      <w:r w:rsidR="002F1B6D">
        <w:rPr>
          <w:rFonts w:ascii="Arial" w:hAnsi="Arial" w:cs="Arial"/>
        </w:rPr>
        <w:t xml:space="preserve"> schweren Scheren</w:t>
      </w:r>
      <w:r w:rsidR="00D46618">
        <w:rPr>
          <w:rFonts w:ascii="Arial" w:hAnsi="Arial" w:cs="Arial"/>
        </w:rPr>
        <w:t>applikationen</w:t>
      </w:r>
      <w:r w:rsidR="00740049">
        <w:rPr>
          <w:rFonts w:ascii="Arial" w:hAnsi="Arial" w:cs="Arial"/>
        </w:rPr>
        <w:t xml:space="preserve"> auf bis zu 14 m Reichhöhe.</w:t>
      </w:r>
    </w:p>
    <w:p w:rsidR="004223C5" w:rsidRDefault="004223C5" w:rsidP="00115BD9">
      <w:pPr>
        <w:spacing w:line="360" w:lineRule="auto"/>
        <w:rPr>
          <w:rFonts w:ascii="Arial" w:hAnsi="Arial" w:cs="Arial"/>
        </w:rPr>
      </w:pPr>
    </w:p>
    <w:p w:rsidR="00F6061F" w:rsidRDefault="00763AD4" w:rsidP="00115B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Kompakt, f</w:t>
      </w:r>
      <w:r w:rsidR="00F6061F" w:rsidRPr="00F6061F">
        <w:rPr>
          <w:rFonts w:ascii="Arial" w:hAnsi="Arial" w:cs="Arial"/>
          <w:b/>
        </w:rPr>
        <w:t xml:space="preserve">lexibel </w:t>
      </w:r>
      <w:proofErr w:type="spellStart"/>
      <w:r w:rsidR="00F6061F" w:rsidRPr="00F6061F">
        <w:rPr>
          <w:rFonts w:ascii="Arial" w:hAnsi="Arial" w:cs="Arial"/>
          <w:b/>
        </w:rPr>
        <w:t>verfahrbar</w:t>
      </w:r>
      <w:proofErr w:type="spellEnd"/>
      <w:r>
        <w:rPr>
          <w:rFonts w:ascii="Arial" w:hAnsi="Arial" w:cs="Arial"/>
          <w:b/>
        </w:rPr>
        <w:t xml:space="preserve"> und einfach zu transportieren</w:t>
      </w:r>
    </w:p>
    <w:p w:rsidR="00D46618" w:rsidRDefault="00D46618" w:rsidP="00115B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Über den Erfolg der Baustelle entscheiden zwei Faktoren: Ob die </w:t>
      </w:r>
      <w:r w:rsidR="00763AD4">
        <w:rPr>
          <w:rFonts w:ascii="Arial" w:hAnsi="Arial" w:cs="Arial"/>
        </w:rPr>
        <w:t>vorab ein</w:t>
      </w:r>
      <w:r>
        <w:rPr>
          <w:rFonts w:ascii="Arial" w:hAnsi="Arial" w:cs="Arial"/>
        </w:rPr>
        <w:t>geplante Zeit a</w:t>
      </w:r>
      <w:r w:rsidR="00F01304">
        <w:rPr>
          <w:rFonts w:ascii="Arial" w:hAnsi="Arial" w:cs="Arial"/>
        </w:rPr>
        <w:t>usreichend war und ob effizient</w:t>
      </w:r>
      <w:r>
        <w:rPr>
          <w:rFonts w:ascii="Arial" w:hAnsi="Arial" w:cs="Arial"/>
        </w:rPr>
        <w:t xml:space="preserve"> mit den vorhandenen Ressourcen gewirtschaftet wurde. Auch hier bieten mobile Abbruchlösungen einen </w:t>
      </w:r>
      <w:r>
        <w:rPr>
          <w:rFonts w:ascii="Arial" w:hAnsi="Arial" w:cs="Arial"/>
        </w:rPr>
        <w:lastRenderedPageBreak/>
        <w:t>ent</w:t>
      </w:r>
      <w:r w:rsidR="00740049">
        <w:rPr>
          <w:rFonts w:ascii="Arial" w:hAnsi="Arial" w:cs="Arial"/>
        </w:rPr>
        <w:t>scheidenden Wettbewerbsvorteil:</w:t>
      </w:r>
      <w:r w:rsidR="007118C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enn </w:t>
      </w:r>
      <w:r w:rsidR="00740049">
        <w:rPr>
          <w:rFonts w:ascii="Arial" w:hAnsi="Arial" w:cs="Arial"/>
        </w:rPr>
        <w:t>egal, wo auf</w:t>
      </w:r>
      <w:r w:rsidR="006925F6">
        <w:rPr>
          <w:rFonts w:ascii="Arial" w:hAnsi="Arial" w:cs="Arial"/>
        </w:rPr>
        <w:t xml:space="preserve"> der Baustelle </w:t>
      </w:r>
      <w:r w:rsidR="001C19E2">
        <w:rPr>
          <w:rFonts w:ascii="Arial" w:hAnsi="Arial" w:cs="Arial"/>
        </w:rPr>
        <w:t>Bedarf</w:t>
      </w:r>
      <w:r w:rsidR="007118CF">
        <w:rPr>
          <w:rFonts w:ascii="Arial" w:hAnsi="Arial" w:cs="Arial"/>
        </w:rPr>
        <w:t xml:space="preserve"> herrscht, die</w:t>
      </w:r>
      <w:r w:rsidR="007D4949">
        <w:rPr>
          <w:rFonts w:ascii="Arial" w:hAnsi="Arial" w:cs="Arial"/>
        </w:rPr>
        <w:t xml:space="preserve"> wendigen</w:t>
      </w:r>
      <w:r w:rsidR="007118CF">
        <w:rPr>
          <w:rFonts w:ascii="Arial" w:hAnsi="Arial" w:cs="Arial"/>
        </w:rPr>
        <w:t xml:space="preserve"> </w:t>
      </w:r>
      <w:r w:rsidR="006925F6">
        <w:rPr>
          <w:rFonts w:ascii="Arial" w:hAnsi="Arial" w:cs="Arial"/>
        </w:rPr>
        <w:t>Fahrmaschinen</w:t>
      </w:r>
      <w:r w:rsidR="005127F1">
        <w:rPr>
          <w:rFonts w:ascii="Arial" w:hAnsi="Arial" w:cs="Arial"/>
        </w:rPr>
        <w:t xml:space="preserve"> </w:t>
      </w:r>
      <w:r w:rsidR="00740049">
        <w:rPr>
          <w:rFonts w:ascii="Arial" w:hAnsi="Arial" w:cs="Arial"/>
        </w:rPr>
        <w:t xml:space="preserve">können </w:t>
      </w:r>
      <w:r w:rsidR="005127F1">
        <w:rPr>
          <w:rFonts w:ascii="Arial" w:hAnsi="Arial" w:cs="Arial"/>
        </w:rPr>
        <w:t>unkompliziert</w:t>
      </w:r>
      <w:r w:rsidR="00920DF1">
        <w:rPr>
          <w:rFonts w:ascii="Arial" w:hAnsi="Arial" w:cs="Arial"/>
        </w:rPr>
        <w:t xml:space="preserve"> umgesetzt werden</w:t>
      </w:r>
      <w:r w:rsidR="005127F1">
        <w:rPr>
          <w:rFonts w:ascii="Arial" w:hAnsi="Arial" w:cs="Arial"/>
        </w:rPr>
        <w:t xml:space="preserve"> </w:t>
      </w:r>
      <w:r w:rsidR="00920DF1">
        <w:rPr>
          <w:rFonts w:ascii="Arial" w:hAnsi="Arial" w:cs="Arial"/>
        </w:rPr>
        <w:t xml:space="preserve">und umgehend </w:t>
      </w:r>
      <w:r w:rsidR="001C19E2">
        <w:rPr>
          <w:rFonts w:ascii="Arial" w:hAnsi="Arial" w:cs="Arial"/>
        </w:rPr>
        <w:t>in den nächsten Einsatz übergehen</w:t>
      </w:r>
      <w:r w:rsidR="00740049">
        <w:rPr>
          <w:rFonts w:ascii="Arial" w:hAnsi="Arial" w:cs="Arial"/>
        </w:rPr>
        <w:t>.</w:t>
      </w:r>
      <w:r w:rsidR="00F01304">
        <w:rPr>
          <w:rFonts w:ascii="Arial" w:hAnsi="Arial" w:cs="Arial"/>
        </w:rPr>
        <w:t xml:space="preserve"> </w:t>
      </w:r>
      <w:r w:rsidR="00ED7CF7">
        <w:rPr>
          <w:rFonts w:ascii="Arial" w:hAnsi="Arial" w:cs="Arial"/>
        </w:rPr>
        <w:t>Im</w:t>
      </w:r>
      <w:r w:rsidR="001E575B">
        <w:rPr>
          <w:rFonts w:ascii="Arial" w:hAnsi="Arial" w:cs="Arial"/>
        </w:rPr>
        <w:t xml:space="preserve"> klassischen</w:t>
      </w:r>
      <w:r w:rsidR="00ED7CF7">
        <w:rPr>
          <w:rFonts w:ascii="Arial" w:hAnsi="Arial" w:cs="Arial"/>
        </w:rPr>
        <w:t xml:space="preserve"> Rückbau </w:t>
      </w:r>
      <w:r w:rsidR="00430618">
        <w:rPr>
          <w:rFonts w:ascii="Arial" w:hAnsi="Arial" w:cs="Arial"/>
        </w:rPr>
        <w:t xml:space="preserve">trumpft </w:t>
      </w:r>
      <w:r w:rsidR="00ED7CF7">
        <w:rPr>
          <w:rFonts w:ascii="Arial" w:hAnsi="Arial" w:cs="Arial"/>
        </w:rPr>
        <w:t xml:space="preserve">die Maschine </w:t>
      </w:r>
      <w:r w:rsidR="001E575B">
        <w:rPr>
          <w:rFonts w:ascii="Arial" w:hAnsi="Arial" w:cs="Arial"/>
        </w:rPr>
        <w:t>zudem</w:t>
      </w:r>
      <w:r w:rsidR="00ED7CF7">
        <w:rPr>
          <w:rFonts w:ascii="Arial" w:hAnsi="Arial" w:cs="Arial"/>
        </w:rPr>
        <w:t xml:space="preserve"> mit einer optionalen, um 30° neigbaren Kabine</w:t>
      </w:r>
      <w:r w:rsidR="00430618">
        <w:rPr>
          <w:rFonts w:ascii="Arial" w:hAnsi="Arial" w:cs="Arial"/>
        </w:rPr>
        <w:t xml:space="preserve"> auf</w:t>
      </w:r>
      <w:r w:rsidR="00ED7CF7">
        <w:rPr>
          <w:rFonts w:ascii="Arial" w:hAnsi="Arial" w:cs="Arial"/>
        </w:rPr>
        <w:t xml:space="preserve">, die dem Bediener einen besseren Blick auf seinen Arbeitsbereich </w:t>
      </w:r>
      <w:r w:rsidR="00920DF1">
        <w:rPr>
          <w:rFonts w:ascii="Arial" w:hAnsi="Arial" w:cs="Arial"/>
        </w:rPr>
        <w:t>verschafft</w:t>
      </w:r>
      <w:r w:rsidR="00ED7CF7">
        <w:rPr>
          <w:rFonts w:ascii="Arial" w:hAnsi="Arial" w:cs="Arial"/>
        </w:rPr>
        <w:t xml:space="preserve">. Gleiches gilt für die LKW-Beladung, denn die neigbare Kabine ist </w:t>
      </w:r>
      <w:r w:rsidR="00BB0DA0">
        <w:rPr>
          <w:rFonts w:ascii="Arial" w:hAnsi="Arial" w:cs="Arial"/>
        </w:rPr>
        <w:t xml:space="preserve">zudem </w:t>
      </w:r>
      <w:r w:rsidR="00ED7CF7">
        <w:rPr>
          <w:rFonts w:ascii="Arial" w:hAnsi="Arial" w:cs="Arial"/>
        </w:rPr>
        <w:t xml:space="preserve">stufenlos hochfahrbar, wodurch </w:t>
      </w:r>
      <w:r w:rsidR="00271771">
        <w:rPr>
          <w:rFonts w:ascii="Arial" w:hAnsi="Arial" w:cs="Arial"/>
        </w:rPr>
        <w:t>die Fahrer</w:t>
      </w:r>
      <w:r w:rsidR="00ED7CF7">
        <w:rPr>
          <w:rFonts w:ascii="Arial" w:hAnsi="Arial" w:cs="Arial"/>
        </w:rPr>
        <w:t xml:space="preserve"> bequem auf einer Sichthöhe von rund 5,7 m in das Containerinnere des LKWs blicken und </w:t>
      </w:r>
      <w:r w:rsidR="00BB0578">
        <w:rPr>
          <w:rFonts w:ascii="Arial" w:hAnsi="Arial" w:cs="Arial"/>
        </w:rPr>
        <w:t>dadurch</w:t>
      </w:r>
      <w:r w:rsidR="00920DF1">
        <w:rPr>
          <w:rFonts w:ascii="Arial" w:hAnsi="Arial" w:cs="Arial"/>
        </w:rPr>
        <w:t xml:space="preserve"> noch sicherer </w:t>
      </w:r>
      <w:r w:rsidR="00BB0578">
        <w:rPr>
          <w:rFonts w:ascii="Arial" w:hAnsi="Arial" w:cs="Arial"/>
        </w:rPr>
        <w:t>ihre</w:t>
      </w:r>
      <w:r w:rsidR="00ED7CF7">
        <w:rPr>
          <w:rFonts w:ascii="Arial" w:hAnsi="Arial" w:cs="Arial"/>
        </w:rPr>
        <w:t xml:space="preserve"> Ladung verteilen k</w:t>
      </w:r>
      <w:r w:rsidR="00271771">
        <w:rPr>
          <w:rFonts w:ascii="Arial" w:hAnsi="Arial" w:cs="Arial"/>
        </w:rPr>
        <w:t>önnen</w:t>
      </w:r>
      <w:r w:rsidR="00ED7CF7">
        <w:rPr>
          <w:rFonts w:ascii="Arial" w:hAnsi="Arial" w:cs="Arial"/>
        </w:rPr>
        <w:t xml:space="preserve">. </w:t>
      </w:r>
    </w:p>
    <w:p w:rsidR="001C19E2" w:rsidRDefault="001C19E2" w:rsidP="00115BD9">
      <w:pPr>
        <w:spacing w:line="360" w:lineRule="auto"/>
        <w:rPr>
          <w:rFonts w:ascii="Arial" w:hAnsi="Arial" w:cs="Arial"/>
        </w:rPr>
      </w:pPr>
    </w:p>
    <w:p w:rsidR="007D4949" w:rsidRDefault="006925F6" w:rsidP="00115B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Neben der Flexibilität auf der Baustelle gilt es </w:t>
      </w:r>
      <w:r w:rsidR="00920DF1">
        <w:rPr>
          <w:rFonts w:ascii="Arial" w:hAnsi="Arial" w:cs="Arial"/>
        </w:rPr>
        <w:t>bei der Anschaffung auf die Handhabbarkeit der Abbruchmaschinen zu achten. Vor allem kostspielige Maschinentransporte könne</w:t>
      </w:r>
      <w:r w:rsidR="00CA06B1">
        <w:rPr>
          <w:rFonts w:ascii="Arial" w:hAnsi="Arial" w:cs="Arial"/>
        </w:rPr>
        <w:t>n langfristig</w:t>
      </w:r>
      <w:r w:rsidR="00F01304">
        <w:rPr>
          <w:rFonts w:ascii="Arial" w:hAnsi="Arial" w:cs="Arial"/>
        </w:rPr>
        <w:t xml:space="preserve"> stark</w:t>
      </w:r>
      <w:r w:rsidR="00CA06B1">
        <w:rPr>
          <w:rFonts w:ascii="Arial" w:hAnsi="Arial" w:cs="Arial"/>
        </w:rPr>
        <w:t xml:space="preserve"> zu Buche schlagen:</w:t>
      </w:r>
      <w:r w:rsidR="00920DF1">
        <w:rPr>
          <w:rFonts w:ascii="Arial" w:hAnsi="Arial" w:cs="Arial"/>
        </w:rPr>
        <w:t xml:space="preserve"> eine </w:t>
      </w:r>
      <w:r w:rsidR="00071B2E">
        <w:rPr>
          <w:rFonts w:ascii="Arial" w:hAnsi="Arial" w:cs="Arial"/>
        </w:rPr>
        <w:t>Stell</w:t>
      </w:r>
      <w:bookmarkStart w:id="0" w:name="_GoBack"/>
      <w:bookmarkEnd w:id="0"/>
      <w:r w:rsidR="00920DF1" w:rsidRPr="00445C62">
        <w:rPr>
          <w:rFonts w:ascii="Arial" w:hAnsi="Arial" w:cs="Arial"/>
        </w:rPr>
        <w:t>größe,</w:t>
      </w:r>
      <w:r w:rsidR="00920DF1">
        <w:rPr>
          <w:rFonts w:ascii="Arial" w:hAnsi="Arial" w:cs="Arial"/>
        </w:rPr>
        <w:t xml:space="preserve"> die jedoch</w:t>
      </w:r>
      <w:r w:rsidR="00AE3809">
        <w:rPr>
          <w:rFonts w:ascii="Arial" w:hAnsi="Arial" w:cs="Arial"/>
        </w:rPr>
        <w:t xml:space="preserve"> so gering wie möglich gehalten werden kann</w:t>
      </w:r>
      <w:r w:rsidR="00920DF1">
        <w:rPr>
          <w:rFonts w:ascii="Arial" w:hAnsi="Arial" w:cs="Arial"/>
        </w:rPr>
        <w:t>. SENNEBOGEN hat deshalb für den 825 E</w:t>
      </w:r>
      <w:r w:rsidR="00271771">
        <w:rPr>
          <w:rFonts w:ascii="Arial" w:hAnsi="Arial" w:cs="Arial"/>
        </w:rPr>
        <w:t>-Serie</w:t>
      </w:r>
      <w:r w:rsidR="00920DF1">
        <w:rPr>
          <w:rFonts w:ascii="Arial" w:hAnsi="Arial" w:cs="Arial"/>
        </w:rPr>
        <w:t xml:space="preserve"> im Abbrucheinsatz eine spezielle Transportkinematik entwickelt, wodurch die Maschine komplett, ohne Abbauen des Stiels </w:t>
      </w:r>
      <w:r w:rsidR="00920DF1" w:rsidRPr="00454273">
        <w:rPr>
          <w:rFonts w:ascii="Arial" w:hAnsi="Arial" w:cs="Arial"/>
        </w:rPr>
        <w:t>oder Gegengewichts</w:t>
      </w:r>
      <w:r w:rsidR="00920DF1">
        <w:rPr>
          <w:rFonts w:ascii="Arial" w:hAnsi="Arial" w:cs="Arial"/>
        </w:rPr>
        <w:t>, transportiert w</w:t>
      </w:r>
      <w:r w:rsidR="00271771">
        <w:rPr>
          <w:rFonts w:ascii="Arial" w:hAnsi="Arial" w:cs="Arial"/>
        </w:rPr>
        <w:t>ird</w:t>
      </w:r>
      <w:r w:rsidR="00920DF1">
        <w:rPr>
          <w:rFonts w:ascii="Arial" w:hAnsi="Arial" w:cs="Arial"/>
        </w:rPr>
        <w:t xml:space="preserve">. </w:t>
      </w:r>
      <w:r w:rsidR="007D4949">
        <w:rPr>
          <w:rFonts w:ascii="Arial" w:hAnsi="Arial" w:cs="Arial"/>
        </w:rPr>
        <w:t>Dank der Mobilausführung ist die Maschine in wenigen M</w:t>
      </w:r>
      <w:r w:rsidR="00AE3809">
        <w:rPr>
          <w:rFonts w:ascii="Arial" w:hAnsi="Arial" w:cs="Arial"/>
        </w:rPr>
        <w:t>inuten startklar</w:t>
      </w:r>
      <w:r w:rsidR="00271771">
        <w:rPr>
          <w:rFonts w:ascii="Arial" w:hAnsi="Arial" w:cs="Arial"/>
        </w:rPr>
        <w:t>, sobald sie</w:t>
      </w:r>
      <w:r w:rsidR="007D4949">
        <w:rPr>
          <w:rFonts w:ascii="Arial" w:hAnsi="Arial" w:cs="Arial"/>
        </w:rPr>
        <w:t xml:space="preserve"> vom Tieflader gefahren wurde. </w:t>
      </w:r>
    </w:p>
    <w:p w:rsidR="00D46618" w:rsidRPr="00D46618" w:rsidRDefault="00D46618" w:rsidP="00115BD9">
      <w:pPr>
        <w:spacing w:line="360" w:lineRule="auto"/>
        <w:rPr>
          <w:rFonts w:ascii="Arial" w:hAnsi="Arial" w:cs="Arial"/>
        </w:rPr>
      </w:pPr>
    </w:p>
    <w:p w:rsidR="00F6061F" w:rsidRDefault="00D46618" w:rsidP="00115B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Maximale Sicherheit </w:t>
      </w:r>
      <w:r w:rsidR="00271771">
        <w:rPr>
          <w:rFonts w:ascii="Arial" w:hAnsi="Arial" w:cs="Arial"/>
          <w:b/>
        </w:rPr>
        <w:t>und Effizienz</w:t>
      </w:r>
    </w:p>
    <w:p w:rsidR="008A7332" w:rsidRDefault="007D4949" w:rsidP="00E418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Mensch und Maschine gleichermaßen zu schützen, gibt es zahlreiche </w:t>
      </w:r>
      <w:r w:rsidR="008A7332">
        <w:rPr>
          <w:rFonts w:ascii="Arial" w:hAnsi="Arial" w:cs="Arial"/>
        </w:rPr>
        <w:t>Zusatz-</w:t>
      </w:r>
      <w:r>
        <w:rPr>
          <w:rFonts w:ascii="Arial" w:hAnsi="Arial" w:cs="Arial"/>
        </w:rPr>
        <w:t xml:space="preserve">Features, die sich auf der Baustelle als nützlich erweisen. Die </w:t>
      </w:r>
      <w:proofErr w:type="spellStart"/>
      <w:r w:rsidR="00A129AB">
        <w:rPr>
          <w:rFonts w:ascii="Arial" w:hAnsi="Arial" w:cs="Arial"/>
        </w:rPr>
        <w:t>Maxcab</w:t>
      </w:r>
      <w:proofErr w:type="spellEnd"/>
      <w:r w:rsidR="00A12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Kabine kann beispielsweise auf Wunsch mit </w:t>
      </w:r>
      <w:r w:rsidR="008A7332">
        <w:rPr>
          <w:rFonts w:ascii="Arial" w:hAnsi="Arial" w:cs="Arial"/>
        </w:rPr>
        <w:t xml:space="preserve">Sicherheitspaket gewählt werden. Dieses </w:t>
      </w:r>
      <w:r w:rsidR="00A27C7C">
        <w:rPr>
          <w:rFonts w:ascii="Arial" w:hAnsi="Arial" w:cs="Arial"/>
        </w:rPr>
        <w:t>umfasst sowohl Schutz</w:t>
      </w:r>
      <w:r>
        <w:rPr>
          <w:rFonts w:ascii="Arial" w:hAnsi="Arial" w:cs="Arial"/>
        </w:rPr>
        <w:t xml:space="preserve">gitter auf Dach- und Frontscheibe als auch die </w:t>
      </w:r>
      <w:r w:rsidR="008A7332">
        <w:rPr>
          <w:rFonts w:ascii="Arial" w:hAnsi="Arial" w:cs="Arial"/>
        </w:rPr>
        <w:t>Panzerverglasung aller Fenster</w:t>
      </w:r>
      <w:r w:rsidR="00A27C7C">
        <w:rPr>
          <w:rFonts w:ascii="Arial" w:hAnsi="Arial" w:cs="Arial"/>
        </w:rPr>
        <w:t>, um potentielle Gefahren von Fahrer und Maschine fernzuhalten</w:t>
      </w:r>
      <w:r w:rsidR="008A7332">
        <w:rPr>
          <w:rFonts w:ascii="Arial" w:hAnsi="Arial" w:cs="Arial"/>
        </w:rPr>
        <w:t xml:space="preserve">. </w:t>
      </w:r>
      <w:r w:rsidR="00F01304">
        <w:rPr>
          <w:rFonts w:ascii="Arial" w:hAnsi="Arial" w:cs="Arial"/>
        </w:rPr>
        <w:t xml:space="preserve">Optionale Schutzbleche für die Zylinder </w:t>
      </w:r>
      <w:r w:rsidR="00DE01EC">
        <w:rPr>
          <w:rFonts w:ascii="Arial" w:hAnsi="Arial" w:cs="Arial"/>
        </w:rPr>
        <w:t>sorgen dafür, dass die Kolbenstange</w:t>
      </w:r>
      <w:r w:rsidR="00445C62">
        <w:rPr>
          <w:rFonts w:ascii="Arial" w:hAnsi="Arial" w:cs="Arial"/>
        </w:rPr>
        <w:t>n</w:t>
      </w:r>
      <w:r w:rsidR="00DE01EC">
        <w:rPr>
          <w:rFonts w:ascii="Arial" w:hAnsi="Arial" w:cs="Arial"/>
        </w:rPr>
        <w:t xml:space="preserve"> dauerhaft unversehrt bleiben. </w:t>
      </w:r>
      <w:r w:rsidR="00454273">
        <w:rPr>
          <w:rFonts w:ascii="Arial" w:hAnsi="Arial" w:cs="Arial"/>
        </w:rPr>
        <w:t xml:space="preserve"> </w:t>
      </w:r>
    </w:p>
    <w:p w:rsidR="00774EB5" w:rsidRDefault="00774EB5" w:rsidP="00774E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Nicht nur die Schrägstellung der Kabine um 30° trägt dazu bei, dass die Fahrer einen guten Überblick über ihren gesamten Arbeitsbereich behalten, zusätzlich </w:t>
      </w:r>
      <w:r>
        <w:rPr>
          <w:rFonts w:ascii="Arial" w:hAnsi="Arial" w:cs="Arial"/>
        </w:rPr>
        <w:lastRenderedPageBreak/>
        <w:t>unterstützen auf der rechten Seite und nach hinten zwei Sicherheitskameras. Dies</w:t>
      </w:r>
      <w:r w:rsidR="00BB0578">
        <w:rPr>
          <w:rFonts w:ascii="Arial" w:hAnsi="Arial" w:cs="Arial"/>
        </w:rPr>
        <w:t xml:space="preserve">e übertragen ihr Signal </w:t>
      </w:r>
      <w:r w:rsidR="00740049">
        <w:rPr>
          <w:rFonts w:ascii="Arial" w:hAnsi="Arial" w:cs="Arial"/>
        </w:rPr>
        <w:t>auf einen Bildschirm in der Kabine, was</w:t>
      </w:r>
      <w:r>
        <w:rPr>
          <w:rFonts w:ascii="Arial" w:hAnsi="Arial" w:cs="Arial"/>
        </w:rPr>
        <w:t xml:space="preserve"> besonders bei Schwenkmanövern auf engen Abbruchbaustellen wichtig</w:t>
      </w:r>
      <w:r w:rsidR="00740049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, um den 2,8 m großen Heckbereich der Maschine bestmöglich zu überwachen. </w:t>
      </w:r>
      <w:r w:rsidR="00B70A06">
        <w:rPr>
          <w:rFonts w:ascii="Arial" w:hAnsi="Arial" w:cs="Arial"/>
        </w:rPr>
        <w:t xml:space="preserve">Weitere </w:t>
      </w:r>
      <w:r w:rsidR="004D1E8B">
        <w:rPr>
          <w:rFonts w:ascii="Arial" w:hAnsi="Arial" w:cs="Arial"/>
        </w:rPr>
        <w:t>Kameras</w:t>
      </w:r>
      <w:r w:rsidR="00B70A06">
        <w:rPr>
          <w:rFonts w:ascii="Arial" w:hAnsi="Arial" w:cs="Arial"/>
        </w:rPr>
        <w:t xml:space="preserve">, beispielsweise am Stiel, können </w:t>
      </w:r>
      <w:r w:rsidR="00BB0578">
        <w:rPr>
          <w:rFonts w:ascii="Arial" w:hAnsi="Arial" w:cs="Arial"/>
        </w:rPr>
        <w:t>auf Wunsch</w:t>
      </w:r>
      <w:r w:rsidR="004D1E8B">
        <w:rPr>
          <w:rFonts w:ascii="Arial" w:hAnsi="Arial" w:cs="Arial"/>
        </w:rPr>
        <w:t xml:space="preserve"> </w:t>
      </w:r>
      <w:r w:rsidR="00B70A06">
        <w:rPr>
          <w:rFonts w:ascii="Arial" w:hAnsi="Arial" w:cs="Arial"/>
        </w:rPr>
        <w:t>an der Maschine angebracht werden.</w:t>
      </w:r>
    </w:p>
    <w:p w:rsidR="00EB4799" w:rsidRDefault="00EB4799" w:rsidP="00E4183B">
      <w:pPr>
        <w:spacing w:line="360" w:lineRule="auto"/>
        <w:rPr>
          <w:rFonts w:ascii="Arial" w:hAnsi="Arial" w:cs="Arial"/>
        </w:rPr>
      </w:pPr>
    </w:p>
    <w:p w:rsidR="007D4949" w:rsidRDefault="00EB4799" w:rsidP="00E418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Durch eine Vielzahl an unterschiedlichen Technologien, die sich alle hinter dem Namen </w:t>
      </w:r>
      <w:r w:rsidR="00DE79C4">
        <w:rPr>
          <w:rFonts w:ascii="Arial" w:hAnsi="Arial" w:cs="Arial"/>
        </w:rPr>
        <w:t>„Green Efficiency“</w:t>
      </w:r>
      <w:r>
        <w:rPr>
          <w:rFonts w:ascii="Arial" w:hAnsi="Arial" w:cs="Arial"/>
        </w:rPr>
        <w:t xml:space="preserve"> verbergen, </w:t>
      </w:r>
      <w:r w:rsidR="00223852">
        <w:rPr>
          <w:rFonts w:ascii="Arial" w:hAnsi="Arial" w:cs="Arial"/>
        </w:rPr>
        <w:t xml:space="preserve">arbeiten dieselbetriebene </w:t>
      </w:r>
      <w:r w:rsidR="00AE3809">
        <w:rPr>
          <w:rFonts w:ascii="Arial" w:hAnsi="Arial" w:cs="Arial"/>
        </w:rPr>
        <w:t xml:space="preserve">SENNEBOGEN </w:t>
      </w:r>
      <w:r w:rsidR="00223852">
        <w:rPr>
          <w:rFonts w:ascii="Arial" w:hAnsi="Arial" w:cs="Arial"/>
        </w:rPr>
        <w:t>Maschinen per se besonders emissionsreduziert</w:t>
      </w:r>
      <w:r w:rsidR="00D345FF">
        <w:rPr>
          <w:rFonts w:ascii="Arial" w:hAnsi="Arial" w:cs="Arial"/>
        </w:rPr>
        <w:t>, verschleißarm</w:t>
      </w:r>
      <w:r w:rsidR="00223852">
        <w:rPr>
          <w:rFonts w:ascii="Arial" w:hAnsi="Arial" w:cs="Arial"/>
        </w:rPr>
        <w:t xml:space="preserve"> und sparsam. </w:t>
      </w:r>
      <w:r w:rsidR="00D345FF">
        <w:rPr>
          <w:rFonts w:ascii="Arial" w:hAnsi="Arial" w:cs="Arial"/>
        </w:rPr>
        <w:t xml:space="preserve">Betriebskosten lassen sich </w:t>
      </w:r>
      <w:r w:rsidR="00BB0578">
        <w:rPr>
          <w:rFonts w:ascii="Arial" w:hAnsi="Arial" w:cs="Arial"/>
        </w:rPr>
        <w:t>mit Blick ins Innenleben der Maschine im großen Stil einsparen</w:t>
      </w:r>
      <w:r w:rsidR="00D345FF">
        <w:rPr>
          <w:rFonts w:ascii="Arial" w:hAnsi="Arial" w:cs="Arial"/>
        </w:rPr>
        <w:t xml:space="preserve">, z.B. </w:t>
      </w:r>
      <w:r w:rsidR="00BB0578">
        <w:rPr>
          <w:rFonts w:ascii="Arial" w:hAnsi="Arial" w:cs="Arial"/>
        </w:rPr>
        <w:t>durch</w:t>
      </w:r>
      <w:r w:rsidR="00D345FF">
        <w:rPr>
          <w:rFonts w:ascii="Arial" w:hAnsi="Arial" w:cs="Arial"/>
        </w:rPr>
        <w:t xml:space="preserve"> </w:t>
      </w:r>
      <w:r w:rsidR="008C48FA">
        <w:rPr>
          <w:rFonts w:ascii="Arial" w:hAnsi="Arial" w:cs="Arial"/>
        </w:rPr>
        <w:t>d</w:t>
      </w:r>
      <w:r w:rsidR="00324803">
        <w:rPr>
          <w:rFonts w:ascii="Arial" w:hAnsi="Arial" w:cs="Arial"/>
        </w:rPr>
        <w:t>ie verbaute Hydraulikpumpe</w:t>
      </w:r>
      <w:r w:rsidR="00223852">
        <w:rPr>
          <w:rFonts w:ascii="Arial" w:hAnsi="Arial" w:cs="Arial"/>
        </w:rPr>
        <w:t>, die</w:t>
      </w:r>
      <w:r w:rsidR="00324803">
        <w:rPr>
          <w:rFonts w:ascii="Arial" w:hAnsi="Arial" w:cs="Arial"/>
        </w:rPr>
        <w:t xml:space="preserve"> das Öl</w:t>
      </w:r>
      <w:r w:rsidR="00223852">
        <w:rPr>
          <w:rFonts w:ascii="Arial" w:hAnsi="Arial" w:cs="Arial"/>
        </w:rPr>
        <w:t xml:space="preserve"> durch großdimensionierte Ventile und Schläuche fördert,</w:t>
      </w:r>
      <w:r w:rsidR="00324803">
        <w:rPr>
          <w:rFonts w:ascii="Arial" w:hAnsi="Arial" w:cs="Arial"/>
        </w:rPr>
        <w:t xml:space="preserve"> </w:t>
      </w:r>
      <w:r w:rsidR="00223852">
        <w:rPr>
          <w:rFonts w:ascii="Arial" w:hAnsi="Arial" w:cs="Arial"/>
        </w:rPr>
        <w:t xml:space="preserve">und zwar bedarfsgerecht </w:t>
      </w:r>
      <w:r w:rsidR="00BB0578">
        <w:rPr>
          <w:rFonts w:ascii="Arial" w:hAnsi="Arial" w:cs="Arial"/>
        </w:rPr>
        <w:t xml:space="preserve">und energiesparend </w:t>
      </w:r>
      <w:r w:rsidR="00223852">
        <w:rPr>
          <w:rFonts w:ascii="Arial" w:hAnsi="Arial" w:cs="Arial"/>
        </w:rPr>
        <w:t xml:space="preserve">entsprechend </w:t>
      </w:r>
      <w:r w:rsidR="00B70A06">
        <w:rPr>
          <w:rFonts w:ascii="Arial" w:hAnsi="Arial" w:cs="Arial"/>
        </w:rPr>
        <w:t xml:space="preserve">der </w:t>
      </w:r>
      <w:r w:rsidR="00223852">
        <w:rPr>
          <w:rFonts w:ascii="Arial" w:hAnsi="Arial" w:cs="Arial"/>
        </w:rPr>
        <w:t>zu verrichtenden H</w:t>
      </w:r>
      <w:r w:rsidR="00B70A06">
        <w:rPr>
          <w:rFonts w:ascii="Arial" w:hAnsi="Arial" w:cs="Arial"/>
        </w:rPr>
        <w:t xml:space="preserve">ebe- oder </w:t>
      </w:r>
      <w:r w:rsidR="00223852">
        <w:rPr>
          <w:rFonts w:ascii="Arial" w:hAnsi="Arial" w:cs="Arial"/>
        </w:rPr>
        <w:t>Abrissaufgabe</w:t>
      </w:r>
      <w:r w:rsidR="00324803">
        <w:rPr>
          <w:rFonts w:ascii="Arial" w:hAnsi="Arial" w:cs="Arial"/>
        </w:rPr>
        <w:t>. So wir</w:t>
      </w:r>
      <w:r w:rsidR="00141A20">
        <w:rPr>
          <w:rFonts w:ascii="Arial" w:hAnsi="Arial" w:cs="Arial"/>
        </w:rPr>
        <w:t>d der gesamte Hydraulikkreislauf d</w:t>
      </w:r>
      <w:r w:rsidR="00D345FF">
        <w:rPr>
          <w:rFonts w:ascii="Arial" w:hAnsi="Arial" w:cs="Arial"/>
        </w:rPr>
        <w:t>ank eines geringeren</w:t>
      </w:r>
      <w:r w:rsidR="00141A20">
        <w:rPr>
          <w:rFonts w:ascii="Arial" w:hAnsi="Arial" w:cs="Arial"/>
        </w:rPr>
        <w:t xml:space="preserve"> Systemdruck</w:t>
      </w:r>
      <w:r w:rsidR="00D345FF">
        <w:rPr>
          <w:rFonts w:ascii="Arial" w:hAnsi="Arial" w:cs="Arial"/>
        </w:rPr>
        <w:t>s</w:t>
      </w:r>
      <w:r w:rsidR="00141A20">
        <w:rPr>
          <w:rFonts w:ascii="Arial" w:hAnsi="Arial" w:cs="Arial"/>
        </w:rPr>
        <w:t xml:space="preserve"> entlastet,</w:t>
      </w:r>
      <w:r w:rsidR="00223852">
        <w:rPr>
          <w:rFonts w:ascii="Arial" w:hAnsi="Arial" w:cs="Arial"/>
        </w:rPr>
        <w:t xml:space="preserve"> wodurch </w:t>
      </w:r>
      <w:r w:rsidR="00141A20">
        <w:rPr>
          <w:rFonts w:ascii="Arial" w:hAnsi="Arial" w:cs="Arial"/>
        </w:rPr>
        <w:t xml:space="preserve">sich der Verschleiß </w:t>
      </w:r>
      <w:r w:rsidR="00D345FF">
        <w:rPr>
          <w:rFonts w:ascii="Arial" w:hAnsi="Arial" w:cs="Arial"/>
        </w:rPr>
        <w:t xml:space="preserve">an druckanfälligen Bauteilen </w:t>
      </w:r>
      <w:r w:rsidR="00141A20">
        <w:rPr>
          <w:rFonts w:ascii="Arial" w:hAnsi="Arial" w:cs="Arial"/>
        </w:rPr>
        <w:t>nachweislich verring</w:t>
      </w:r>
      <w:r w:rsidR="00D345FF">
        <w:rPr>
          <w:rFonts w:ascii="Arial" w:hAnsi="Arial" w:cs="Arial"/>
        </w:rPr>
        <w:t>ern lässt. Auch en</w:t>
      </w:r>
      <w:r w:rsidR="00DE01EC">
        <w:rPr>
          <w:rFonts w:ascii="Arial" w:hAnsi="Arial" w:cs="Arial"/>
        </w:rPr>
        <w:t>ergieintensive Nebenverbraucher</w:t>
      </w:r>
      <w:r w:rsidR="00D345FF">
        <w:rPr>
          <w:rFonts w:ascii="Arial" w:hAnsi="Arial" w:cs="Arial"/>
        </w:rPr>
        <w:t xml:space="preserve"> wie der Lüfter sind bei SENNEBOGENs Dieselmaschinen thermostatisch geregelt und werden </w:t>
      </w:r>
      <w:r w:rsidR="00BB0578">
        <w:rPr>
          <w:rFonts w:ascii="Arial" w:hAnsi="Arial" w:cs="Arial"/>
        </w:rPr>
        <w:t xml:space="preserve">somit </w:t>
      </w:r>
      <w:r w:rsidR="00D345FF">
        <w:rPr>
          <w:rFonts w:ascii="Arial" w:hAnsi="Arial" w:cs="Arial"/>
        </w:rPr>
        <w:t xml:space="preserve">nur bei Bedarf aktiviert. </w:t>
      </w:r>
      <w:proofErr w:type="spellStart"/>
      <w:r w:rsidR="00324803">
        <w:rPr>
          <w:rFonts w:ascii="Arial" w:hAnsi="Arial" w:cs="Arial"/>
        </w:rPr>
        <w:t>EcoMode</w:t>
      </w:r>
      <w:proofErr w:type="spellEnd"/>
      <w:r w:rsidR="00324803">
        <w:rPr>
          <w:rFonts w:ascii="Arial" w:hAnsi="Arial" w:cs="Arial"/>
        </w:rPr>
        <w:t xml:space="preserve">, Leerlauf- und Stoppautomatik reduzieren </w:t>
      </w:r>
      <w:r w:rsidR="00CA06B1">
        <w:rPr>
          <w:rFonts w:ascii="Arial" w:hAnsi="Arial" w:cs="Arial"/>
        </w:rPr>
        <w:t>schließlich</w:t>
      </w:r>
      <w:r w:rsidR="00324803">
        <w:rPr>
          <w:rFonts w:ascii="Arial" w:hAnsi="Arial" w:cs="Arial"/>
        </w:rPr>
        <w:t xml:space="preserve"> den Dieselverbrauch auf ein Minimum</w:t>
      </w:r>
      <w:r w:rsidR="00223852">
        <w:rPr>
          <w:rFonts w:ascii="Arial" w:hAnsi="Arial" w:cs="Arial"/>
        </w:rPr>
        <w:t xml:space="preserve">, bei optimaler Handhabung um bis zu 25 %: </w:t>
      </w:r>
      <w:r w:rsidR="00141A20">
        <w:rPr>
          <w:rFonts w:ascii="Arial" w:hAnsi="Arial" w:cs="Arial"/>
        </w:rPr>
        <w:t>Diese</w:t>
      </w:r>
      <w:r w:rsidR="00324803">
        <w:rPr>
          <w:rFonts w:ascii="Arial" w:hAnsi="Arial" w:cs="Arial"/>
        </w:rPr>
        <w:t xml:space="preserve"> intelligente</w:t>
      </w:r>
      <w:r w:rsidR="00141A20">
        <w:rPr>
          <w:rFonts w:ascii="Arial" w:hAnsi="Arial" w:cs="Arial"/>
        </w:rPr>
        <w:t>n</w:t>
      </w:r>
      <w:r w:rsidR="00324803">
        <w:rPr>
          <w:rFonts w:ascii="Arial" w:hAnsi="Arial" w:cs="Arial"/>
        </w:rPr>
        <w:t>, ab Werk verbaute</w:t>
      </w:r>
      <w:r w:rsidR="00141A20">
        <w:rPr>
          <w:rFonts w:ascii="Arial" w:hAnsi="Arial" w:cs="Arial"/>
        </w:rPr>
        <w:t>n</w:t>
      </w:r>
      <w:r w:rsidR="00324803">
        <w:rPr>
          <w:rFonts w:ascii="Arial" w:hAnsi="Arial" w:cs="Arial"/>
        </w:rPr>
        <w:t xml:space="preserve"> </w:t>
      </w:r>
      <w:r w:rsidR="00141A20">
        <w:rPr>
          <w:rFonts w:ascii="Arial" w:hAnsi="Arial" w:cs="Arial"/>
        </w:rPr>
        <w:t>S</w:t>
      </w:r>
      <w:r w:rsidR="00324803">
        <w:rPr>
          <w:rFonts w:ascii="Arial" w:hAnsi="Arial" w:cs="Arial"/>
        </w:rPr>
        <w:t>ysteme</w:t>
      </w:r>
      <w:r w:rsidR="00141A20">
        <w:rPr>
          <w:rFonts w:ascii="Arial" w:hAnsi="Arial" w:cs="Arial"/>
        </w:rPr>
        <w:t xml:space="preserve"> zur Regulierung der Motordrehzahl</w:t>
      </w:r>
      <w:r w:rsidR="00324803">
        <w:rPr>
          <w:rFonts w:ascii="Arial" w:hAnsi="Arial" w:cs="Arial"/>
        </w:rPr>
        <w:t xml:space="preserve">, </w:t>
      </w:r>
      <w:r w:rsidR="00141A20">
        <w:rPr>
          <w:rFonts w:ascii="Arial" w:hAnsi="Arial" w:cs="Arial"/>
        </w:rPr>
        <w:t xml:space="preserve">helfen Abbruchunternehmern, </w:t>
      </w:r>
      <w:r w:rsidR="00BB0578">
        <w:rPr>
          <w:rFonts w:ascii="Arial" w:hAnsi="Arial" w:cs="Arial"/>
        </w:rPr>
        <w:t>Betriebskosten zu senken</w:t>
      </w:r>
      <w:r w:rsidR="00324803">
        <w:rPr>
          <w:rFonts w:ascii="Arial" w:hAnsi="Arial" w:cs="Arial"/>
        </w:rPr>
        <w:t xml:space="preserve"> </w:t>
      </w:r>
      <w:r w:rsidR="00740049">
        <w:rPr>
          <w:rFonts w:ascii="Arial" w:hAnsi="Arial" w:cs="Arial"/>
        </w:rPr>
        <w:t xml:space="preserve">– </w:t>
      </w:r>
      <w:r w:rsidR="00324803">
        <w:rPr>
          <w:rFonts w:ascii="Arial" w:hAnsi="Arial" w:cs="Arial"/>
        </w:rPr>
        <w:t xml:space="preserve">und </w:t>
      </w:r>
      <w:r w:rsidR="00A129AB">
        <w:rPr>
          <w:rFonts w:ascii="Arial" w:hAnsi="Arial" w:cs="Arial"/>
        </w:rPr>
        <w:t>zwar</w:t>
      </w:r>
      <w:r w:rsidR="00324803">
        <w:rPr>
          <w:rFonts w:ascii="Arial" w:hAnsi="Arial" w:cs="Arial"/>
        </w:rPr>
        <w:t xml:space="preserve"> ohne eine separate </w:t>
      </w:r>
      <w:r w:rsidR="00774EB5">
        <w:rPr>
          <w:rFonts w:ascii="Arial" w:hAnsi="Arial" w:cs="Arial"/>
        </w:rPr>
        <w:t>Unterweisung der Bediener</w:t>
      </w:r>
      <w:r w:rsidR="00324803">
        <w:rPr>
          <w:rFonts w:ascii="Arial" w:hAnsi="Arial" w:cs="Arial"/>
        </w:rPr>
        <w:t>.</w:t>
      </w:r>
      <w:r w:rsidR="00141A20">
        <w:rPr>
          <w:rFonts w:ascii="Arial" w:hAnsi="Arial" w:cs="Arial"/>
        </w:rPr>
        <w:t xml:space="preserve"> </w:t>
      </w:r>
    </w:p>
    <w:p w:rsidR="00BB0578" w:rsidRDefault="00BB0578" w:rsidP="00E4183B">
      <w:pPr>
        <w:spacing w:line="360" w:lineRule="auto"/>
        <w:rPr>
          <w:rFonts w:ascii="Arial" w:hAnsi="Arial" w:cs="Arial"/>
        </w:rPr>
      </w:pPr>
    </w:p>
    <w:p w:rsidR="00E4183B" w:rsidRPr="00E4183B" w:rsidRDefault="00E4183B" w:rsidP="00E418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[Bildunterschrift:]</w:t>
      </w:r>
    </w:p>
    <w:p w:rsidR="00A22806" w:rsidRDefault="00A129AB" w:rsidP="0059297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Mobile Abbruchmaschine</w:t>
      </w:r>
      <w:r w:rsidR="00774EB5">
        <w:rPr>
          <w:rFonts w:ascii="Arial" w:hAnsi="Arial" w:cs="Arial"/>
        </w:rPr>
        <w:t xml:space="preserve"> 825 E-Serie</w:t>
      </w:r>
      <w:r>
        <w:rPr>
          <w:rFonts w:ascii="Arial" w:hAnsi="Arial" w:cs="Arial"/>
        </w:rPr>
        <w:t>: ermöglicht Abrissarbeiten in Reichhöhen von bis zu 14 m</w:t>
      </w:r>
      <w:r w:rsidR="00774EB5">
        <w:rPr>
          <w:rFonts w:ascii="Arial" w:hAnsi="Arial" w:cs="Arial"/>
        </w:rPr>
        <w:t>, ob mit Scheren- oder Abbruchgreifer-Applikation</w:t>
      </w:r>
    </w:p>
    <w:p w:rsidR="000A0094" w:rsidRPr="00DE01EC" w:rsidRDefault="00A129AB" w:rsidP="00DE01E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Selektive Rückbauarbeiten, Sortierung und Verladung: SENNEBOGENs mobile Abbruchmasch</w:t>
      </w:r>
      <w:r w:rsidR="00774EB5">
        <w:rPr>
          <w:rFonts w:ascii="Arial" w:hAnsi="Arial" w:cs="Arial"/>
        </w:rPr>
        <w:t>ine 825 E-Serie ist vielseitig e</w:t>
      </w:r>
      <w:r>
        <w:rPr>
          <w:rFonts w:ascii="Arial" w:hAnsi="Arial" w:cs="Arial"/>
        </w:rPr>
        <w:t>insetzbar</w:t>
      </w:r>
    </w:p>
    <w:sectPr w:rsidR="000A0094" w:rsidRPr="00DE01EC" w:rsidSect="00CC22BC">
      <w:headerReference w:type="default" r:id="rId8"/>
      <w:footerReference w:type="default" r:id="rId9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CF" w:rsidRDefault="003C74CF">
      <w:r>
        <w:separator/>
      </w:r>
    </w:p>
  </w:endnote>
  <w:endnote w:type="continuationSeparator" w:id="0">
    <w:p w:rsidR="003C74CF" w:rsidRDefault="003C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  <w:r w:rsidRPr="00E456AF">
      <w:rPr>
        <w:rFonts w:ascii="Arial" w:hAnsi="Arial" w:cs="Arial"/>
        <w:b/>
        <w:color w:val="808080"/>
        <w:sz w:val="14"/>
        <w:szCs w:val="14"/>
      </w:rPr>
      <w:t>Pressekontakt:</w:t>
    </w:r>
  </w:p>
  <w:p w:rsidR="00FF2BA2" w:rsidRPr="00E456AF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E456AF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>SENNEBOGEN Maschinenfabrik GmbH</w:t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 xml:space="preserve">Herr Florian Attenhauser </w:t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</w:r>
    <w:r w:rsidRPr="00E456AF">
      <w:rPr>
        <w:rFonts w:ascii="Arial" w:hAnsi="Arial" w:cs="Arial"/>
        <w:color w:val="808080"/>
        <w:sz w:val="14"/>
        <w:szCs w:val="14"/>
      </w:rPr>
      <w:tab/>
      <w:t>Tel: +49 9421 540-354</w:t>
    </w:r>
  </w:p>
  <w:p w:rsidR="00FF2BA2" w:rsidRPr="00E456AF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>Senneb</w:t>
    </w:r>
    <w:r>
      <w:rPr>
        <w:rFonts w:ascii="Arial" w:hAnsi="Arial" w:cs="Arial"/>
        <w:color w:val="808080"/>
        <w:sz w:val="14"/>
        <w:szCs w:val="14"/>
      </w:rPr>
      <w:t xml:space="preserve">ogenstraße 10 </w:t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t>94315 Straubing – Germany</w:t>
    </w:r>
    <w:r w:rsidRPr="00E456AF">
      <w:rPr>
        <w:rStyle w:val="Seitenzahl"/>
        <w:rFonts w:ascii="Arial" w:hAnsi="Arial" w:cs="Arial"/>
        <w:color w:val="808080"/>
        <w:sz w:val="14"/>
        <w:szCs w:val="14"/>
      </w:rPr>
      <w:t xml:space="preserve"> </w:t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r w:rsidRPr="00E456AF">
      <w:rPr>
        <w:rStyle w:val="Seitenzahl"/>
        <w:rFonts w:ascii="Arial" w:hAnsi="Arial" w:cs="Arial"/>
        <w:color w:val="808080"/>
        <w:sz w:val="14"/>
        <w:szCs w:val="14"/>
      </w:rPr>
      <w:tab/>
    </w:r>
    <w:hyperlink r:id="rId1" w:history="1">
      <w:r w:rsidRPr="00CC22BC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CC22BC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</w:rPr>
    </w:pPr>
    <w:r w:rsidRPr="00E456AF">
      <w:rPr>
        <w:rFonts w:ascii="Arial" w:hAnsi="Arial" w:cs="Arial"/>
        <w:color w:val="808080"/>
        <w:sz w:val="14"/>
        <w:szCs w:val="14"/>
      </w:rPr>
      <w:br/>
      <w:t xml:space="preserve">Weitere Informationen unter </w:t>
    </w:r>
    <w:r w:rsidR="00622C0C">
      <w:rPr>
        <w:rFonts w:ascii="Arial" w:hAnsi="Arial" w:cs="Arial"/>
        <w:color w:val="00B050"/>
        <w:sz w:val="14"/>
        <w:szCs w:val="14"/>
      </w:rPr>
      <w:t>www.sennebogen.com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CF" w:rsidRDefault="003C74CF">
      <w:r>
        <w:separator/>
      </w:r>
    </w:p>
  </w:footnote>
  <w:footnote w:type="continuationSeparator" w:id="0">
    <w:p w:rsidR="003C74CF" w:rsidRDefault="003C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0A4536" w:rsidP="00C644E4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762625" cy="957580"/>
          <wp:effectExtent l="0" t="0" r="0" b="0"/>
          <wp:docPr id="1" name="Bild 1" descr="Sennebogen Presseinformation 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nebogen Presseinformation 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F6D38"/>
    <w:multiLevelType w:val="hybridMultilevel"/>
    <w:tmpl w:val="0E821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12E8"/>
    <w:multiLevelType w:val="hybridMultilevel"/>
    <w:tmpl w:val="FEF47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657D"/>
    <w:rsid w:val="00007BAE"/>
    <w:rsid w:val="00007CDC"/>
    <w:rsid w:val="000123EF"/>
    <w:rsid w:val="00013720"/>
    <w:rsid w:val="00013BEB"/>
    <w:rsid w:val="00013D4B"/>
    <w:rsid w:val="00013EEB"/>
    <w:rsid w:val="00016F20"/>
    <w:rsid w:val="00020AC0"/>
    <w:rsid w:val="0002354F"/>
    <w:rsid w:val="00024BE4"/>
    <w:rsid w:val="00026747"/>
    <w:rsid w:val="000276C6"/>
    <w:rsid w:val="00037C48"/>
    <w:rsid w:val="00040C64"/>
    <w:rsid w:val="00040D80"/>
    <w:rsid w:val="00042C53"/>
    <w:rsid w:val="00044A88"/>
    <w:rsid w:val="000468F6"/>
    <w:rsid w:val="00046DFD"/>
    <w:rsid w:val="000519B6"/>
    <w:rsid w:val="00051E80"/>
    <w:rsid w:val="000539CC"/>
    <w:rsid w:val="00055058"/>
    <w:rsid w:val="00056EFE"/>
    <w:rsid w:val="00060F06"/>
    <w:rsid w:val="00061217"/>
    <w:rsid w:val="00065783"/>
    <w:rsid w:val="0006726F"/>
    <w:rsid w:val="00071B2E"/>
    <w:rsid w:val="00074D05"/>
    <w:rsid w:val="000756FF"/>
    <w:rsid w:val="0007602E"/>
    <w:rsid w:val="0008347E"/>
    <w:rsid w:val="00083A0B"/>
    <w:rsid w:val="000863B3"/>
    <w:rsid w:val="00087100"/>
    <w:rsid w:val="000917E2"/>
    <w:rsid w:val="0009267E"/>
    <w:rsid w:val="00095010"/>
    <w:rsid w:val="000A0094"/>
    <w:rsid w:val="000A076C"/>
    <w:rsid w:val="000A12E6"/>
    <w:rsid w:val="000A1FEA"/>
    <w:rsid w:val="000A34FB"/>
    <w:rsid w:val="000A434D"/>
    <w:rsid w:val="000A4536"/>
    <w:rsid w:val="000A4CB7"/>
    <w:rsid w:val="000A5CE6"/>
    <w:rsid w:val="000A68A6"/>
    <w:rsid w:val="000B14FE"/>
    <w:rsid w:val="000B3B52"/>
    <w:rsid w:val="000C12E3"/>
    <w:rsid w:val="000C7939"/>
    <w:rsid w:val="000D1EEC"/>
    <w:rsid w:val="000D29ED"/>
    <w:rsid w:val="000D3FD7"/>
    <w:rsid w:val="000D49C2"/>
    <w:rsid w:val="000D5F40"/>
    <w:rsid w:val="000D723A"/>
    <w:rsid w:val="000E18DE"/>
    <w:rsid w:val="000E1EAA"/>
    <w:rsid w:val="000E2B34"/>
    <w:rsid w:val="000E33A2"/>
    <w:rsid w:val="000E433C"/>
    <w:rsid w:val="000E5E53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15BD9"/>
    <w:rsid w:val="00122134"/>
    <w:rsid w:val="00141274"/>
    <w:rsid w:val="00141A20"/>
    <w:rsid w:val="001429AF"/>
    <w:rsid w:val="00146FB7"/>
    <w:rsid w:val="00150803"/>
    <w:rsid w:val="001521F9"/>
    <w:rsid w:val="001535CA"/>
    <w:rsid w:val="00153931"/>
    <w:rsid w:val="00155114"/>
    <w:rsid w:val="00157225"/>
    <w:rsid w:val="0015748F"/>
    <w:rsid w:val="001606B7"/>
    <w:rsid w:val="00161B21"/>
    <w:rsid w:val="001627D5"/>
    <w:rsid w:val="001629F3"/>
    <w:rsid w:val="001664B1"/>
    <w:rsid w:val="00167AC7"/>
    <w:rsid w:val="001739EA"/>
    <w:rsid w:val="00174E3F"/>
    <w:rsid w:val="00181803"/>
    <w:rsid w:val="00181E80"/>
    <w:rsid w:val="00182F43"/>
    <w:rsid w:val="00183DAB"/>
    <w:rsid w:val="00186875"/>
    <w:rsid w:val="00187081"/>
    <w:rsid w:val="0019042C"/>
    <w:rsid w:val="00191B87"/>
    <w:rsid w:val="00193810"/>
    <w:rsid w:val="001943BA"/>
    <w:rsid w:val="001A2426"/>
    <w:rsid w:val="001A6BF3"/>
    <w:rsid w:val="001B1C6A"/>
    <w:rsid w:val="001B3117"/>
    <w:rsid w:val="001B40A3"/>
    <w:rsid w:val="001B44E3"/>
    <w:rsid w:val="001B6050"/>
    <w:rsid w:val="001B6420"/>
    <w:rsid w:val="001C19E2"/>
    <w:rsid w:val="001C6C39"/>
    <w:rsid w:val="001D049B"/>
    <w:rsid w:val="001D2FBD"/>
    <w:rsid w:val="001D439C"/>
    <w:rsid w:val="001D5F30"/>
    <w:rsid w:val="001D751C"/>
    <w:rsid w:val="001E1286"/>
    <w:rsid w:val="001E1F35"/>
    <w:rsid w:val="001E3EA6"/>
    <w:rsid w:val="001E575B"/>
    <w:rsid w:val="001E5C7A"/>
    <w:rsid w:val="001E628C"/>
    <w:rsid w:val="001E6A77"/>
    <w:rsid w:val="001E7712"/>
    <w:rsid w:val="001F18B7"/>
    <w:rsid w:val="00201413"/>
    <w:rsid w:val="00205C03"/>
    <w:rsid w:val="002126D1"/>
    <w:rsid w:val="002139C2"/>
    <w:rsid w:val="0021574F"/>
    <w:rsid w:val="002159D6"/>
    <w:rsid w:val="00220283"/>
    <w:rsid w:val="00220E25"/>
    <w:rsid w:val="00223852"/>
    <w:rsid w:val="00224FFF"/>
    <w:rsid w:val="00227CE9"/>
    <w:rsid w:val="00230E21"/>
    <w:rsid w:val="002331B6"/>
    <w:rsid w:val="00233AD5"/>
    <w:rsid w:val="00235693"/>
    <w:rsid w:val="00235F02"/>
    <w:rsid w:val="00240F1D"/>
    <w:rsid w:val="00241A62"/>
    <w:rsid w:val="00242EB8"/>
    <w:rsid w:val="00244391"/>
    <w:rsid w:val="00244905"/>
    <w:rsid w:val="00251D26"/>
    <w:rsid w:val="00254A31"/>
    <w:rsid w:val="00255A72"/>
    <w:rsid w:val="0026093C"/>
    <w:rsid w:val="00260946"/>
    <w:rsid w:val="00262BB6"/>
    <w:rsid w:val="002634CB"/>
    <w:rsid w:val="002658A8"/>
    <w:rsid w:val="00267CDB"/>
    <w:rsid w:val="00271771"/>
    <w:rsid w:val="00272A63"/>
    <w:rsid w:val="00272DA7"/>
    <w:rsid w:val="00282B6A"/>
    <w:rsid w:val="00282D01"/>
    <w:rsid w:val="0028652E"/>
    <w:rsid w:val="00292BEF"/>
    <w:rsid w:val="002934FD"/>
    <w:rsid w:val="002A0EB4"/>
    <w:rsid w:val="002A199B"/>
    <w:rsid w:val="002A7032"/>
    <w:rsid w:val="002A7386"/>
    <w:rsid w:val="002B19A7"/>
    <w:rsid w:val="002B20D2"/>
    <w:rsid w:val="002B2426"/>
    <w:rsid w:val="002B4360"/>
    <w:rsid w:val="002B460B"/>
    <w:rsid w:val="002B503B"/>
    <w:rsid w:val="002B50DA"/>
    <w:rsid w:val="002B597F"/>
    <w:rsid w:val="002B6B44"/>
    <w:rsid w:val="002C029A"/>
    <w:rsid w:val="002C07EA"/>
    <w:rsid w:val="002C0BCF"/>
    <w:rsid w:val="002C1430"/>
    <w:rsid w:val="002C20AA"/>
    <w:rsid w:val="002C2BC1"/>
    <w:rsid w:val="002C2D5B"/>
    <w:rsid w:val="002D0FF6"/>
    <w:rsid w:val="002D11B5"/>
    <w:rsid w:val="002D3D56"/>
    <w:rsid w:val="002E34CB"/>
    <w:rsid w:val="002E797F"/>
    <w:rsid w:val="002F0000"/>
    <w:rsid w:val="002F1B6D"/>
    <w:rsid w:val="002F6D19"/>
    <w:rsid w:val="00303661"/>
    <w:rsid w:val="00304773"/>
    <w:rsid w:val="003066AE"/>
    <w:rsid w:val="00306ED4"/>
    <w:rsid w:val="003076BB"/>
    <w:rsid w:val="00307983"/>
    <w:rsid w:val="0031034A"/>
    <w:rsid w:val="003113D6"/>
    <w:rsid w:val="0031531A"/>
    <w:rsid w:val="00315C62"/>
    <w:rsid w:val="0031662B"/>
    <w:rsid w:val="00317034"/>
    <w:rsid w:val="00317570"/>
    <w:rsid w:val="00317EB2"/>
    <w:rsid w:val="00324803"/>
    <w:rsid w:val="00326557"/>
    <w:rsid w:val="003275A6"/>
    <w:rsid w:val="00327688"/>
    <w:rsid w:val="00331EDB"/>
    <w:rsid w:val="003327C3"/>
    <w:rsid w:val="00332B3C"/>
    <w:rsid w:val="003337E4"/>
    <w:rsid w:val="00334E8B"/>
    <w:rsid w:val="00335212"/>
    <w:rsid w:val="00340918"/>
    <w:rsid w:val="00343A66"/>
    <w:rsid w:val="00345E47"/>
    <w:rsid w:val="00347000"/>
    <w:rsid w:val="003505D7"/>
    <w:rsid w:val="003529C4"/>
    <w:rsid w:val="003543C9"/>
    <w:rsid w:val="00361B4C"/>
    <w:rsid w:val="00365D31"/>
    <w:rsid w:val="003726AC"/>
    <w:rsid w:val="00373D82"/>
    <w:rsid w:val="0038007C"/>
    <w:rsid w:val="003821AC"/>
    <w:rsid w:val="003846F0"/>
    <w:rsid w:val="00384870"/>
    <w:rsid w:val="0038678F"/>
    <w:rsid w:val="003909B3"/>
    <w:rsid w:val="003933E7"/>
    <w:rsid w:val="003949BB"/>
    <w:rsid w:val="00394E5C"/>
    <w:rsid w:val="003959A2"/>
    <w:rsid w:val="00396BEC"/>
    <w:rsid w:val="003A052F"/>
    <w:rsid w:val="003A1E9A"/>
    <w:rsid w:val="003A2FEF"/>
    <w:rsid w:val="003A32D3"/>
    <w:rsid w:val="003A3CB6"/>
    <w:rsid w:val="003A56B5"/>
    <w:rsid w:val="003B06B7"/>
    <w:rsid w:val="003B1C73"/>
    <w:rsid w:val="003B3DE6"/>
    <w:rsid w:val="003B4064"/>
    <w:rsid w:val="003B47AC"/>
    <w:rsid w:val="003B63CD"/>
    <w:rsid w:val="003B6EB0"/>
    <w:rsid w:val="003C07B6"/>
    <w:rsid w:val="003C0FFF"/>
    <w:rsid w:val="003C3268"/>
    <w:rsid w:val="003C3A58"/>
    <w:rsid w:val="003C48CE"/>
    <w:rsid w:val="003C5CC2"/>
    <w:rsid w:val="003C74CF"/>
    <w:rsid w:val="003C78A2"/>
    <w:rsid w:val="003D31FF"/>
    <w:rsid w:val="003D6172"/>
    <w:rsid w:val="003D69CA"/>
    <w:rsid w:val="003E1DFA"/>
    <w:rsid w:val="003E475E"/>
    <w:rsid w:val="003E55AD"/>
    <w:rsid w:val="003E56DC"/>
    <w:rsid w:val="003E63F0"/>
    <w:rsid w:val="003F46F7"/>
    <w:rsid w:val="003F64C1"/>
    <w:rsid w:val="003F6991"/>
    <w:rsid w:val="00401A93"/>
    <w:rsid w:val="00401B9E"/>
    <w:rsid w:val="0040292B"/>
    <w:rsid w:val="004068EF"/>
    <w:rsid w:val="00411032"/>
    <w:rsid w:val="00411B01"/>
    <w:rsid w:val="00413066"/>
    <w:rsid w:val="00414567"/>
    <w:rsid w:val="004219AA"/>
    <w:rsid w:val="00421EBF"/>
    <w:rsid w:val="004223C5"/>
    <w:rsid w:val="00426A4B"/>
    <w:rsid w:val="00430618"/>
    <w:rsid w:val="00431AEE"/>
    <w:rsid w:val="00443526"/>
    <w:rsid w:val="0044355D"/>
    <w:rsid w:val="00443693"/>
    <w:rsid w:val="00444D66"/>
    <w:rsid w:val="00445C62"/>
    <w:rsid w:val="00445D9C"/>
    <w:rsid w:val="00450CA9"/>
    <w:rsid w:val="00452AE2"/>
    <w:rsid w:val="00454273"/>
    <w:rsid w:val="00454D42"/>
    <w:rsid w:val="00455887"/>
    <w:rsid w:val="00457E38"/>
    <w:rsid w:val="00460125"/>
    <w:rsid w:val="00461D1B"/>
    <w:rsid w:val="00465DDC"/>
    <w:rsid w:val="00465E7A"/>
    <w:rsid w:val="00467B87"/>
    <w:rsid w:val="004708BE"/>
    <w:rsid w:val="00475E97"/>
    <w:rsid w:val="00480035"/>
    <w:rsid w:val="00480ABE"/>
    <w:rsid w:val="004811AA"/>
    <w:rsid w:val="00491D2A"/>
    <w:rsid w:val="00493859"/>
    <w:rsid w:val="0049569B"/>
    <w:rsid w:val="00496584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4C5C"/>
    <w:rsid w:val="004C5BFB"/>
    <w:rsid w:val="004C647B"/>
    <w:rsid w:val="004D1E8B"/>
    <w:rsid w:val="004D2B5B"/>
    <w:rsid w:val="004D302A"/>
    <w:rsid w:val="004D44EA"/>
    <w:rsid w:val="004D5ECC"/>
    <w:rsid w:val="004D5F73"/>
    <w:rsid w:val="004D6102"/>
    <w:rsid w:val="004E0EE7"/>
    <w:rsid w:val="004E270D"/>
    <w:rsid w:val="004E67A1"/>
    <w:rsid w:val="004F09E8"/>
    <w:rsid w:val="004F2255"/>
    <w:rsid w:val="004F45BA"/>
    <w:rsid w:val="004F4A8F"/>
    <w:rsid w:val="004F766D"/>
    <w:rsid w:val="005037F3"/>
    <w:rsid w:val="00510C36"/>
    <w:rsid w:val="005127F1"/>
    <w:rsid w:val="00512A0C"/>
    <w:rsid w:val="00515209"/>
    <w:rsid w:val="0051593C"/>
    <w:rsid w:val="00516DEC"/>
    <w:rsid w:val="005171BD"/>
    <w:rsid w:val="005173D9"/>
    <w:rsid w:val="00517991"/>
    <w:rsid w:val="005211E0"/>
    <w:rsid w:val="005215AD"/>
    <w:rsid w:val="00526250"/>
    <w:rsid w:val="0052664A"/>
    <w:rsid w:val="00532DED"/>
    <w:rsid w:val="005441FE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3843"/>
    <w:rsid w:val="0057456E"/>
    <w:rsid w:val="005769FC"/>
    <w:rsid w:val="00576D83"/>
    <w:rsid w:val="00576FDD"/>
    <w:rsid w:val="0058550F"/>
    <w:rsid w:val="005855E0"/>
    <w:rsid w:val="00585CD1"/>
    <w:rsid w:val="00587525"/>
    <w:rsid w:val="0059006E"/>
    <w:rsid w:val="00592978"/>
    <w:rsid w:val="00594126"/>
    <w:rsid w:val="00595F59"/>
    <w:rsid w:val="0059633A"/>
    <w:rsid w:val="005A10B3"/>
    <w:rsid w:val="005A334F"/>
    <w:rsid w:val="005A6227"/>
    <w:rsid w:val="005A6736"/>
    <w:rsid w:val="005A6AB5"/>
    <w:rsid w:val="005A73A2"/>
    <w:rsid w:val="005B11E5"/>
    <w:rsid w:val="005B20EC"/>
    <w:rsid w:val="005B2155"/>
    <w:rsid w:val="005B3DDA"/>
    <w:rsid w:val="005B738A"/>
    <w:rsid w:val="005D2472"/>
    <w:rsid w:val="005D4305"/>
    <w:rsid w:val="005D55C6"/>
    <w:rsid w:val="005D6B2D"/>
    <w:rsid w:val="005E0D3B"/>
    <w:rsid w:val="005E6118"/>
    <w:rsid w:val="005F4895"/>
    <w:rsid w:val="005F57C9"/>
    <w:rsid w:val="00603200"/>
    <w:rsid w:val="00604C03"/>
    <w:rsid w:val="00604CE0"/>
    <w:rsid w:val="00604F2C"/>
    <w:rsid w:val="00606266"/>
    <w:rsid w:val="00613352"/>
    <w:rsid w:val="0061533E"/>
    <w:rsid w:val="006223F6"/>
    <w:rsid w:val="00622C0C"/>
    <w:rsid w:val="00622F44"/>
    <w:rsid w:val="00623B15"/>
    <w:rsid w:val="006267D6"/>
    <w:rsid w:val="00630307"/>
    <w:rsid w:val="00630D6A"/>
    <w:rsid w:val="00635C11"/>
    <w:rsid w:val="006373A5"/>
    <w:rsid w:val="006378D4"/>
    <w:rsid w:val="00645A94"/>
    <w:rsid w:val="006557B5"/>
    <w:rsid w:val="006567D7"/>
    <w:rsid w:val="006641CD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25F6"/>
    <w:rsid w:val="00694D9D"/>
    <w:rsid w:val="00697056"/>
    <w:rsid w:val="00697992"/>
    <w:rsid w:val="006A476B"/>
    <w:rsid w:val="006A4BEC"/>
    <w:rsid w:val="006B0B5E"/>
    <w:rsid w:val="006C1104"/>
    <w:rsid w:val="006C39B9"/>
    <w:rsid w:val="006C5560"/>
    <w:rsid w:val="006D1C03"/>
    <w:rsid w:val="006D3737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06AA6"/>
    <w:rsid w:val="00711247"/>
    <w:rsid w:val="007118CF"/>
    <w:rsid w:val="00713FC4"/>
    <w:rsid w:val="00714622"/>
    <w:rsid w:val="00714A8C"/>
    <w:rsid w:val="00715A21"/>
    <w:rsid w:val="00717ABA"/>
    <w:rsid w:val="007212D5"/>
    <w:rsid w:val="0072328B"/>
    <w:rsid w:val="007240E4"/>
    <w:rsid w:val="0073383B"/>
    <w:rsid w:val="00734E80"/>
    <w:rsid w:val="00735C63"/>
    <w:rsid w:val="00736002"/>
    <w:rsid w:val="00740049"/>
    <w:rsid w:val="00740222"/>
    <w:rsid w:val="00740FA8"/>
    <w:rsid w:val="00744EF2"/>
    <w:rsid w:val="007473CE"/>
    <w:rsid w:val="007519BF"/>
    <w:rsid w:val="007601B0"/>
    <w:rsid w:val="00763AD4"/>
    <w:rsid w:val="00764B8E"/>
    <w:rsid w:val="007654A6"/>
    <w:rsid w:val="007656F5"/>
    <w:rsid w:val="007732DD"/>
    <w:rsid w:val="00774EB5"/>
    <w:rsid w:val="007774ED"/>
    <w:rsid w:val="007804E1"/>
    <w:rsid w:val="007806B2"/>
    <w:rsid w:val="0078127D"/>
    <w:rsid w:val="00782113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174B"/>
    <w:rsid w:val="007B238A"/>
    <w:rsid w:val="007B5056"/>
    <w:rsid w:val="007C0AF5"/>
    <w:rsid w:val="007C1BB8"/>
    <w:rsid w:val="007C1E23"/>
    <w:rsid w:val="007C3188"/>
    <w:rsid w:val="007C4CE2"/>
    <w:rsid w:val="007C4D80"/>
    <w:rsid w:val="007C5ACC"/>
    <w:rsid w:val="007C6FAE"/>
    <w:rsid w:val="007D3600"/>
    <w:rsid w:val="007D4312"/>
    <w:rsid w:val="007D4374"/>
    <w:rsid w:val="007D4830"/>
    <w:rsid w:val="007D4949"/>
    <w:rsid w:val="007D518D"/>
    <w:rsid w:val="007E0C03"/>
    <w:rsid w:val="007E141C"/>
    <w:rsid w:val="007E1651"/>
    <w:rsid w:val="007E7B42"/>
    <w:rsid w:val="007F1E46"/>
    <w:rsid w:val="007F5064"/>
    <w:rsid w:val="007F6121"/>
    <w:rsid w:val="007F6278"/>
    <w:rsid w:val="00801427"/>
    <w:rsid w:val="008025BB"/>
    <w:rsid w:val="0080261B"/>
    <w:rsid w:val="00804DA5"/>
    <w:rsid w:val="0080616A"/>
    <w:rsid w:val="0080799A"/>
    <w:rsid w:val="00811CD2"/>
    <w:rsid w:val="0081291C"/>
    <w:rsid w:val="0081680D"/>
    <w:rsid w:val="00816E75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4E99"/>
    <w:rsid w:val="00855911"/>
    <w:rsid w:val="00861057"/>
    <w:rsid w:val="00861DE0"/>
    <w:rsid w:val="0086210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94203"/>
    <w:rsid w:val="008A0C5C"/>
    <w:rsid w:val="008A2DAE"/>
    <w:rsid w:val="008A3E95"/>
    <w:rsid w:val="008A4EA1"/>
    <w:rsid w:val="008A515F"/>
    <w:rsid w:val="008A5845"/>
    <w:rsid w:val="008A5B1A"/>
    <w:rsid w:val="008A5FF1"/>
    <w:rsid w:val="008A6F00"/>
    <w:rsid w:val="008A7332"/>
    <w:rsid w:val="008B0DEB"/>
    <w:rsid w:val="008B1AF7"/>
    <w:rsid w:val="008B1DF1"/>
    <w:rsid w:val="008B1F39"/>
    <w:rsid w:val="008B284A"/>
    <w:rsid w:val="008B6914"/>
    <w:rsid w:val="008C48FA"/>
    <w:rsid w:val="008D04BA"/>
    <w:rsid w:val="008D0874"/>
    <w:rsid w:val="008D0BD7"/>
    <w:rsid w:val="008D274F"/>
    <w:rsid w:val="008D6B11"/>
    <w:rsid w:val="008E4537"/>
    <w:rsid w:val="008F3140"/>
    <w:rsid w:val="008F3EFA"/>
    <w:rsid w:val="008F3FEC"/>
    <w:rsid w:val="008F447D"/>
    <w:rsid w:val="00900D0A"/>
    <w:rsid w:val="009015A5"/>
    <w:rsid w:val="00901A85"/>
    <w:rsid w:val="00901DE3"/>
    <w:rsid w:val="00902F5D"/>
    <w:rsid w:val="00903662"/>
    <w:rsid w:val="00905C7A"/>
    <w:rsid w:val="00910FA3"/>
    <w:rsid w:val="009118AB"/>
    <w:rsid w:val="009126A2"/>
    <w:rsid w:val="00912B1C"/>
    <w:rsid w:val="0091399F"/>
    <w:rsid w:val="00917A48"/>
    <w:rsid w:val="00920DF1"/>
    <w:rsid w:val="009224BA"/>
    <w:rsid w:val="00925058"/>
    <w:rsid w:val="009265FF"/>
    <w:rsid w:val="009277D6"/>
    <w:rsid w:val="00927A07"/>
    <w:rsid w:val="00930903"/>
    <w:rsid w:val="009316A7"/>
    <w:rsid w:val="00931C6C"/>
    <w:rsid w:val="00932112"/>
    <w:rsid w:val="00933736"/>
    <w:rsid w:val="009342E7"/>
    <w:rsid w:val="0093639E"/>
    <w:rsid w:val="009402D9"/>
    <w:rsid w:val="00940E0C"/>
    <w:rsid w:val="00941CE5"/>
    <w:rsid w:val="0094482D"/>
    <w:rsid w:val="00947C5F"/>
    <w:rsid w:val="00947DE6"/>
    <w:rsid w:val="00952D19"/>
    <w:rsid w:val="00953338"/>
    <w:rsid w:val="00953D9D"/>
    <w:rsid w:val="00955D9C"/>
    <w:rsid w:val="0095756A"/>
    <w:rsid w:val="00962323"/>
    <w:rsid w:val="00963B62"/>
    <w:rsid w:val="009644A4"/>
    <w:rsid w:val="0096467E"/>
    <w:rsid w:val="009647E5"/>
    <w:rsid w:val="00966A88"/>
    <w:rsid w:val="00966B28"/>
    <w:rsid w:val="00970090"/>
    <w:rsid w:val="0097205B"/>
    <w:rsid w:val="009760AA"/>
    <w:rsid w:val="00980EC1"/>
    <w:rsid w:val="00982515"/>
    <w:rsid w:val="009825BD"/>
    <w:rsid w:val="00983A8B"/>
    <w:rsid w:val="00984948"/>
    <w:rsid w:val="00993B91"/>
    <w:rsid w:val="00996620"/>
    <w:rsid w:val="00996D47"/>
    <w:rsid w:val="00997F16"/>
    <w:rsid w:val="009A02FA"/>
    <w:rsid w:val="009A0A0B"/>
    <w:rsid w:val="009A2B55"/>
    <w:rsid w:val="009A5D1D"/>
    <w:rsid w:val="009B3F46"/>
    <w:rsid w:val="009B4E59"/>
    <w:rsid w:val="009B7420"/>
    <w:rsid w:val="009B7A28"/>
    <w:rsid w:val="009C5363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9F25B4"/>
    <w:rsid w:val="009F73FA"/>
    <w:rsid w:val="00A02DA3"/>
    <w:rsid w:val="00A04C6B"/>
    <w:rsid w:val="00A12087"/>
    <w:rsid w:val="00A129AB"/>
    <w:rsid w:val="00A17452"/>
    <w:rsid w:val="00A22806"/>
    <w:rsid w:val="00A27C7C"/>
    <w:rsid w:val="00A30080"/>
    <w:rsid w:val="00A32956"/>
    <w:rsid w:val="00A32E96"/>
    <w:rsid w:val="00A355F9"/>
    <w:rsid w:val="00A360B2"/>
    <w:rsid w:val="00A36961"/>
    <w:rsid w:val="00A36A9C"/>
    <w:rsid w:val="00A44FA6"/>
    <w:rsid w:val="00A515EE"/>
    <w:rsid w:val="00A519A7"/>
    <w:rsid w:val="00A52A5D"/>
    <w:rsid w:val="00A5424E"/>
    <w:rsid w:val="00A5437B"/>
    <w:rsid w:val="00A5589A"/>
    <w:rsid w:val="00A60191"/>
    <w:rsid w:val="00A60745"/>
    <w:rsid w:val="00A614F3"/>
    <w:rsid w:val="00A660FA"/>
    <w:rsid w:val="00A66E70"/>
    <w:rsid w:val="00A66E8E"/>
    <w:rsid w:val="00A674B5"/>
    <w:rsid w:val="00A7003F"/>
    <w:rsid w:val="00A7268D"/>
    <w:rsid w:val="00A746B9"/>
    <w:rsid w:val="00A77C9D"/>
    <w:rsid w:val="00A838D4"/>
    <w:rsid w:val="00A840A2"/>
    <w:rsid w:val="00A86B11"/>
    <w:rsid w:val="00A97DE7"/>
    <w:rsid w:val="00AA738D"/>
    <w:rsid w:val="00AA76DF"/>
    <w:rsid w:val="00AB31C1"/>
    <w:rsid w:val="00AB4DAB"/>
    <w:rsid w:val="00AB54CA"/>
    <w:rsid w:val="00AB78B6"/>
    <w:rsid w:val="00AC22CB"/>
    <w:rsid w:val="00AC3AC0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24AE"/>
    <w:rsid w:val="00AE3158"/>
    <w:rsid w:val="00AE3809"/>
    <w:rsid w:val="00AE39B5"/>
    <w:rsid w:val="00AF245A"/>
    <w:rsid w:val="00AF5174"/>
    <w:rsid w:val="00B017CE"/>
    <w:rsid w:val="00B04F52"/>
    <w:rsid w:val="00B0616D"/>
    <w:rsid w:val="00B07C1C"/>
    <w:rsid w:val="00B11A44"/>
    <w:rsid w:val="00B1446D"/>
    <w:rsid w:val="00B22147"/>
    <w:rsid w:val="00B233B3"/>
    <w:rsid w:val="00B24013"/>
    <w:rsid w:val="00B259FF"/>
    <w:rsid w:val="00B27647"/>
    <w:rsid w:val="00B32FF7"/>
    <w:rsid w:val="00B40D72"/>
    <w:rsid w:val="00B449EA"/>
    <w:rsid w:val="00B45188"/>
    <w:rsid w:val="00B4594F"/>
    <w:rsid w:val="00B46A78"/>
    <w:rsid w:val="00B47746"/>
    <w:rsid w:val="00B47CDB"/>
    <w:rsid w:val="00B51548"/>
    <w:rsid w:val="00B54240"/>
    <w:rsid w:val="00B54753"/>
    <w:rsid w:val="00B554AF"/>
    <w:rsid w:val="00B55968"/>
    <w:rsid w:val="00B569D6"/>
    <w:rsid w:val="00B56C7D"/>
    <w:rsid w:val="00B57BA5"/>
    <w:rsid w:val="00B6030F"/>
    <w:rsid w:val="00B64FCA"/>
    <w:rsid w:val="00B70A06"/>
    <w:rsid w:val="00B71561"/>
    <w:rsid w:val="00B72774"/>
    <w:rsid w:val="00B74B40"/>
    <w:rsid w:val="00B7506B"/>
    <w:rsid w:val="00B76923"/>
    <w:rsid w:val="00B8209C"/>
    <w:rsid w:val="00B828A0"/>
    <w:rsid w:val="00B864F2"/>
    <w:rsid w:val="00B86CDD"/>
    <w:rsid w:val="00B86F2E"/>
    <w:rsid w:val="00B87B3E"/>
    <w:rsid w:val="00B907FB"/>
    <w:rsid w:val="00B90DB3"/>
    <w:rsid w:val="00BA2A43"/>
    <w:rsid w:val="00BA4BC0"/>
    <w:rsid w:val="00BA52C1"/>
    <w:rsid w:val="00BA71DC"/>
    <w:rsid w:val="00BB0578"/>
    <w:rsid w:val="00BB0DA0"/>
    <w:rsid w:val="00BB13CD"/>
    <w:rsid w:val="00BB589C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E25B3"/>
    <w:rsid w:val="00BF155A"/>
    <w:rsid w:val="00BF2A13"/>
    <w:rsid w:val="00BF2AF5"/>
    <w:rsid w:val="00BF4590"/>
    <w:rsid w:val="00BF4863"/>
    <w:rsid w:val="00BF4A0F"/>
    <w:rsid w:val="00BF5DC0"/>
    <w:rsid w:val="00BF6474"/>
    <w:rsid w:val="00BF775B"/>
    <w:rsid w:val="00C04F81"/>
    <w:rsid w:val="00C06A6F"/>
    <w:rsid w:val="00C1033A"/>
    <w:rsid w:val="00C14656"/>
    <w:rsid w:val="00C17B40"/>
    <w:rsid w:val="00C208FE"/>
    <w:rsid w:val="00C21787"/>
    <w:rsid w:val="00C223D7"/>
    <w:rsid w:val="00C24742"/>
    <w:rsid w:val="00C24E44"/>
    <w:rsid w:val="00C252B5"/>
    <w:rsid w:val="00C301C8"/>
    <w:rsid w:val="00C30E03"/>
    <w:rsid w:val="00C40148"/>
    <w:rsid w:val="00C42C1F"/>
    <w:rsid w:val="00C4483C"/>
    <w:rsid w:val="00C44A33"/>
    <w:rsid w:val="00C44C7D"/>
    <w:rsid w:val="00C44FEC"/>
    <w:rsid w:val="00C52E4D"/>
    <w:rsid w:val="00C534AB"/>
    <w:rsid w:val="00C540B2"/>
    <w:rsid w:val="00C560D5"/>
    <w:rsid w:val="00C6099E"/>
    <w:rsid w:val="00C60AD0"/>
    <w:rsid w:val="00C61564"/>
    <w:rsid w:val="00C61B34"/>
    <w:rsid w:val="00C61C09"/>
    <w:rsid w:val="00C63C80"/>
    <w:rsid w:val="00C644E4"/>
    <w:rsid w:val="00C6467E"/>
    <w:rsid w:val="00C66949"/>
    <w:rsid w:val="00C67F03"/>
    <w:rsid w:val="00C732D8"/>
    <w:rsid w:val="00C73623"/>
    <w:rsid w:val="00C73AF7"/>
    <w:rsid w:val="00C745A0"/>
    <w:rsid w:val="00C763C5"/>
    <w:rsid w:val="00C76713"/>
    <w:rsid w:val="00C82256"/>
    <w:rsid w:val="00C860DA"/>
    <w:rsid w:val="00C86145"/>
    <w:rsid w:val="00C865B2"/>
    <w:rsid w:val="00C9025B"/>
    <w:rsid w:val="00C90A0C"/>
    <w:rsid w:val="00C94006"/>
    <w:rsid w:val="00C942EE"/>
    <w:rsid w:val="00CA06B1"/>
    <w:rsid w:val="00CA1B1B"/>
    <w:rsid w:val="00CA7DAF"/>
    <w:rsid w:val="00CB0725"/>
    <w:rsid w:val="00CB2EB8"/>
    <w:rsid w:val="00CB7391"/>
    <w:rsid w:val="00CC22BC"/>
    <w:rsid w:val="00CC4F6A"/>
    <w:rsid w:val="00CD0FFA"/>
    <w:rsid w:val="00CD1CA5"/>
    <w:rsid w:val="00CD61C0"/>
    <w:rsid w:val="00CD7B5A"/>
    <w:rsid w:val="00CE50CF"/>
    <w:rsid w:val="00CE5D61"/>
    <w:rsid w:val="00CE70BC"/>
    <w:rsid w:val="00CF40D6"/>
    <w:rsid w:val="00CF4771"/>
    <w:rsid w:val="00CF68DF"/>
    <w:rsid w:val="00D0685A"/>
    <w:rsid w:val="00D07D55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45FF"/>
    <w:rsid w:val="00D361E8"/>
    <w:rsid w:val="00D42D33"/>
    <w:rsid w:val="00D43124"/>
    <w:rsid w:val="00D43513"/>
    <w:rsid w:val="00D43DCB"/>
    <w:rsid w:val="00D46618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8330F"/>
    <w:rsid w:val="00D83DFE"/>
    <w:rsid w:val="00D85559"/>
    <w:rsid w:val="00D87482"/>
    <w:rsid w:val="00D91F13"/>
    <w:rsid w:val="00D939CD"/>
    <w:rsid w:val="00D979B0"/>
    <w:rsid w:val="00DA1107"/>
    <w:rsid w:val="00DA11F3"/>
    <w:rsid w:val="00DA336F"/>
    <w:rsid w:val="00DA4294"/>
    <w:rsid w:val="00DB554A"/>
    <w:rsid w:val="00DB5832"/>
    <w:rsid w:val="00DC044B"/>
    <w:rsid w:val="00DC7411"/>
    <w:rsid w:val="00DD61B0"/>
    <w:rsid w:val="00DE01EC"/>
    <w:rsid w:val="00DE0E9B"/>
    <w:rsid w:val="00DE63B0"/>
    <w:rsid w:val="00DE79C4"/>
    <w:rsid w:val="00DE7ABD"/>
    <w:rsid w:val="00DF0817"/>
    <w:rsid w:val="00DF328F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1CD8"/>
    <w:rsid w:val="00E22DD8"/>
    <w:rsid w:val="00E23E85"/>
    <w:rsid w:val="00E2729C"/>
    <w:rsid w:val="00E275DB"/>
    <w:rsid w:val="00E30E49"/>
    <w:rsid w:val="00E3181D"/>
    <w:rsid w:val="00E31F05"/>
    <w:rsid w:val="00E33E25"/>
    <w:rsid w:val="00E34FA3"/>
    <w:rsid w:val="00E35CBD"/>
    <w:rsid w:val="00E3741E"/>
    <w:rsid w:val="00E41553"/>
    <w:rsid w:val="00E4183B"/>
    <w:rsid w:val="00E42C1D"/>
    <w:rsid w:val="00E43FDB"/>
    <w:rsid w:val="00E456AF"/>
    <w:rsid w:val="00E4596C"/>
    <w:rsid w:val="00E45EA4"/>
    <w:rsid w:val="00E56EFC"/>
    <w:rsid w:val="00E62C89"/>
    <w:rsid w:val="00E658A4"/>
    <w:rsid w:val="00E71236"/>
    <w:rsid w:val="00E71DB2"/>
    <w:rsid w:val="00E71EA3"/>
    <w:rsid w:val="00E71FE5"/>
    <w:rsid w:val="00E725F3"/>
    <w:rsid w:val="00E73C73"/>
    <w:rsid w:val="00E759E2"/>
    <w:rsid w:val="00E75DEF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4799"/>
    <w:rsid w:val="00EB5FBC"/>
    <w:rsid w:val="00EB6B59"/>
    <w:rsid w:val="00EC18A6"/>
    <w:rsid w:val="00EC1C3C"/>
    <w:rsid w:val="00EC4503"/>
    <w:rsid w:val="00EC5CFB"/>
    <w:rsid w:val="00ED0124"/>
    <w:rsid w:val="00ED028D"/>
    <w:rsid w:val="00ED07D7"/>
    <w:rsid w:val="00ED18F8"/>
    <w:rsid w:val="00ED44C9"/>
    <w:rsid w:val="00ED5137"/>
    <w:rsid w:val="00ED714A"/>
    <w:rsid w:val="00ED7CF7"/>
    <w:rsid w:val="00EE0C80"/>
    <w:rsid w:val="00EE10D7"/>
    <w:rsid w:val="00EE2F75"/>
    <w:rsid w:val="00EF0AE5"/>
    <w:rsid w:val="00EF2CB5"/>
    <w:rsid w:val="00EF385E"/>
    <w:rsid w:val="00EF3F98"/>
    <w:rsid w:val="00EF6F42"/>
    <w:rsid w:val="00F006D3"/>
    <w:rsid w:val="00F010E7"/>
    <w:rsid w:val="00F01304"/>
    <w:rsid w:val="00F01582"/>
    <w:rsid w:val="00F03FA2"/>
    <w:rsid w:val="00F06D44"/>
    <w:rsid w:val="00F10169"/>
    <w:rsid w:val="00F10E6C"/>
    <w:rsid w:val="00F11218"/>
    <w:rsid w:val="00F156B0"/>
    <w:rsid w:val="00F15A6A"/>
    <w:rsid w:val="00F1688F"/>
    <w:rsid w:val="00F24216"/>
    <w:rsid w:val="00F25402"/>
    <w:rsid w:val="00F26F33"/>
    <w:rsid w:val="00F276BA"/>
    <w:rsid w:val="00F30A69"/>
    <w:rsid w:val="00F36131"/>
    <w:rsid w:val="00F3658C"/>
    <w:rsid w:val="00F3660E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061F"/>
    <w:rsid w:val="00F61114"/>
    <w:rsid w:val="00F61628"/>
    <w:rsid w:val="00F63E85"/>
    <w:rsid w:val="00F70ACF"/>
    <w:rsid w:val="00F749F3"/>
    <w:rsid w:val="00F75F17"/>
    <w:rsid w:val="00F760B7"/>
    <w:rsid w:val="00F77900"/>
    <w:rsid w:val="00F84B0B"/>
    <w:rsid w:val="00F869B5"/>
    <w:rsid w:val="00F86AD3"/>
    <w:rsid w:val="00F9219C"/>
    <w:rsid w:val="00F92959"/>
    <w:rsid w:val="00F92DA8"/>
    <w:rsid w:val="00F94C0B"/>
    <w:rsid w:val="00F9501F"/>
    <w:rsid w:val="00F95033"/>
    <w:rsid w:val="00F956FA"/>
    <w:rsid w:val="00F95E91"/>
    <w:rsid w:val="00FA1F73"/>
    <w:rsid w:val="00FA3111"/>
    <w:rsid w:val="00FA3B46"/>
    <w:rsid w:val="00FA54A0"/>
    <w:rsid w:val="00FB0ADC"/>
    <w:rsid w:val="00FB1A60"/>
    <w:rsid w:val="00FB2E66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2BB6"/>
    <w:rsid w:val="00FD65B8"/>
    <w:rsid w:val="00FD6B1D"/>
    <w:rsid w:val="00FD6EF9"/>
    <w:rsid w:val="00FD77EF"/>
    <w:rsid w:val="00FE2787"/>
    <w:rsid w:val="00FE5722"/>
    <w:rsid w:val="00FE76E1"/>
    <w:rsid w:val="00FE7733"/>
    <w:rsid w:val="00FF2BA2"/>
    <w:rsid w:val="00FF4F57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B8A4993"/>
  <w15:chartTrackingRefBased/>
  <w15:docId w15:val="{7D458895-FA46-4DEB-A21B-BBFC0F4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94203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A3FB-DAAE-4873-B98E-1F995EBC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825 Abbruch_Selektiver Rückbau_Sortieren_Verladen</vt:lpstr>
    </vt:vector>
  </TitlesOfParts>
  <Company>Sennebogen</Company>
  <LinksUpToDate>false</LinksUpToDate>
  <CharactersWithSpaces>7633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825 Abbruch_Selektiver Rückbau_Sortieren_Verladen</dc:title>
  <dc:subject/>
  <dc:creator>Kerstin Wabner</dc:creator>
  <cp:keywords/>
  <cp:lastModifiedBy>Wabner Kerstin</cp:lastModifiedBy>
  <cp:revision>8</cp:revision>
  <cp:lastPrinted>2020-02-06T08:37:00Z</cp:lastPrinted>
  <dcterms:created xsi:type="dcterms:W3CDTF">2020-05-07T09:18:00Z</dcterms:created>
  <dcterms:modified xsi:type="dcterms:W3CDTF">2020-05-12T09:53:00Z</dcterms:modified>
</cp:coreProperties>
</file>