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D9" w:rsidRDefault="00A205D9" w:rsidP="004B4607">
      <w:pPr>
        <w:spacing w:line="360" w:lineRule="auto"/>
        <w:rPr>
          <w:rFonts w:ascii="Arial" w:hAnsi="Arial" w:cs="Arial"/>
          <w:b/>
          <w:bCs/>
          <w:sz w:val="28"/>
          <w:szCs w:val="32"/>
          <w:u w:val="single"/>
          <w:lang w:val="en"/>
        </w:rPr>
      </w:pPr>
      <w:r w:rsidRPr="00A205D9">
        <w:rPr>
          <w:rFonts w:ascii="Arial" w:hAnsi="Arial" w:cs="Arial"/>
          <w:b/>
          <w:bCs/>
          <w:sz w:val="28"/>
          <w:szCs w:val="32"/>
          <w:u w:val="single"/>
          <w:lang w:val="en"/>
        </w:rPr>
        <w:t>Black Beauty near Nuremberg's inland port</w:t>
      </w:r>
    </w:p>
    <w:p w:rsidR="004B4607" w:rsidRPr="004B4607" w:rsidRDefault="004B4607" w:rsidP="004B4607">
      <w:pPr>
        <w:spacing w:line="360" w:lineRule="auto"/>
        <w:rPr>
          <w:rFonts w:ascii="Arial" w:hAnsi="Arial" w:cs="Arial"/>
          <w:b/>
          <w:sz w:val="28"/>
          <w:szCs w:val="32"/>
          <w:u w:val="single"/>
        </w:rPr>
      </w:pPr>
      <w:r>
        <w:rPr>
          <w:rFonts w:ascii="Arial" w:hAnsi="Arial" w:cs="Arial"/>
          <w:b/>
          <w:bCs/>
          <w:sz w:val="28"/>
          <w:szCs w:val="32"/>
          <w:u w:val="single"/>
          <w:lang w:val="en"/>
        </w:rPr>
        <w:t>Scrap recycler SWRN GmbH relies on SENNEBOGEN material handler</w:t>
      </w:r>
    </w:p>
    <w:p w:rsidR="004B4607" w:rsidRPr="004B4607" w:rsidRDefault="004B4607" w:rsidP="004B4607">
      <w:pPr>
        <w:spacing w:line="360" w:lineRule="auto"/>
        <w:rPr>
          <w:rFonts w:ascii="Arial" w:hAnsi="Arial" w:cs="Arial"/>
          <w:b/>
        </w:rPr>
      </w:pPr>
      <w:r>
        <w:rPr>
          <w:rFonts w:ascii="Arial" w:hAnsi="Arial" w:cs="Arial"/>
          <w:b/>
          <w:bCs/>
          <w:lang w:val="en"/>
        </w:rPr>
        <w:t xml:space="preserve">Since the end of 2018 there has been something new to catch the eye in the industrial area of Nuremberg's port </w:t>
      </w:r>
      <w:r w:rsidR="00241EC9">
        <w:rPr>
          <w:rFonts w:ascii="Arial" w:hAnsi="Arial" w:cs="Arial"/>
          <w:b/>
          <w:bCs/>
          <w:lang w:val="en"/>
        </w:rPr>
        <w:t xml:space="preserve">– </w:t>
      </w:r>
      <w:r>
        <w:rPr>
          <w:rFonts w:ascii="Arial" w:hAnsi="Arial" w:cs="Arial"/>
          <w:b/>
          <w:bCs/>
          <w:lang w:val="en"/>
        </w:rPr>
        <w:t>an 825 SENNEBOGEN E-series material handler painted black, the color of choice for SWRN GmbH, but still green at heart. The family company uses the mobile scrap specialist with a 129 kW diesel engine for on-site sorting, loading and processing of old scrap.</w:t>
      </w:r>
    </w:p>
    <w:p w:rsidR="000102F9" w:rsidRPr="004B4607" w:rsidRDefault="000102F9" w:rsidP="000102F9">
      <w:pPr>
        <w:spacing w:line="360" w:lineRule="auto"/>
        <w:rPr>
          <w:rFonts w:ascii="Arial" w:hAnsi="Arial" w:cs="Arial"/>
          <w:b/>
        </w:rPr>
      </w:pPr>
    </w:p>
    <w:p w:rsidR="004B4607" w:rsidRPr="0055776B" w:rsidRDefault="004B4607" w:rsidP="004B4607">
      <w:pPr>
        <w:spacing w:line="360" w:lineRule="auto"/>
        <w:rPr>
          <w:rFonts w:ascii="Arial" w:hAnsi="Arial" w:cs="Arial"/>
          <w:b/>
        </w:rPr>
      </w:pPr>
      <w:r>
        <w:rPr>
          <w:rFonts w:ascii="Arial" w:hAnsi="Arial" w:cs="Arial"/>
          <w:b/>
          <w:bCs/>
          <w:lang w:val="en"/>
        </w:rPr>
        <w:t>Flexibility required for material range</w:t>
      </w:r>
    </w:p>
    <w:p w:rsidR="004B4607" w:rsidRPr="004B4607" w:rsidRDefault="004B4607" w:rsidP="004B4607">
      <w:pPr>
        <w:spacing w:line="360" w:lineRule="auto"/>
        <w:rPr>
          <w:rFonts w:ascii="Arial" w:hAnsi="Arial" w:cs="Arial"/>
        </w:rPr>
      </w:pPr>
      <w:r>
        <w:rPr>
          <w:rFonts w:ascii="Arial" w:hAnsi="Arial" w:cs="Arial"/>
          <w:lang w:val="en"/>
        </w:rPr>
        <w:t>Each month 4,500 tons of mixed old scrap</w:t>
      </w:r>
      <w:r w:rsidR="00A205D9">
        <w:rPr>
          <w:rFonts w:ascii="Arial" w:hAnsi="Arial" w:cs="Arial"/>
          <w:lang w:val="en"/>
        </w:rPr>
        <w:t xml:space="preserve"> are delivered to the 12,000 square meter</w:t>
      </w:r>
      <w:r>
        <w:rPr>
          <w:rFonts w:ascii="Arial" w:hAnsi="Arial" w:cs="Arial"/>
          <w:lang w:val="en"/>
        </w:rPr>
        <w:t xml:space="preserve"> site to be processed and recycled. It consists mainly of non-ferrous metals and scrap cable that can be processed further both nationally and internationally. "We need specific storage areas for the 50 different types of scrap that we sort on a daily basis and this automatically reduces the space we have for machines. For this reason, we need a very agile but at the same time robust solution, which we have found in our SENNEBOGEN 825 E," explains SWRN's Technical Director, Robin Reindel.</w:t>
      </w:r>
    </w:p>
    <w:p w:rsidR="004B4607" w:rsidRPr="004B4607" w:rsidRDefault="004B4607" w:rsidP="004B4607">
      <w:pPr>
        <w:spacing w:line="360" w:lineRule="auto"/>
        <w:rPr>
          <w:rFonts w:ascii="Arial" w:hAnsi="Arial" w:cs="Arial"/>
        </w:rPr>
      </w:pPr>
    </w:p>
    <w:p w:rsidR="004B4607" w:rsidRPr="004B4607" w:rsidRDefault="004B4607" w:rsidP="004B4607">
      <w:pPr>
        <w:spacing w:line="360" w:lineRule="auto"/>
        <w:rPr>
          <w:rFonts w:ascii="Arial" w:hAnsi="Arial" w:cs="Arial"/>
        </w:rPr>
      </w:pPr>
      <w:r>
        <w:rPr>
          <w:rFonts w:ascii="Arial" w:hAnsi="Arial" w:cs="Arial"/>
          <w:lang w:val="en"/>
        </w:rPr>
        <w:t xml:space="preserve">In addition to the machine's compact size, the stick's quick change system contributes to the machine's on-site flexibility. "We can react quickly to the different material types and, where necessary, switch </w:t>
      </w:r>
      <w:r w:rsidR="00A205D9">
        <w:rPr>
          <w:rFonts w:ascii="Arial" w:hAnsi="Arial" w:cs="Arial"/>
          <w:lang w:val="en"/>
        </w:rPr>
        <w:t>immediately</w:t>
      </w:r>
      <w:r>
        <w:rPr>
          <w:rFonts w:ascii="Arial" w:hAnsi="Arial" w:cs="Arial"/>
          <w:lang w:val="en"/>
        </w:rPr>
        <w:t xml:space="preserve"> between the orange peel grab and the magnet plate," says Reindel.</w:t>
      </w:r>
    </w:p>
    <w:p w:rsidR="00471CCD" w:rsidRPr="004B4607" w:rsidRDefault="00471CCD" w:rsidP="00471CCD">
      <w:pPr>
        <w:spacing w:line="360" w:lineRule="auto"/>
        <w:rPr>
          <w:rFonts w:ascii="Arial" w:hAnsi="Arial" w:cs="Arial"/>
        </w:rPr>
      </w:pPr>
    </w:p>
    <w:p w:rsidR="004B4607" w:rsidRDefault="004B4607" w:rsidP="004B4607">
      <w:pPr>
        <w:spacing w:line="360" w:lineRule="auto"/>
        <w:rPr>
          <w:rFonts w:ascii="Arial" w:hAnsi="Arial" w:cs="Arial"/>
        </w:rPr>
      </w:pPr>
      <w:r>
        <w:rPr>
          <w:rFonts w:ascii="Arial" w:hAnsi="Arial" w:cs="Arial"/>
          <w:b/>
          <w:bCs/>
          <w:lang w:val="en"/>
        </w:rPr>
        <w:t>Multi-functional, safe and comfortable</w:t>
      </w:r>
    </w:p>
    <w:p w:rsidR="004B4607" w:rsidRPr="004B4607" w:rsidRDefault="004B4607" w:rsidP="004B4607">
      <w:pPr>
        <w:spacing w:line="360" w:lineRule="auto"/>
        <w:rPr>
          <w:rFonts w:ascii="Arial" w:hAnsi="Arial" w:cs="Arial"/>
        </w:rPr>
      </w:pPr>
      <w:r>
        <w:rPr>
          <w:rFonts w:ascii="Arial" w:hAnsi="Arial" w:cs="Arial"/>
          <w:lang w:val="en"/>
        </w:rPr>
        <w:t xml:space="preserve">The standard at SENNEBOGEN is to never build a standard machine – this is true of SWRN's 825 E which has numerous features that cater for the customer's individual requirements. In addition to the </w:t>
      </w:r>
      <w:r w:rsidR="00A205D9">
        <w:rPr>
          <w:rFonts w:ascii="Arial" w:hAnsi="Arial" w:cs="Arial"/>
          <w:lang w:val="en"/>
        </w:rPr>
        <w:t>extraordinary</w:t>
      </w:r>
      <w:r>
        <w:rPr>
          <w:rFonts w:ascii="Arial" w:hAnsi="Arial" w:cs="Arial"/>
          <w:lang w:val="en"/>
        </w:rPr>
        <w:t xml:space="preserve"> customer-colored paint job, those responsible also chose the spacious Maxcab Industry, which can be elevated by up </w:t>
      </w:r>
      <w:r>
        <w:rPr>
          <w:rFonts w:ascii="Arial" w:hAnsi="Arial" w:cs="Arial"/>
          <w:lang w:val="en"/>
        </w:rPr>
        <w:lastRenderedPageBreak/>
        <w:t xml:space="preserve">to 2.7 meters, with continuous windshield and bullet proof glass. This guarantees that the operator can both see their work area without anything getting in the way and also be as safe as possible. </w:t>
      </w:r>
    </w:p>
    <w:p w:rsidR="004B4607" w:rsidRPr="004B4607" w:rsidRDefault="004B4607" w:rsidP="004B4607">
      <w:pPr>
        <w:spacing w:line="360" w:lineRule="auto"/>
        <w:rPr>
          <w:rFonts w:ascii="Arial" w:hAnsi="Arial" w:cs="Arial"/>
        </w:rPr>
      </w:pPr>
    </w:p>
    <w:p w:rsidR="004B4607" w:rsidRPr="004B4607" w:rsidRDefault="004B4607" w:rsidP="004B4607">
      <w:pPr>
        <w:spacing w:line="360" w:lineRule="auto"/>
        <w:rPr>
          <w:rFonts w:ascii="Arial" w:hAnsi="Arial" w:cs="Arial"/>
        </w:rPr>
      </w:pPr>
      <w:r>
        <w:rPr>
          <w:rFonts w:ascii="Arial" w:hAnsi="Arial" w:cs="Arial"/>
          <w:lang w:val="en"/>
        </w:rPr>
        <w:t>The 14 meter long equipment is perfectly suited to the challenging tasks on site. The quick change system means that the orange peel grab or the magnet plate can be fitted in minutes. The magnet plate is run from an additional 15 kW magnet generator. The generator and the machine</w:t>
      </w:r>
      <w:r w:rsidR="00241EC9">
        <w:rPr>
          <w:rFonts w:ascii="Arial" w:hAnsi="Arial" w:cs="Arial"/>
          <w:lang w:val="en"/>
        </w:rPr>
        <w:t>’s</w:t>
      </w:r>
      <w:r>
        <w:rPr>
          <w:rFonts w:ascii="Arial" w:hAnsi="Arial" w:cs="Arial"/>
          <w:lang w:val="en"/>
        </w:rPr>
        <w:t xml:space="preserve"> hydraulic</w:t>
      </w:r>
      <w:r w:rsidR="00241EC9">
        <w:rPr>
          <w:rFonts w:ascii="Arial" w:hAnsi="Arial" w:cs="Arial"/>
          <w:lang w:val="en"/>
        </w:rPr>
        <w:t xml:space="preserve"> </w:t>
      </w:r>
      <w:r>
        <w:rPr>
          <w:rFonts w:ascii="Arial" w:hAnsi="Arial" w:cs="Arial"/>
          <w:lang w:val="en"/>
        </w:rPr>
        <w:t>s</w:t>
      </w:r>
      <w:r w:rsidR="00241EC9">
        <w:rPr>
          <w:rFonts w:ascii="Arial" w:hAnsi="Arial" w:cs="Arial"/>
          <w:lang w:val="en"/>
        </w:rPr>
        <w:t>ystem</w:t>
      </w:r>
      <w:r>
        <w:rPr>
          <w:rFonts w:ascii="Arial" w:hAnsi="Arial" w:cs="Arial"/>
          <w:lang w:val="en"/>
        </w:rPr>
        <w:t xml:space="preserve"> are finely coordinated to achieve the best energy efficiency levels.</w:t>
      </w:r>
    </w:p>
    <w:p w:rsidR="00982845" w:rsidRPr="004B4607" w:rsidRDefault="00982845" w:rsidP="00CE473B">
      <w:pPr>
        <w:spacing w:line="360" w:lineRule="auto"/>
        <w:rPr>
          <w:rFonts w:ascii="Arial" w:hAnsi="Arial" w:cs="Arial"/>
        </w:rPr>
      </w:pPr>
    </w:p>
    <w:p w:rsidR="004B4607" w:rsidRPr="0055776B" w:rsidRDefault="004B4607" w:rsidP="004B4607">
      <w:pPr>
        <w:spacing w:line="360" w:lineRule="auto"/>
        <w:rPr>
          <w:rFonts w:ascii="Arial" w:hAnsi="Arial" w:cs="Arial"/>
          <w:b/>
        </w:rPr>
      </w:pPr>
      <w:r>
        <w:rPr>
          <w:rFonts w:ascii="Arial" w:hAnsi="Arial" w:cs="Arial"/>
          <w:b/>
          <w:bCs/>
          <w:lang w:val="en"/>
        </w:rPr>
        <w:t>Personal service</w:t>
      </w:r>
    </w:p>
    <w:p w:rsidR="004B4607" w:rsidRPr="004B4607" w:rsidRDefault="004B4607" w:rsidP="004B4607">
      <w:pPr>
        <w:spacing w:line="360" w:lineRule="auto"/>
        <w:rPr>
          <w:rFonts w:ascii="Arial" w:hAnsi="Arial" w:cs="Arial"/>
        </w:rPr>
      </w:pPr>
      <w:r>
        <w:rPr>
          <w:rFonts w:ascii="Arial" w:hAnsi="Arial" w:cs="Arial"/>
          <w:lang w:val="en"/>
        </w:rPr>
        <w:t>In addition to the quality of SENNEBOGEN</w:t>
      </w:r>
      <w:r w:rsidR="00241EC9">
        <w:rPr>
          <w:rFonts w:ascii="Arial" w:hAnsi="Arial" w:cs="Arial"/>
          <w:lang w:val="en"/>
        </w:rPr>
        <w:t>’s</w:t>
      </w:r>
      <w:r>
        <w:rPr>
          <w:rFonts w:ascii="Arial" w:hAnsi="Arial" w:cs="Arial"/>
          <w:lang w:val="en"/>
        </w:rPr>
        <w:t xml:space="preserve"> material handlers, Robin Reindel says the intensive personal contact from sales and service partner IBS Baumaschinen was also a </w:t>
      </w:r>
      <w:r w:rsidR="00241EC9">
        <w:rPr>
          <w:rFonts w:ascii="Arial" w:hAnsi="Arial" w:cs="Arial"/>
          <w:lang w:val="en"/>
        </w:rPr>
        <w:t>decisive</w:t>
      </w:r>
      <w:r>
        <w:rPr>
          <w:rFonts w:ascii="Arial" w:hAnsi="Arial" w:cs="Arial"/>
          <w:lang w:val="en"/>
        </w:rPr>
        <w:t xml:space="preserve"> factor in the purchase decision. "Our contact person is just around the corner, in the neighborhood. We know that we can expect any service related queries to be handled quickly and reliably, which is very important to us!"</w:t>
      </w:r>
    </w:p>
    <w:p w:rsidR="004B4607" w:rsidRPr="004B4607" w:rsidRDefault="004B4607" w:rsidP="004B4607">
      <w:pPr>
        <w:spacing w:line="360" w:lineRule="auto"/>
        <w:rPr>
          <w:rFonts w:ascii="Arial" w:hAnsi="Arial" w:cs="Arial"/>
        </w:rPr>
      </w:pPr>
    </w:p>
    <w:p w:rsidR="004B4607" w:rsidRPr="00E4183B" w:rsidRDefault="004B4607" w:rsidP="004B4607">
      <w:pPr>
        <w:spacing w:line="360" w:lineRule="auto"/>
        <w:rPr>
          <w:rFonts w:ascii="Arial" w:hAnsi="Arial" w:cs="Arial"/>
        </w:rPr>
      </w:pPr>
      <w:r>
        <w:rPr>
          <w:rFonts w:ascii="Arial" w:hAnsi="Arial" w:cs="Arial"/>
          <w:lang w:val="en"/>
        </w:rPr>
        <w:t>[Caption:]</w:t>
      </w:r>
    </w:p>
    <w:p w:rsidR="004B4607" w:rsidRPr="004B4607" w:rsidRDefault="004B4607" w:rsidP="004B4607">
      <w:pPr>
        <w:numPr>
          <w:ilvl w:val="0"/>
          <w:numId w:val="5"/>
        </w:numPr>
        <w:spacing w:line="360" w:lineRule="auto"/>
        <w:rPr>
          <w:rFonts w:ascii="Arial" w:hAnsi="Arial" w:cs="Arial"/>
        </w:rPr>
      </w:pPr>
      <w:r>
        <w:rPr>
          <w:rFonts w:ascii="Arial" w:hAnsi="Arial" w:cs="Arial"/>
          <w:lang w:val="en"/>
        </w:rPr>
        <w:t>Efficient and flexible: the SENNEBOGEN 825 E working in Nuremberg with an orange peel grab and a scrap magnet</w:t>
      </w:r>
    </w:p>
    <w:p w:rsidR="004B4607" w:rsidRPr="004B4607" w:rsidRDefault="004B4607" w:rsidP="004B4607">
      <w:pPr>
        <w:numPr>
          <w:ilvl w:val="0"/>
          <w:numId w:val="5"/>
        </w:numPr>
        <w:spacing w:line="360" w:lineRule="auto"/>
        <w:rPr>
          <w:rFonts w:ascii="Arial" w:hAnsi="Arial" w:cs="Arial"/>
        </w:rPr>
      </w:pPr>
      <w:r>
        <w:rPr>
          <w:rFonts w:ascii="Arial" w:hAnsi="Arial" w:cs="Arial"/>
          <w:lang w:val="en"/>
        </w:rPr>
        <w:t xml:space="preserve">Robin Reindel, Technical Director at SWRN with the </w:t>
      </w:r>
      <w:r w:rsidR="00241EC9">
        <w:rPr>
          <w:rFonts w:ascii="Arial" w:hAnsi="Arial" w:cs="Arial"/>
          <w:lang w:val="en"/>
        </w:rPr>
        <w:t>extraordinarily</w:t>
      </w:r>
      <w:r>
        <w:rPr>
          <w:rFonts w:ascii="Arial" w:hAnsi="Arial" w:cs="Arial"/>
          <w:lang w:val="en"/>
        </w:rPr>
        <w:t xml:space="preserve"> painted material handler</w:t>
      </w:r>
      <w:bookmarkStart w:id="0" w:name="_GoBack"/>
      <w:bookmarkEnd w:id="0"/>
    </w:p>
    <w:p w:rsidR="00756176" w:rsidRPr="004B4607" w:rsidRDefault="00756176" w:rsidP="00471CCD">
      <w:pPr>
        <w:spacing w:line="360" w:lineRule="auto"/>
      </w:pPr>
    </w:p>
    <w:sectPr w:rsidR="00756176" w:rsidRPr="004B4607" w:rsidSect="00CC22BC">
      <w:headerReference w:type="default" r:id="rId7"/>
      <w:footerReference w:type="default" r:id="rId8"/>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103" w:rsidRDefault="00D80103">
      <w:r>
        <w:separator/>
      </w:r>
    </w:p>
  </w:endnote>
  <w:endnote w:type="continuationSeparator" w:id="0">
    <w:p w:rsidR="00D80103" w:rsidRDefault="00D8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3E41C0" w:rsidRDefault="00B23EAC" w:rsidP="00CC22BC">
    <w:pPr>
      <w:pStyle w:val="Fuzeile"/>
      <w:pBdr>
        <w:top w:val="single" w:sz="4" w:space="1" w:color="auto"/>
      </w:pBdr>
      <w:tabs>
        <w:tab w:val="clear" w:pos="4536"/>
        <w:tab w:val="clear" w:pos="9072"/>
        <w:tab w:val="left" w:pos="2730"/>
      </w:tabs>
      <w:rPr>
        <w:rFonts w:ascii="Arial" w:hAnsi="Arial" w:cs="Arial"/>
        <w:b/>
        <w:color w:val="808080"/>
        <w:sz w:val="14"/>
        <w:szCs w:val="14"/>
      </w:rPr>
    </w:pPr>
    <w:r>
      <w:rPr>
        <w:rFonts w:ascii="Arial" w:hAnsi="Arial" w:cs="Arial"/>
        <w:b/>
        <w:bCs/>
        <w:color w:val="808080"/>
        <w:sz w:val="14"/>
        <w:szCs w:val="14"/>
        <w:lang w:val="en"/>
      </w:rPr>
      <w:t>Press contact:</w:t>
    </w:r>
  </w:p>
  <w:p w:rsidR="00FF2BA2" w:rsidRPr="003E41C0" w:rsidRDefault="00FF2BA2" w:rsidP="005A10B3">
    <w:pPr>
      <w:pStyle w:val="Fuzeile"/>
      <w:tabs>
        <w:tab w:val="clear" w:pos="4536"/>
        <w:tab w:val="clear" w:pos="9072"/>
        <w:tab w:val="left" w:pos="2730"/>
      </w:tabs>
      <w:rPr>
        <w:rFonts w:ascii="Arial" w:hAnsi="Arial" w:cs="Arial"/>
        <w:b/>
        <w:color w:val="808080"/>
        <w:sz w:val="14"/>
        <w:szCs w:val="14"/>
      </w:rPr>
    </w:pPr>
  </w:p>
  <w:p w:rsidR="00FF2BA2" w:rsidRPr="003E41C0" w:rsidRDefault="00FF2BA2"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SENNEBOGEN Maschinenfabrik GmbH</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p>
  <w:p w:rsidR="00FF2BA2" w:rsidRPr="003E41C0" w:rsidRDefault="00FF2BA2"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lang w:val="en"/>
      </w:rPr>
      <w:t xml:space="preserve">Mr. Florian Attenhauser </w:t>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r>
    <w:r>
      <w:rPr>
        <w:rFonts w:ascii="Arial" w:hAnsi="Arial" w:cs="Arial"/>
        <w:color w:val="808080"/>
        <w:sz w:val="14"/>
        <w:szCs w:val="14"/>
        <w:lang w:val="en"/>
      </w:rPr>
      <w:tab/>
      <w:t>Phone: +49 9421 540-354</w:t>
    </w:r>
  </w:p>
  <w:p w:rsidR="00FF2BA2" w:rsidRPr="00A205D9" w:rsidRDefault="00FF2BA2" w:rsidP="005A10B3">
    <w:pPr>
      <w:pStyle w:val="Fuzeile"/>
      <w:tabs>
        <w:tab w:val="clear" w:pos="4536"/>
        <w:tab w:val="clear" w:pos="9072"/>
        <w:tab w:val="left" w:pos="2730"/>
      </w:tabs>
      <w:rPr>
        <w:rFonts w:ascii="Arial" w:hAnsi="Arial" w:cs="Arial"/>
        <w:color w:val="808080"/>
        <w:sz w:val="14"/>
        <w:szCs w:val="14"/>
        <w:lang w:val="de-DE"/>
      </w:rPr>
    </w:pPr>
    <w:r w:rsidRPr="00A205D9">
      <w:rPr>
        <w:rFonts w:ascii="Arial" w:hAnsi="Arial" w:cs="Arial"/>
        <w:color w:val="808080"/>
        <w:sz w:val="14"/>
        <w:szCs w:val="14"/>
        <w:lang w:val="de-DE"/>
      </w:rPr>
      <w:t xml:space="preserve">Sennebogenstrasse 10 </w:t>
    </w:r>
    <w:r w:rsidRPr="00A205D9">
      <w:rPr>
        <w:rFonts w:ascii="Arial" w:hAnsi="Arial" w:cs="Arial"/>
        <w:color w:val="808080"/>
        <w:sz w:val="14"/>
        <w:szCs w:val="14"/>
        <w:lang w:val="de-DE"/>
      </w:rPr>
      <w:tab/>
    </w:r>
    <w:r w:rsidRPr="00A205D9">
      <w:rPr>
        <w:rFonts w:ascii="Arial" w:hAnsi="Arial" w:cs="Arial"/>
        <w:color w:val="808080"/>
        <w:sz w:val="14"/>
        <w:szCs w:val="14"/>
        <w:lang w:val="de-DE"/>
      </w:rPr>
      <w:tab/>
    </w:r>
    <w:r w:rsidRPr="00A205D9">
      <w:rPr>
        <w:rFonts w:ascii="Arial" w:hAnsi="Arial" w:cs="Arial"/>
        <w:color w:val="808080"/>
        <w:sz w:val="14"/>
        <w:szCs w:val="14"/>
        <w:lang w:val="de-DE"/>
      </w:rPr>
      <w:tab/>
    </w:r>
    <w:r w:rsidRPr="00A205D9">
      <w:rPr>
        <w:rFonts w:ascii="Arial" w:hAnsi="Arial" w:cs="Arial"/>
        <w:color w:val="808080"/>
        <w:sz w:val="14"/>
        <w:szCs w:val="14"/>
        <w:lang w:val="de-DE"/>
      </w:rPr>
      <w:tab/>
    </w:r>
    <w:r w:rsidRPr="00A205D9">
      <w:rPr>
        <w:rFonts w:ascii="Arial" w:hAnsi="Arial" w:cs="Arial"/>
        <w:color w:val="808080"/>
        <w:sz w:val="14"/>
        <w:szCs w:val="14"/>
        <w:lang w:val="de-DE"/>
      </w:rPr>
      <w:tab/>
    </w:r>
    <w:r w:rsidRPr="00A205D9">
      <w:rPr>
        <w:rFonts w:ascii="Arial" w:hAnsi="Arial" w:cs="Arial"/>
        <w:color w:val="808080"/>
        <w:sz w:val="14"/>
        <w:szCs w:val="14"/>
        <w:lang w:val="de-DE"/>
      </w:rPr>
      <w:tab/>
    </w:r>
    <w:r w:rsidRPr="00A205D9">
      <w:rPr>
        <w:rFonts w:ascii="Arial" w:hAnsi="Arial" w:cs="Arial"/>
        <w:color w:val="808080"/>
        <w:sz w:val="14"/>
        <w:szCs w:val="14"/>
        <w:lang w:val="de-DE"/>
      </w:rPr>
      <w:tab/>
    </w:r>
    <w:r w:rsidRPr="00A205D9">
      <w:rPr>
        <w:rFonts w:ascii="Arial" w:hAnsi="Arial" w:cs="Arial"/>
        <w:color w:val="808080"/>
        <w:sz w:val="14"/>
        <w:szCs w:val="14"/>
        <w:lang w:val="de-DE"/>
      </w:rPr>
      <w:tab/>
    </w:r>
  </w:p>
  <w:p w:rsidR="00FF2BA2" w:rsidRPr="00A205D9" w:rsidRDefault="00FF2BA2" w:rsidP="005A10B3">
    <w:pPr>
      <w:pStyle w:val="Fuzeile"/>
      <w:tabs>
        <w:tab w:val="clear" w:pos="4536"/>
        <w:tab w:val="clear" w:pos="9072"/>
        <w:tab w:val="left" w:pos="2730"/>
      </w:tabs>
      <w:rPr>
        <w:rStyle w:val="Seitenzahl"/>
        <w:rFonts w:ascii="Arial" w:hAnsi="Arial" w:cs="Arial"/>
        <w:color w:val="808080"/>
        <w:sz w:val="14"/>
        <w:szCs w:val="14"/>
        <w:lang w:val="de-DE"/>
      </w:rPr>
    </w:pPr>
    <w:r w:rsidRPr="00A205D9">
      <w:rPr>
        <w:rFonts w:ascii="Arial" w:hAnsi="Arial"/>
        <w:color w:val="808080"/>
        <w:sz w:val="14"/>
        <w:szCs w:val="14"/>
        <w:lang w:val="de-DE"/>
      </w:rPr>
      <w:t>94315 Straubing – Germany</w:t>
    </w:r>
    <w:r w:rsidRPr="00A205D9">
      <w:rPr>
        <w:rStyle w:val="Seitenzahl"/>
        <w:rFonts w:ascii="Arial" w:hAnsi="Arial" w:cs="Arial"/>
        <w:color w:val="808080"/>
        <w:sz w:val="14"/>
        <w:szCs w:val="14"/>
        <w:lang w:val="de-DE"/>
      </w:rPr>
      <w:t xml:space="preserve"> </w:t>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r w:rsidRPr="00A205D9">
      <w:rPr>
        <w:rStyle w:val="Seitenzahl"/>
        <w:rFonts w:ascii="Arial" w:hAnsi="Arial" w:cs="Arial"/>
        <w:color w:val="808080"/>
        <w:sz w:val="14"/>
        <w:szCs w:val="14"/>
        <w:lang w:val="de-DE"/>
      </w:rPr>
      <w:tab/>
    </w:r>
    <w:hyperlink r:id="rId1" w:history="1">
      <w:r w:rsidRPr="00A205D9">
        <w:rPr>
          <w:rStyle w:val="Hyperlink"/>
          <w:rFonts w:ascii="Arial" w:hAnsi="Arial" w:cs="Arial"/>
          <w:color w:val="00B050"/>
          <w:sz w:val="14"/>
          <w:szCs w:val="14"/>
          <w:lang w:val="de-DE"/>
        </w:rPr>
        <w:t>presse@sennebogen.de</w:t>
      </w:r>
    </w:hyperlink>
  </w:p>
  <w:p w:rsidR="00FF2BA2" w:rsidRPr="003E41C0" w:rsidRDefault="00FF2BA2" w:rsidP="005A10B3">
    <w:pPr>
      <w:pStyle w:val="Fuzeile"/>
      <w:tabs>
        <w:tab w:val="clear" w:pos="4536"/>
        <w:tab w:val="clear" w:pos="9072"/>
        <w:tab w:val="left" w:pos="2730"/>
      </w:tabs>
      <w:rPr>
        <w:rFonts w:ascii="Arial" w:hAnsi="Arial" w:cs="Arial"/>
        <w:color w:val="00B050"/>
        <w:sz w:val="14"/>
        <w:szCs w:val="14"/>
      </w:rPr>
    </w:pPr>
    <w:r w:rsidRPr="00A205D9">
      <w:rPr>
        <w:rFonts w:ascii="Arial" w:hAnsi="Arial"/>
      </w:rPr>
      <w:br/>
    </w:r>
    <w:r>
      <w:rPr>
        <w:rFonts w:ascii="Arial" w:hAnsi="Arial"/>
        <w:color w:val="808080"/>
        <w:sz w:val="14"/>
        <w:szCs w:val="14"/>
        <w:lang w:val="en"/>
      </w:rPr>
      <w:t xml:space="preserve">Further information can be found at </w:t>
    </w:r>
    <w:r>
      <w:rPr>
        <w:rFonts w:ascii="Arial" w:hAnsi="Arial"/>
        <w:color w:val="00B050"/>
        <w:sz w:val="14"/>
        <w:szCs w:val="14"/>
        <w:lang w:val="en"/>
      </w:rPr>
      <w:t>www.sennebogen.com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103" w:rsidRDefault="00D80103">
      <w:r>
        <w:separator/>
      </w:r>
    </w:p>
  </w:footnote>
  <w:footnote w:type="continuationSeparator" w:id="0">
    <w:p w:rsidR="00D80103" w:rsidRDefault="00D80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EA76D1" w:rsidP="00C644E4">
    <w:pPr>
      <w:pStyle w:val="Kopfzeile"/>
      <w:rPr>
        <w:rFonts w:ascii="Arial" w:hAnsi="Arial" w:cs="Arial"/>
      </w:rPr>
    </w:pPr>
    <w:r>
      <w:rPr>
        <w:rFonts w:ascii="Arial" w:hAnsi="Arial"/>
        <w:noProof/>
        <w:lang w:val="de-DE" w:eastAsia="de-DE" w:bidi="ar-SA"/>
      </w:rPr>
      <w:drawing>
        <wp:inline distT="0" distB="0" distL="0" distR="0">
          <wp:extent cx="5761355" cy="9537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5377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E4A6C"/>
    <w:multiLevelType w:val="hybridMultilevel"/>
    <w:tmpl w:val="94726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3C6976"/>
    <w:multiLevelType w:val="hybridMultilevel"/>
    <w:tmpl w:val="399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80F6D38"/>
    <w:multiLevelType w:val="hybridMultilevel"/>
    <w:tmpl w:val="0E8214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5CF12F2"/>
    <w:multiLevelType w:val="hybridMultilevel"/>
    <w:tmpl w:val="A47CD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DE6C3E"/>
    <w:multiLevelType w:val="hybridMultilevel"/>
    <w:tmpl w:val="9AB6C7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02F9"/>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5321"/>
    <w:rsid w:val="00146FB7"/>
    <w:rsid w:val="00147261"/>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0F8E"/>
    <w:rsid w:val="001E1F35"/>
    <w:rsid w:val="001E3EA6"/>
    <w:rsid w:val="001E5C7A"/>
    <w:rsid w:val="001E628C"/>
    <w:rsid w:val="001E6A77"/>
    <w:rsid w:val="001E7712"/>
    <w:rsid w:val="001F18B7"/>
    <w:rsid w:val="00201413"/>
    <w:rsid w:val="00205C03"/>
    <w:rsid w:val="002126D1"/>
    <w:rsid w:val="002159D6"/>
    <w:rsid w:val="00220283"/>
    <w:rsid w:val="00220E25"/>
    <w:rsid w:val="00225716"/>
    <w:rsid w:val="00227CE9"/>
    <w:rsid w:val="00230E21"/>
    <w:rsid w:val="002331B6"/>
    <w:rsid w:val="00233AD5"/>
    <w:rsid w:val="00235F02"/>
    <w:rsid w:val="002378F1"/>
    <w:rsid w:val="00240F1D"/>
    <w:rsid w:val="00241A62"/>
    <w:rsid w:val="00241EC9"/>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C3834"/>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4DCD"/>
    <w:rsid w:val="00365D31"/>
    <w:rsid w:val="003726AC"/>
    <w:rsid w:val="00373D82"/>
    <w:rsid w:val="0038007C"/>
    <w:rsid w:val="003821AC"/>
    <w:rsid w:val="003846F0"/>
    <w:rsid w:val="00384870"/>
    <w:rsid w:val="0038678F"/>
    <w:rsid w:val="003933E7"/>
    <w:rsid w:val="003949BB"/>
    <w:rsid w:val="00394E5C"/>
    <w:rsid w:val="003A052F"/>
    <w:rsid w:val="003A1E9A"/>
    <w:rsid w:val="003A2FEF"/>
    <w:rsid w:val="003A3CB6"/>
    <w:rsid w:val="003A56B5"/>
    <w:rsid w:val="003B06B7"/>
    <w:rsid w:val="003B3DE6"/>
    <w:rsid w:val="003B47AC"/>
    <w:rsid w:val="003B63CD"/>
    <w:rsid w:val="003C07B6"/>
    <w:rsid w:val="003C0FFF"/>
    <w:rsid w:val="003C1FBE"/>
    <w:rsid w:val="003C3A58"/>
    <w:rsid w:val="003C48CE"/>
    <w:rsid w:val="003C5CC2"/>
    <w:rsid w:val="003C78A2"/>
    <w:rsid w:val="003D31FF"/>
    <w:rsid w:val="003D43A5"/>
    <w:rsid w:val="003D6172"/>
    <w:rsid w:val="003D69CA"/>
    <w:rsid w:val="003E1DFA"/>
    <w:rsid w:val="003E41C0"/>
    <w:rsid w:val="003E475E"/>
    <w:rsid w:val="003E55AD"/>
    <w:rsid w:val="003E56DC"/>
    <w:rsid w:val="003F46F7"/>
    <w:rsid w:val="003F64C1"/>
    <w:rsid w:val="00401A93"/>
    <w:rsid w:val="00401B9E"/>
    <w:rsid w:val="00407947"/>
    <w:rsid w:val="00411032"/>
    <w:rsid w:val="00413066"/>
    <w:rsid w:val="00414567"/>
    <w:rsid w:val="004219AA"/>
    <w:rsid w:val="00421EBF"/>
    <w:rsid w:val="00426A4B"/>
    <w:rsid w:val="00431AEE"/>
    <w:rsid w:val="0044355D"/>
    <w:rsid w:val="00443693"/>
    <w:rsid w:val="00444D66"/>
    <w:rsid w:val="00445D9C"/>
    <w:rsid w:val="00450CA9"/>
    <w:rsid w:val="00452AE2"/>
    <w:rsid w:val="004549BF"/>
    <w:rsid w:val="00454D42"/>
    <w:rsid w:val="00455887"/>
    <w:rsid w:val="00457E38"/>
    <w:rsid w:val="00460125"/>
    <w:rsid w:val="00461D1B"/>
    <w:rsid w:val="00465E7A"/>
    <w:rsid w:val="00467B87"/>
    <w:rsid w:val="00471CCD"/>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4607"/>
    <w:rsid w:val="004B5094"/>
    <w:rsid w:val="004B56AB"/>
    <w:rsid w:val="004C1FD1"/>
    <w:rsid w:val="004C5BFB"/>
    <w:rsid w:val="004D02CC"/>
    <w:rsid w:val="004D2B5B"/>
    <w:rsid w:val="004D44EA"/>
    <w:rsid w:val="004D5ECC"/>
    <w:rsid w:val="004D6102"/>
    <w:rsid w:val="004E270D"/>
    <w:rsid w:val="004E4E13"/>
    <w:rsid w:val="004F09E8"/>
    <w:rsid w:val="004F2255"/>
    <w:rsid w:val="004F33A8"/>
    <w:rsid w:val="004F45BA"/>
    <w:rsid w:val="004F4A8F"/>
    <w:rsid w:val="004F766D"/>
    <w:rsid w:val="005037F3"/>
    <w:rsid w:val="00507CB8"/>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73C"/>
    <w:rsid w:val="005609D1"/>
    <w:rsid w:val="00560ABF"/>
    <w:rsid w:val="00564F3F"/>
    <w:rsid w:val="005654CD"/>
    <w:rsid w:val="00570587"/>
    <w:rsid w:val="00572365"/>
    <w:rsid w:val="00572457"/>
    <w:rsid w:val="0057290A"/>
    <w:rsid w:val="005769FC"/>
    <w:rsid w:val="00576D83"/>
    <w:rsid w:val="0058550F"/>
    <w:rsid w:val="005855E0"/>
    <w:rsid w:val="00585CD1"/>
    <w:rsid w:val="00587525"/>
    <w:rsid w:val="0059006E"/>
    <w:rsid w:val="00595F59"/>
    <w:rsid w:val="0059633A"/>
    <w:rsid w:val="005A10B3"/>
    <w:rsid w:val="005A6227"/>
    <w:rsid w:val="005A6A59"/>
    <w:rsid w:val="005A6AB5"/>
    <w:rsid w:val="005B2155"/>
    <w:rsid w:val="005B738A"/>
    <w:rsid w:val="005D21AA"/>
    <w:rsid w:val="005D2472"/>
    <w:rsid w:val="005D4305"/>
    <w:rsid w:val="005D44CF"/>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252"/>
    <w:rsid w:val="006844CC"/>
    <w:rsid w:val="00690049"/>
    <w:rsid w:val="00691E2D"/>
    <w:rsid w:val="00694D9D"/>
    <w:rsid w:val="00697056"/>
    <w:rsid w:val="006A476B"/>
    <w:rsid w:val="006A4BEC"/>
    <w:rsid w:val="006B0B5E"/>
    <w:rsid w:val="006B1DE0"/>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56176"/>
    <w:rsid w:val="007601B0"/>
    <w:rsid w:val="00764B8E"/>
    <w:rsid w:val="007654A6"/>
    <w:rsid w:val="007656F5"/>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0F7"/>
    <w:rsid w:val="007C1BB8"/>
    <w:rsid w:val="007C4CE2"/>
    <w:rsid w:val="007C4D80"/>
    <w:rsid w:val="007C5ACC"/>
    <w:rsid w:val="007C6FAE"/>
    <w:rsid w:val="007D3600"/>
    <w:rsid w:val="007D4312"/>
    <w:rsid w:val="007D4374"/>
    <w:rsid w:val="007D4830"/>
    <w:rsid w:val="007D518D"/>
    <w:rsid w:val="007E0C03"/>
    <w:rsid w:val="007E141C"/>
    <w:rsid w:val="007E1651"/>
    <w:rsid w:val="007E7B42"/>
    <w:rsid w:val="007F5064"/>
    <w:rsid w:val="007F6121"/>
    <w:rsid w:val="007F6278"/>
    <w:rsid w:val="00801427"/>
    <w:rsid w:val="0080261B"/>
    <w:rsid w:val="0080616A"/>
    <w:rsid w:val="00811CD2"/>
    <w:rsid w:val="0081291C"/>
    <w:rsid w:val="00821E1A"/>
    <w:rsid w:val="00824AC4"/>
    <w:rsid w:val="00826A2A"/>
    <w:rsid w:val="00826ED4"/>
    <w:rsid w:val="00827457"/>
    <w:rsid w:val="00830389"/>
    <w:rsid w:val="00845FDF"/>
    <w:rsid w:val="00847D84"/>
    <w:rsid w:val="00847F70"/>
    <w:rsid w:val="0085245A"/>
    <w:rsid w:val="0085270F"/>
    <w:rsid w:val="00852E1A"/>
    <w:rsid w:val="00853D28"/>
    <w:rsid w:val="00854E99"/>
    <w:rsid w:val="00855911"/>
    <w:rsid w:val="00861057"/>
    <w:rsid w:val="00861DE0"/>
    <w:rsid w:val="00863A08"/>
    <w:rsid w:val="00866E30"/>
    <w:rsid w:val="00870F2D"/>
    <w:rsid w:val="00872765"/>
    <w:rsid w:val="0087282C"/>
    <w:rsid w:val="00880933"/>
    <w:rsid w:val="00881E1B"/>
    <w:rsid w:val="00883210"/>
    <w:rsid w:val="0089021A"/>
    <w:rsid w:val="00891162"/>
    <w:rsid w:val="00892BD5"/>
    <w:rsid w:val="008A0C5C"/>
    <w:rsid w:val="008A3E95"/>
    <w:rsid w:val="008A4EA1"/>
    <w:rsid w:val="008A5FF1"/>
    <w:rsid w:val="008B1AF7"/>
    <w:rsid w:val="008B1DF1"/>
    <w:rsid w:val="008B1F39"/>
    <w:rsid w:val="008B284A"/>
    <w:rsid w:val="008B6914"/>
    <w:rsid w:val="008C1BDF"/>
    <w:rsid w:val="008D04BA"/>
    <w:rsid w:val="008D0874"/>
    <w:rsid w:val="008D0BD7"/>
    <w:rsid w:val="008D274F"/>
    <w:rsid w:val="008D6B11"/>
    <w:rsid w:val="008F3EFA"/>
    <w:rsid w:val="008F447D"/>
    <w:rsid w:val="00900D0A"/>
    <w:rsid w:val="009015A5"/>
    <w:rsid w:val="00902F5D"/>
    <w:rsid w:val="00903662"/>
    <w:rsid w:val="00905140"/>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124"/>
    <w:rsid w:val="00962323"/>
    <w:rsid w:val="00963B62"/>
    <w:rsid w:val="00970090"/>
    <w:rsid w:val="0097205B"/>
    <w:rsid w:val="009760AA"/>
    <w:rsid w:val="00980EC1"/>
    <w:rsid w:val="009825BD"/>
    <w:rsid w:val="00982845"/>
    <w:rsid w:val="00983A8B"/>
    <w:rsid w:val="00996620"/>
    <w:rsid w:val="00996D47"/>
    <w:rsid w:val="009979EA"/>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9F701D"/>
    <w:rsid w:val="00A02DA3"/>
    <w:rsid w:val="00A04C6B"/>
    <w:rsid w:val="00A12087"/>
    <w:rsid w:val="00A17452"/>
    <w:rsid w:val="00A205D9"/>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17A2E"/>
    <w:rsid w:val="00B22147"/>
    <w:rsid w:val="00B233B3"/>
    <w:rsid w:val="00B23EAC"/>
    <w:rsid w:val="00B24013"/>
    <w:rsid w:val="00B259FF"/>
    <w:rsid w:val="00B31090"/>
    <w:rsid w:val="00B32FF7"/>
    <w:rsid w:val="00B40D72"/>
    <w:rsid w:val="00B42EE3"/>
    <w:rsid w:val="00B449EA"/>
    <w:rsid w:val="00B45188"/>
    <w:rsid w:val="00B46A78"/>
    <w:rsid w:val="00B47CDB"/>
    <w:rsid w:val="00B51548"/>
    <w:rsid w:val="00B54753"/>
    <w:rsid w:val="00B54BFD"/>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96247"/>
    <w:rsid w:val="00BA2A43"/>
    <w:rsid w:val="00BA71DC"/>
    <w:rsid w:val="00BB13CD"/>
    <w:rsid w:val="00BB7816"/>
    <w:rsid w:val="00BC0270"/>
    <w:rsid w:val="00BC28D1"/>
    <w:rsid w:val="00BC47CA"/>
    <w:rsid w:val="00BC5122"/>
    <w:rsid w:val="00BD086E"/>
    <w:rsid w:val="00BD13DD"/>
    <w:rsid w:val="00BD3924"/>
    <w:rsid w:val="00BD421A"/>
    <w:rsid w:val="00BE35C2"/>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0081"/>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1D0F"/>
    <w:rsid w:val="00CB2EB8"/>
    <w:rsid w:val="00CB7391"/>
    <w:rsid w:val="00CC22BC"/>
    <w:rsid w:val="00CD61C0"/>
    <w:rsid w:val="00CD7B5A"/>
    <w:rsid w:val="00CE473B"/>
    <w:rsid w:val="00CE5D61"/>
    <w:rsid w:val="00CE70BC"/>
    <w:rsid w:val="00CF40D6"/>
    <w:rsid w:val="00CF4771"/>
    <w:rsid w:val="00D10976"/>
    <w:rsid w:val="00D1151B"/>
    <w:rsid w:val="00D1279D"/>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A46"/>
    <w:rsid w:val="00D80103"/>
    <w:rsid w:val="00D8330F"/>
    <w:rsid w:val="00D83DFE"/>
    <w:rsid w:val="00D85559"/>
    <w:rsid w:val="00D87482"/>
    <w:rsid w:val="00D91F13"/>
    <w:rsid w:val="00DA1107"/>
    <w:rsid w:val="00DA336F"/>
    <w:rsid w:val="00DA4294"/>
    <w:rsid w:val="00DB5832"/>
    <w:rsid w:val="00DC044B"/>
    <w:rsid w:val="00DD61B0"/>
    <w:rsid w:val="00DE0E9B"/>
    <w:rsid w:val="00DE7ABD"/>
    <w:rsid w:val="00DF0817"/>
    <w:rsid w:val="00DF37A5"/>
    <w:rsid w:val="00E0284F"/>
    <w:rsid w:val="00E04D30"/>
    <w:rsid w:val="00E1210C"/>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5771E"/>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A76D1"/>
    <w:rsid w:val="00EB1418"/>
    <w:rsid w:val="00EB24B0"/>
    <w:rsid w:val="00EB3BB3"/>
    <w:rsid w:val="00EB5FBC"/>
    <w:rsid w:val="00EB6BBB"/>
    <w:rsid w:val="00EC18A6"/>
    <w:rsid w:val="00EC1C3C"/>
    <w:rsid w:val="00EC4503"/>
    <w:rsid w:val="00EC5CFB"/>
    <w:rsid w:val="00ED0124"/>
    <w:rsid w:val="00ED028D"/>
    <w:rsid w:val="00ED07D7"/>
    <w:rsid w:val="00ED18F8"/>
    <w:rsid w:val="00ED5137"/>
    <w:rsid w:val="00ED714A"/>
    <w:rsid w:val="00EE0C80"/>
    <w:rsid w:val="00EE2F75"/>
    <w:rsid w:val="00EE3CDF"/>
    <w:rsid w:val="00EF0AE5"/>
    <w:rsid w:val="00EF2CB5"/>
    <w:rsid w:val="00EF385E"/>
    <w:rsid w:val="00EF3F98"/>
    <w:rsid w:val="00EF6F42"/>
    <w:rsid w:val="00F006D3"/>
    <w:rsid w:val="00F010E7"/>
    <w:rsid w:val="00F01582"/>
    <w:rsid w:val="00F03FA2"/>
    <w:rsid w:val="00F06D44"/>
    <w:rsid w:val="00F06DED"/>
    <w:rsid w:val="00F11218"/>
    <w:rsid w:val="00F156B0"/>
    <w:rsid w:val="00F15A6A"/>
    <w:rsid w:val="00F1688F"/>
    <w:rsid w:val="00F24F47"/>
    <w:rsid w:val="00F25402"/>
    <w:rsid w:val="00F26F33"/>
    <w:rsid w:val="00F3658C"/>
    <w:rsid w:val="00F44CD9"/>
    <w:rsid w:val="00F452F2"/>
    <w:rsid w:val="00F47D77"/>
    <w:rsid w:val="00F504F5"/>
    <w:rsid w:val="00F51FAA"/>
    <w:rsid w:val="00F522AF"/>
    <w:rsid w:val="00F5428A"/>
    <w:rsid w:val="00F54604"/>
    <w:rsid w:val="00F550B0"/>
    <w:rsid w:val="00F553FE"/>
    <w:rsid w:val="00F56AE9"/>
    <w:rsid w:val="00F61114"/>
    <w:rsid w:val="00F63BD5"/>
    <w:rsid w:val="00F63E85"/>
    <w:rsid w:val="00F70ACF"/>
    <w:rsid w:val="00F749F3"/>
    <w:rsid w:val="00F75F17"/>
    <w:rsid w:val="00F760B7"/>
    <w:rsid w:val="00F77900"/>
    <w:rsid w:val="00F869B5"/>
    <w:rsid w:val="00F9219C"/>
    <w:rsid w:val="00F92DA8"/>
    <w:rsid w:val="00F94C0B"/>
    <w:rsid w:val="00F9501F"/>
    <w:rsid w:val="00F95033"/>
    <w:rsid w:val="00F956FA"/>
    <w:rsid w:val="00F960E3"/>
    <w:rsid w:val="00FA3111"/>
    <w:rsid w:val="00FA3B46"/>
    <w:rsid w:val="00FB0ADC"/>
    <w:rsid w:val="00FB6600"/>
    <w:rsid w:val="00FB721B"/>
    <w:rsid w:val="00FB78BB"/>
    <w:rsid w:val="00FB7F1E"/>
    <w:rsid w:val="00FC0A7D"/>
    <w:rsid w:val="00FC1F86"/>
    <w:rsid w:val="00FC29C9"/>
    <w:rsid w:val="00FD09A2"/>
    <w:rsid w:val="00FD0CD7"/>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4771058"/>
  <w15:chartTrackingRefBased/>
  <w15:docId w15:val="{57451A2F-790B-4DAC-8928-784E9CB6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rsid w:val="005A10B3"/>
    <w:rPr>
      <w:rFonts w:ascii="Times New Roman" w:hAnsi="Times New Roman"/>
    </w:rPr>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15352017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324436531">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2476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SENNEBOGEN 870 M Germersheim Port Logistics</vt:lpstr>
    </vt:vector>
  </TitlesOfParts>
  <Company>Sennebogen</Company>
  <LinksUpToDate>false</LinksUpToDate>
  <CharactersWithSpaces>2946</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870 M Germersheim Port Logistics</dc:title>
  <dc:subject/>
  <dc:creator>baums</dc:creator>
  <cp:keywords/>
  <cp:lastModifiedBy>Wabner Kerstin</cp:lastModifiedBy>
  <cp:revision>6</cp:revision>
  <cp:lastPrinted>2019-01-14T10:41:00Z</cp:lastPrinted>
  <dcterms:created xsi:type="dcterms:W3CDTF">2019-03-18T16:51:00Z</dcterms:created>
  <dcterms:modified xsi:type="dcterms:W3CDTF">2019-07-03T06:52:00Z</dcterms:modified>
</cp:coreProperties>
</file>